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B259D" w14:textId="77777777" w:rsidR="005F64CF" w:rsidRPr="005F44D3" w:rsidRDefault="005F64CF">
      <w:pPr>
        <w:adjustRightInd w:val="0"/>
        <w:snapToGrid w:val="0"/>
        <w:spacing w:line="360" w:lineRule="auto"/>
        <w:jc w:val="center"/>
        <w:rPr>
          <w:rFonts w:ascii="宋体" w:hAnsi="宋体" w:cs="Arial"/>
          <w:b/>
          <w:sz w:val="36"/>
          <w:szCs w:val="36"/>
        </w:rPr>
      </w:pPr>
      <w:bookmarkStart w:id="0" w:name="_Toc23843"/>
      <w:bookmarkStart w:id="1" w:name="_Toc287620665"/>
    </w:p>
    <w:p w14:paraId="05FEB2EF" w14:textId="77777777" w:rsidR="005F64CF" w:rsidRPr="005F44D3" w:rsidRDefault="003B3ED6">
      <w:pPr>
        <w:adjustRightInd w:val="0"/>
        <w:snapToGrid w:val="0"/>
        <w:spacing w:line="360" w:lineRule="auto"/>
        <w:jc w:val="center"/>
        <w:rPr>
          <w:rFonts w:ascii="宋体" w:hAnsi="宋体" w:cs="Arial"/>
          <w:b/>
          <w:sz w:val="36"/>
          <w:szCs w:val="36"/>
        </w:rPr>
      </w:pPr>
      <w:r w:rsidRPr="005F44D3">
        <w:rPr>
          <w:rFonts w:ascii="宋体" w:hAnsi="宋体" w:cs="Arial" w:hint="eastAsia"/>
          <w:b/>
          <w:sz w:val="36"/>
          <w:szCs w:val="36"/>
        </w:rPr>
        <w:t>Z4北延伸段跨马元溪桥夜景亮化工程</w:t>
      </w:r>
    </w:p>
    <w:p w14:paraId="17232576" w14:textId="77777777" w:rsidR="005F64CF" w:rsidRPr="005F44D3" w:rsidRDefault="005F64CF">
      <w:pPr>
        <w:adjustRightInd w:val="0"/>
        <w:snapToGrid w:val="0"/>
        <w:spacing w:line="360" w:lineRule="auto"/>
        <w:ind w:firstLine="840"/>
        <w:jc w:val="center"/>
        <w:rPr>
          <w:rFonts w:ascii="宋体" w:hAnsi="宋体" w:cs="Arial"/>
          <w:bCs/>
          <w:sz w:val="36"/>
          <w:szCs w:val="36"/>
        </w:rPr>
      </w:pPr>
    </w:p>
    <w:p w14:paraId="3A60E0E8" w14:textId="77777777" w:rsidR="005F64CF" w:rsidRPr="005F44D3" w:rsidRDefault="005F64CF">
      <w:pPr>
        <w:pStyle w:val="a0"/>
      </w:pPr>
    </w:p>
    <w:p w14:paraId="31A0F13C" w14:textId="77777777" w:rsidR="005F64CF" w:rsidRPr="005F44D3" w:rsidRDefault="003B3ED6">
      <w:pPr>
        <w:pStyle w:val="a0"/>
        <w:jc w:val="center"/>
      </w:pPr>
      <w:r w:rsidRPr="005F44D3">
        <w:rPr>
          <w:rFonts w:hint="eastAsia"/>
          <w:noProof/>
          <w:sz w:val="80"/>
          <w:szCs w:val="80"/>
        </w:rPr>
        <w:drawing>
          <wp:inline distT="0" distB="0" distL="114300" distR="114300">
            <wp:extent cx="1104265" cy="1623695"/>
            <wp:effectExtent l="0" t="0" r="8255" b="6985"/>
            <wp:docPr id="2" name="图片 2" descr="CNTCI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NTCITC"/>
                    <pic:cNvPicPr>
                      <a:picLocks noChangeAspect="1"/>
                    </pic:cNvPicPr>
                  </pic:nvPicPr>
                  <pic:blipFill>
                    <a:blip r:embed="rId9">
                      <a:lum bright="6000" contrast="-6001"/>
                    </a:blip>
                    <a:srcRect l="9546" t="4482" r="7272" b="2757"/>
                    <a:stretch>
                      <a:fillRect/>
                    </a:stretch>
                  </pic:blipFill>
                  <pic:spPr>
                    <a:xfrm>
                      <a:off x="0" y="0"/>
                      <a:ext cx="1104265" cy="1623695"/>
                    </a:xfrm>
                    <a:prstGeom prst="rect">
                      <a:avLst/>
                    </a:prstGeom>
                    <a:noFill/>
                    <a:ln w="9525">
                      <a:noFill/>
                    </a:ln>
                  </pic:spPr>
                </pic:pic>
              </a:graphicData>
            </a:graphic>
          </wp:inline>
        </w:drawing>
      </w:r>
    </w:p>
    <w:p w14:paraId="0653532E" w14:textId="77777777" w:rsidR="005F64CF" w:rsidRPr="005F44D3" w:rsidRDefault="005F64CF">
      <w:pPr>
        <w:adjustRightInd w:val="0"/>
        <w:snapToGrid w:val="0"/>
        <w:spacing w:line="360" w:lineRule="auto"/>
        <w:ind w:firstLine="840"/>
        <w:jc w:val="center"/>
        <w:rPr>
          <w:rFonts w:ascii="宋体" w:hAnsi="宋体"/>
          <w:sz w:val="36"/>
        </w:rPr>
      </w:pPr>
    </w:p>
    <w:p w14:paraId="45AAD105" w14:textId="77777777" w:rsidR="005F64CF" w:rsidRPr="005F44D3" w:rsidRDefault="005F64CF" w:rsidP="007E249C">
      <w:pPr>
        <w:pStyle w:val="a0"/>
      </w:pPr>
    </w:p>
    <w:p w14:paraId="45218754" w14:textId="77777777" w:rsidR="005F64CF" w:rsidRPr="005F44D3" w:rsidRDefault="003B3ED6" w:rsidP="007E249C">
      <w:pPr>
        <w:adjustRightInd w:val="0"/>
        <w:snapToGrid w:val="0"/>
        <w:spacing w:line="360" w:lineRule="auto"/>
        <w:jc w:val="center"/>
        <w:rPr>
          <w:rFonts w:ascii="宋体" w:hAnsi="宋体"/>
          <w:b/>
          <w:sz w:val="84"/>
        </w:rPr>
      </w:pPr>
      <w:r w:rsidRPr="005F44D3">
        <w:rPr>
          <w:rFonts w:ascii="宋体" w:hAnsi="宋体" w:hint="eastAsia"/>
          <w:b/>
          <w:sz w:val="84"/>
        </w:rPr>
        <w:t>竞争性比选文件</w:t>
      </w:r>
    </w:p>
    <w:p w14:paraId="32518B8A" w14:textId="77777777" w:rsidR="005F64CF" w:rsidRPr="005F44D3" w:rsidRDefault="005F64CF" w:rsidP="007E249C">
      <w:pPr>
        <w:autoSpaceDE w:val="0"/>
        <w:autoSpaceDN w:val="0"/>
        <w:adjustRightInd w:val="0"/>
        <w:snapToGrid w:val="0"/>
        <w:spacing w:line="360" w:lineRule="auto"/>
        <w:jc w:val="center"/>
        <w:rPr>
          <w:rFonts w:ascii="宋体" w:hAnsi="宋体"/>
          <w:b/>
          <w:sz w:val="40"/>
        </w:rPr>
      </w:pPr>
    </w:p>
    <w:p w14:paraId="7D6307CB" w14:textId="77777777" w:rsidR="005F64CF" w:rsidRPr="005F44D3" w:rsidRDefault="003B3ED6">
      <w:pPr>
        <w:autoSpaceDE w:val="0"/>
        <w:autoSpaceDN w:val="0"/>
        <w:adjustRightInd w:val="0"/>
        <w:snapToGrid w:val="0"/>
        <w:spacing w:line="360" w:lineRule="auto"/>
        <w:jc w:val="center"/>
        <w:rPr>
          <w:rFonts w:ascii="宋体" w:hAnsi="宋体"/>
          <w:b/>
          <w:sz w:val="40"/>
          <w:szCs w:val="40"/>
        </w:rPr>
      </w:pPr>
      <w:r w:rsidRPr="005F44D3">
        <w:rPr>
          <w:rFonts w:ascii="宋体" w:hAnsi="宋体" w:hint="eastAsia"/>
          <w:b/>
          <w:sz w:val="40"/>
          <w:szCs w:val="40"/>
        </w:rPr>
        <w:t>招标编号：TC219D1F7</w:t>
      </w:r>
    </w:p>
    <w:p w14:paraId="5B2EEEB4" w14:textId="77777777" w:rsidR="005F64CF" w:rsidRPr="005F44D3" w:rsidRDefault="005F64CF">
      <w:pPr>
        <w:adjustRightInd w:val="0"/>
        <w:snapToGrid w:val="0"/>
        <w:spacing w:line="360" w:lineRule="auto"/>
        <w:ind w:firstLine="840"/>
        <w:jc w:val="center"/>
        <w:rPr>
          <w:rFonts w:ascii="宋体" w:hAnsi="宋体"/>
          <w:sz w:val="36"/>
        </w:rPr>
      </w:pPr>
    </w:p>
    <w:p w14:paraId="32886840" w14:textId="77777777" w:rsidR="005F64CF" w:rsidRPr="005F44D3" w:rsidRDefault="005F64CF" w:rsidP="007E249C">
      <w:pPr>
        <w:pStyle w:val="a0"/>
        <w:rPr>
          <w:rFonts w:ascii="宋体" w:hAnsi="宋体"/>
          <w:sz w:val="36"/>
        </w:rPr>
      </w:pPr>
    </w:p>
    <w:p w14:paraId="36143891" w14:textId="77777777" w:rsidR="005F64CF" w:rsidRPr="005F44D3" w:rsidRDefault="005F64CF">
      <w:pPr>
        <w:pStyle w:val="a0"/>
        <w:rPr>
          <w:rFonts w:ascii="宋体" w:hAnsi="宋体"/>
          <w:sz w:val="36"/>
        </w:rPr>
      </w:pPr>
    </w:p>
    <w:p w14:paraId="40CAD9EF" w14:textId="0414B5AF" w:rsidR="005F64CF" w:rsidRPr="005F44D3" w:rsidRDefault="003B3ED6" w:rsidP="007E249C">
      <w:pPr>
        <w:tabs>
          <w:tab w:val="left" w:pos="6219"/>
        </w:tabs>
        <w:autoSpaceDE w:val="0"/>
        <w:autoSpaceDN w:val="0"/>
        <w:adjustRightInd w:val="0"/>
        <w:snapToGrid w:val="0"/>
        <w:spacing w:line="360" w:lineRule="auto"/>
        <w:ind w:firstLineChars="100" w:firstLine="301"/>
        <w:jc w:val="left"/>
        <w:rPr>
          <w:rFonts w:ascii="宋体" w:hAnsi="宋体"/>
          <w:b/>
          <w:sz w:val="30"/>
        </w:rPr>
      </w:pPr>
      <w:r w:rsidRPr="005F44D3">
        <w:rPr>
          <w:rFonts w:ascii="宋体" w:hAnsi="宋体" w:hint="eastAsia"/>
          <w:b/>
          <w:sz w:val="30"/>
        </w:rPr>
        <w:t>比选人：</w:t>
      </w:r>
      <w:r w:rsidRPr="005F44D3">
        <w:rPr>
          <w:rFonts w:ascii="宋体" w:hAnsi="宋体" w:hint="eastAsia"/>
          <w:b/>
          <w:spacing w:val="-20"/>
          <w:sz w:val="30"/>
          <w:u w:val="single"/>
        </w:rPr>
        <w:t>重庆两江新区水土高新技术产业园建设投资有限公司</w:t>
      </w:r>
      <w:r w:rsidRPr="005F44D3">
        <w:rPr>
          <w:rFonts w:ascii="宋体" w:hAnsi="宋体" w:hint="eastAsia"/>
          <w:b/>
          <w:sz w:val="30"/>
        </w:rPr>
        <w:t>（盖章）</w:t>
      </w:r>
    </w:p>
    <w:p w14:paraId="411775B3" w14:textId="298AA9DC" w:rsidR="005F64CF" w:rsidRPr="005F44D3" w:rsidRDefault="003B3ED6" w:rsidP="007E249C">
      <w:pPr>
        <w:tabs>
          <w:tab w:val="left" w:pos="6219"/>
        </w:tabs>
        <w:autoSpaceDE w:val="0"/>
        <w:autoSpaceDN w:val="0"/>
        <w:adjustRightInd w:val="0"/>
        <w:snapToGrid w:val="0"/>
        <w:spacing w:line="360" w:lineRule="auto"/>
        <w:ind w:firstLineChars="100" w:firstLine="301"/>
        <w:jc w:val="left"/>
        <w:rPr>
          <w:rFonts w:ascii="宋体" w:hAnsi="宋体"/>
          <w:b/>
          <w:sz w:val="30"/>
        </w:rPr>
      </w:pPr>
      <w:r w:rsidRPr="005F44D3">
        <w:rPr>
          <w:rFonts w:ascii="宋体" w:hAnsi="宋体" w:hint="eastAsia"/>
          <w:b/>
          <w:sz w:val="30"/>
        </w:rPr>
        <w:t>比选代理机构：</w:t>
      </w:r>
      <w:r w:rsidRPr="005F44D3">
        <w:rPr>
          <w:rFonts w:ascii="宋体" w:hAnsi="宋体" w:cs="MingLiUfalt" w:hint="eastAsia"/>
          <w:b/>
          <w:sz w:val="30"/>
          <w:szCs w:val="30"/>
          <w:u w:val="single"/>
        </w:rPr>
        <w:t xml:space="preserve">       </w:t>
      </w:r>
      <w:r w:rsidRPr="005F44D3">
        <w:rPr>
          <w:rFonts w:ascii="宋体" w:hAnsi="宋体" w:cs="MingLiUfalt" w:hint="eastAsia"/>
          <w:b/>
          <w:spacing w:val="-20"/>
          <w:sz w:val="30"/>
          <w:szCs w:val="30"/>
          <w:u w:val="single"/>
        </w:rPr>
        <w:t>中招国际招标</w:t>
      </w:r>
      <w:r w:rsidRPr="005F44D3">
        <w:rPr>
          <w:rFonts w:ascii="宋体" w:hAnsi="宋体" w:hint="eastAsia"/>
          <w:b/>
          <w:spacing w:val="-20"/>
          <w:sz w:val="30"/>
          <w:u w:val="single"/>
        </w:rPr>
        <w:t>有限公司</w:t>
      </w:r>
      <w:r w:rsidRPr="005F44D3">
        <w:rPr>
          <w:rFonts w:ascii="宋体" w:hAnsi="宋体" w:cs="MingLiUfalt" w:hint="eastAsia"/>
          <w:b/>
          <w:spacing w:val="-20"/>
          <w:sz w:val="30"/>
          <w:szCs w:val="30"/>
          <w:u w:val="single"/>
        </w:rPr>
        <w:t xml:space="preserve">             </w:t>
      </w:r>
      <w:r w:rsidRPr="005F44D3">
        <w:rPr>
          <w:rFonts w:ascii="宋体" w:hAnsi="宋体" w:hint="eastAsia"/>
          <w:b/>
          <w:sz w:val="30"/>
        </w:rPr>
        <w:t>（盖章）</w:t>
      </w:r>
    </w:p>
    <w:p w14:paraId="3C0B1FA1" w14:textId="77777777" w:rsidR="005F64CF" w:rsidRPr="005F44D3" w:rsidRDefault="005F64CF" w:rsidP="007E249C">
      <w:pPr>
        <w:tabs>
          <w:tab w:val="left" w:pos="6252"/>
        </w:tabs>
        <w:autoSpaceDE w:val="0"/>
        <w:autoSpaceDN w:val="0"/>
        <w:adjustRightInd w:val="0"/>
        <w:snapToGrid w:val="0"/>
        <w:spacing w:line="360" w:lineRule="auto"/>
        <w:jc w:val="center"/>
        <w:rPr>
          <w:rFonts w:ascii="宋体" w:hAnsi="宋体"/>
          <w:b/>
          <w:spacing w:val="8"/>
          <w:kern w:val="0"/>
          <w:sz w:val="28"/>
        </w:rPr>
      </w:pPr>
      <w:bookmarkStart w:id="2" w:name="_Toc536796736"/>
      <w:bookmarkStart w:id="3" w:name="_Toc509218549"/>
      <w:bookmarkStart w:id="4" w:name="_Toc536621766"/>
      <w:bookmarkStart w:id="5" w:name="_Toc536797277"/>
      <w:bookmarkStart w:id="6" w:name="_Toc13210649"/>
    </w:p>
    <w:p w14:paraId="11C947E5" w14:textId="3CCF5E8D" w:rsidR="005F64CF" w:rsidRPr="005F44D3" w:rsidRDefault="003B3ED6">
      <w:pPr>
        <w:tabs>
          <w:tab w:val="left" w:pos="6252"/>
        </w:tabs>
        <w:autoSpaceDE w:val="0"/>
        <w:autoSpaceDN w:val="0"/>
        <w:adjustRightInd w:val="0"/>
        <w:snapToGrid w:val="0"/>
        <w:spacing w:line="360" w:lineRule="auto"/>
        <w:jc w:val="center"/>
        <w:rPr>
          <w:rFonts w:ascii="宋体" w:hAnsi="宋体"/>
          <w:spacing w:val="8"/>
          <w:kern w:val="0"/>
          <w:sz w:val="32"/>
        </w:rPr>
      </w:pPr>
      <w:r w:rsidRPr="005F44D3">
        <w:rPr>
          <w:rFonts w:ascii="宋体" w:hAnsi="宋体"/>
          <w:b/>
          <w:spacing w:val="8"/>
          <w:kern w:val="0"/>
          <w:sz w:val="32"/>
        </w:rPr>
        <w:t>2021年</w:t>
      </w:r>
      <w:r w:rsidRPr="005F44D3">
        <w:rPr>
          <w:rFonts w:ascii="宋体" w:hAnsi="宋体"/>
          <w:b/>
          <w:spacing w:val="8"/>
          <w:kern w:val="0"/>
          <w:sz w:val="32"/>
          <w:szCs w:val="32"/>
        </w:rPr>
        <w:t>1</w:t>
      </w:r>
      <w:r w:rsidR="00E44EAA">
        <w:rPr>
          <w:rFonts w:ascii="宋体" w:hAnsi="宋体"/>
          <w:b/>
          <w:spacing w:val="8"/>
          <w:kern w:val="0"/>
          <w:sz w:val="32"/>
          <w:szCs w:val="32"/>
        </w:rPr>
        <w:t>2</w:t>
      </w:r>
      <w:r w:rsidRPr="005F44D3">
        <w:rPr>
          <w:rFonts w:ascii="宋体" w:hAnsi="宋体"/>
          <w:b/>
          <w:spacing w:val="8"/>
          <w:kern w:val="0"/>
          <w:sz w:val="32"/>
          <w:szCs w:val="32"/>
        </w:rPr>
        <w:t>月</w:t>
      </w:r>
      <w:bookmarkEnd w:id="2"/>
      <w:bookmarkEnd w:id="3"/>
      <w:bookmarkEnd w:id="4"/>
      <w:bookmarkEnd w:id="5"/>
      <w:bookmarkEnd w:id="6"/>
    </w:p>
    <w:p w14:paraId="184C24F8" w14:textId="77777777" w:rsidR="005F64CF" w:rsidRPr="005F44D3" w:rsidRDefault="005F64CF">
      <w:pPr>
        <w:tabs>
          <w:tab w:val="left" w:pos="6219"/>
        </w:tabs>
        <w:autoSpaceDE w:val="0"/>
        <w:autoSpaceDN w:val="0"/>
        <w:adjustRightInd w:val="0"/>
        <w:snapToGrid w:val="0"/>
        <w:spacing w:line="360" w:lineRule="auto"/>
        <w:jc w:val="center"/>
        <w:rPr>
          <w:rFonts w:ascii="宋体" w:hAnsi="宋体" w:cs="MingLiUfalt"/>
          <w:sz w:val="30"/>
          <w:szCs w:val="30"/>
        </w:rPr>
        <w:sectPr w:rsidR="005F64CF" w:rsidRPr="005F44D3">
          <w:headerReference w:type="default" r:id="rId10"/>
          <w:footerReference w:type="default" r:id="rId11"/>
          <w:pgSz w:w="11907" w:h="16840"/>
          <w:pgMar w:top="1134" w:right="1134" w:bottom="1134" w:left="1134" w:header="851" w:footer="850" w:gutter="0"/>
          <w:pgNumType w:start="0"/>
          <w:cols w:space="720"/>
          <w:titlePg/>
          <w:docGrid w:linePitch="312"/>
        </w:sectPr>
      </w:pPr>
    </w:p>
    <w:p w14:paraId="35FE5FDC" w14:textId="77777777" w:rsidR="000C662D" w:rsidRPr="005F44D3" w:rsidRDefault="003B3ED6" w:rsidP="000C662D">
      <w:pPr>
        <w:jc w:val="center"/>
        <w:rPr>
          <w:noProof/>
        </w:rPr>
      </w:pPr>
      <w:r w:rsidRPr="005F44D3">
        <w:rPr>
          <w:rFonts w:asciiTheme="minorEastAsia" w:hAnsiTheme="minorEastAsia" w:hint="eastAsia"/>
          <w:b/>
          <w:bCs/>
          <w:kern w:val="0"/>
          <w:sz w:val="32"/>
          <w:szCs w:val="28"/>
          <w:lang w:val="zh-CN"/>
        </w:rPr>
        <w:lastRenderedPageBreak/>
        <w:t>目</w:t>
      </w:r>
      <w:r w:rsidRPr="005F44D3">
        <w:rPr>
          <w:rFonts w:asciiTheme="minorEastAsia" w:hAnsiTheme="minorEastAsia"/>
          <w:b/>
          <w:bCs/>
          <w:kern w:val="0"/>
          <w:sz w:val="32"/>
          <w:szCs w:val="28"/>
          <w:lang w:val="zh-CN"/>
        </w:rPr>
        <w:t xml:space="preserve"> </w:t>
      </w:r>
      <w:r w:rsidRPr="005F44D3">
        <w:rPr>
          <w:rFonts w:asciiTheme="minorEastAsia" w:hAnsiTheme="minorEastAsia" w:hint="eastAsia"/>
          <w:b/>
          <w:bCs/>
          <w:kern w:val="0"/>
          <w:sz w:val="32"/>
          <w:szCs w:val="28"/>
          <w:lang w:val="zh-CN"/>
        </w:rPr>
        <w:t>录</w:t>
      </w:r>
      <w:bookmarkStart w:id="7" w:name="_Toc287620666"/>
      <w:bookmarkStart w:id="8" w:name="_Toc430530415"/>
      <w:bookmarkStart w:id="9" w:name="_Toc509218691"/>
      <w:bookmarkStart w:id="10" w:name="_Toc277082535"/>
      <w:bookmarkStart w:id="11" w:name="_Toc224103298"/>
      <w:bookmarkStart w:id="12" w:name="_Toc287607727"/>
      <w:bookmarkEnd w:id="0"/>
      <w:bookmarkEnd w:id="1"/>
      <w:r w:rsidR="000C662D" w:rsidRPr="005F44D3">
        <w:rPr>
          <w:rFonts w:asciiTheme="minorEastAsia" w:hAnsiTheme="minorEastAsia"/>
        </w:rPr>
        <w:fldChar w:fldCharType="begin"/>
      </w:r>
      <w:r w:rsidR="000C662D" w:rsidRPr="005F44D3">
        <w:rPr>
          <w:rFonts w:asciiTheme="minorEastAsia" w:hAnsiTheme="minorEastAsia"/>
        </w:rPr>
        <w:instrText xml:space="preserve"> </w:instrText>
      </w:r>
      <w:r w:rsidR="000C662D" w:rsidRPr="005F44D3">
        <w:rPr>
          <w:rFonts w:asciiTheme="minorEastAsia" w:hAnsiTheme="minorEastAsia" w:hint="eastAsia"/>
        </w:rPr>
        <w:instrText>TOC \o "1-2" \h \z \u</w:instrText>
      </w:r>
      <w:r w:rsidR="000C662D" w:rsidRPr="005F44D3">
        <w:rPr>
          <w:rFonts w:asciiTheme="minorEastAsia" w:hAnsiTheme="minorEastAsia"/>
        </w:rPr>
        <w:instrText xml:space="preserve"> </w:instrText>
      </w:r>
      <w:r w:rsidR="000C662D" w:rsidRPr="005F44D3">
        <w:rPr>
          <w:rFonts w:asciiTheme="minorEastAsia" w:hAnsiTheme="minorEastAsia"/>
        </w:rPr>
        <w:fldChar w:fldCharType="separate"/>
      </w:r>
    </w:p>
    <w:p w14:paraId="7AB05090" w14:textId="47BECC24" w:rsidR="000C662D" w:rsidRPr="005F44D3" w:rsidRDefault="00E54453">
      <w:pPr>
        <w:pStyle w:val="11"/>
        <w:tabs>
          <w:tab w:val="right" w:leader="dot" w:pos="9628"/>
        </w:tabs>
        <w:rPr>
          <w:rFonts w:asciiTheme="minorHAnsi" w:eastAsiaTheme="minorEastAsia" w:hAnsiTheme="minorHAnsi" w:cstheme="minorBidi"/>
          <w:b w:val="0"/>
          <w:bCs w:val="0"/>
          <w:caps w:val="0"/>
          <w:noProof/>
          <w:sz w:val="21"/>
          <w:szCs w:val="22"/>
        </w:rPr>
      </w:pPr>
      <w:hyperlink w:anchor="_Toc88120025" w:history="1">
        <w:r w:rsidR="000C662D" w:rsidRPr="005F44D3">
          <w:rPr>
            <w:rStyle w:val="affa"/>
            <w:noProof/>
            <w:color w:val="auto"/>
          </w:rPr>
          <w:t>第一章</w:t>
        </w:r>
        <w:r w:rsidR="000C662D" w:rsidRPr="005F44D3">
          <w:rPr>
            <w:rStyle w:val="affa"/>
            <w:noProof/>
            <w:color w:val="auto"/>
          </w:rPr>
          <w:t xml:space="preserve">  </w:t>
        </w:r>
        <w:r w:rsidR="000C662D" w:rsidRPr="005F44D3">
          <w:rPr>
            <w:rStyle w:val="affa"/>
            <w:noProof/>
            <w:color w:val="auto"/>
          </w:rPr>
          <w:t>比选公告</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_Toc88120025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14:paraId="590F95C1" w14:textId="1602C7FE"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26" w:history="1">
        <w:r w:rsidR="000C662D" w:rsidRPr="005F44D3">
          <w:rPr>
            <w:rStyle w:val="affa"/>
            <w:rFonts w:ascii="宋体" w:hAnsi="宋体"/>
            <w:noProof/>
            <w:snapToGrid w:val="0"/>
            <w:color w:val="auto"/>
          </w:rPr>
          <w:t>1.  比选条件</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_Toc88120026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14:paraId="45F0E741" w14:textId="7853B99B"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27" w:history="1">
        <w:r w:rsidR="000C662D" w:rsidRPr="005F44D3">
          <w:rPr>
            <w:rStyle w:val="affa"/>
            <w:rFonts w:ascii="宋体" w:hAnsi="宋体"/>
            <w:noProof/>
            <w:snapToGrid w:val="0"/>
            <w:color w:val="auto"/>
          </w:rPr>
          <w:t>2.  项目概况与比选范围</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_Toc88120027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14:paraId="45E46FCC" w14:textId="714CC250"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28" w:history="1">
        <w:r w:rsidR="000C662D" w:rsidRPr="005F44D3">
          <w:rPr>
            <w:rStyle w:val="affa"/>
            <w:rFonts w:ascii="宋体" w:hAnsi="宋体"/>
            <w:noProof/>
            <w:snapToGrid w:val="0"/>
            <w:color w:val="auto"/>
          </w:rPr>
          <w:t>3.  比选申请人资格要求</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_Toc88120028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14:paraId="67A1AE03" w14:textId="397A55AD"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29" w:history="1">
        <w:r w:rsidR="000C662D" w:rsidRPr="005F44D3">
          <w:rPr>
            <w:rStyle w:val="affa"/>
            <w:rFonts w:ascii="宋体" w:hAnsi="宋体"/>
            <w:noProof/>
            <w:snapToGrid w:val="0"/>
            <w:color w:val="auto"/>
          </w:rPr>
          <w:t>4.  比选文件的获取</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_Toc88120029 \h </w:instrText>
        </w:r>
        <w:r w:rsidR="000C662D" w:rsidRPr="005F44D3">
          <w:rPr>
            <w:noProof/>
            <w:webHidden/>
          </w:rPr>
        </w:r>
        <w:r w:rsidR="000C662D" w:rsidRPr="005F44D3">
          <w:rPr>
            <w:noProof/>
            <w:webHidden/>
          </w:rPr>
          <w:fldChar w:fldCharType="separate"/>
        </w:r>
        <w:r w:rsidR="000C662D" w:rsidRPr="005F44D3">
          <w:rPr>
            <w:noProof/>
            <w:webHidden/>
          </w:rPr>
          <w:t>1</w:t>
        </w:r>
        <w:r w:rsidR="000C662D" w:rsidRPr="005F44D3">
          <w:rPr>
            <w:noProof/>
            <w:webHidden/>
          </w:rPr>
          <w:fldChar w:fldCharType="end"/>
        </w:r>
      </w:hyperlink>
    </w:p>
    <w:p w14:paraId="409D9F2D" w14:textId="5F460466"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0" w:history="1">
        <w:r w:rsidR="000C662D" w:rsidRPr="005F44D3">
          <w:rPr>
            <w:rStyle w:val="affa"/>
            <w:rFonts w:ascii="宋体" w:hAnsi="宋体"/>
            <w:noProof/>
            <w:snapToGrid w:val="0"/>
            <w:color w:val="auto"/>
          </w:rPr>
          <w:t>5.  比选申请文件的递交</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_Toc88120030 \h </w:instrText>
        </w:r>
        <w:r w:rsidR="000C662D" w:rsidRPr="005F44D3">
          <w:rPr>
            <w:noProof/>
            <w:webHidden/>
          </w:rPr>
        </w:r>
        <w:r w:rsidR="000C662D" w:rsidRPr="005F44D3">
          <w:rPr>
            <w:noProof/>
            <w:webHidden/>
          </w:rPr>
          <w:fldChar w:fldCharType="separate"/>
        </w:r>
        <w:r w:rsidR="000C662D" w:rsidRPr="005F44D3">
          <w:rPr>
            <w:noProof/>
            <w:webHidden/>
          </w:rPr>
          <w:t>2</w:t>
        </w:r>
        <w:r w:rsidR="000C662D" w:rsidRPr="005F44D3">
          <w:rPr>
            <w:noProof/>
            <w:webHidden/>
          </w:rPr>
          <w:fldChar w:fldCharType="end"/>
        </w:r>
      </w:hyperlink>
    </w:p>
    <w:p w14:paraId="79F06560" w14:textId="11146DD0"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1" w:history="1">
        <w:r w:rsidR="000C662D" w:rsidRPr="005F44D3">
          <w:rPr>
            <w:rStyle w:val="affa"/>
            <w:rFonts w:ascii="宋体" w:hAnsi="宋体"/>
            <w:noProof/>
            <w:snapToGrid w:val="0"/>
            <w:color w:val="auto"/>
          </w:rPr>
          <w:t>6.  发布公告的媒介</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_Toc88120031 \h </w:instrText>
        </w:r>
        <w:r w:rsidR="000C662D" w:rsidRPr="005F44D3">
          <w:rPr>
            <w:noProof/>
            <w:webHidden/>
          </w:rPr>
        </w:r>
        <w:r w:rsidR="000C662D" w:rsidRPr="005F44D3">
          <w:rPr>
            <w:noProof/>
            <w:webHidden/>
          </w:rPr>
          <w:fldChar w:fldCharType="separate"/>
        </w:r>
        <w:r w:rsidR="000C662D" w:rsidRPr="005F44D3">
          <w:rPr>
            <w:noProof/>
            <w:webHidden/>
          </w:rPr>
          <w:t>2</w:t>
        </w:r>
        <w:r w:rsidR="000C662D" w:rsidRPr="005F44D3">
          <w:rPr>
            <w:noProof/>
            <w:webHidden/>
          </w:rPr>
          <w:fldChar w:fldCharType="end"/>
        </w:r>
      </w:hyperlink>
    </w:p>
    <w:p w14:paraId="166E0086" w14:textId="7E62FC1D"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2" w:history="1">
        <w:r w:rsidR="000C662D" w:rsidRPr="005F44D3">
          <w:rPr>
            <w:rStyle w:val="affa"/>
            <w:rFonts w:ascii="宋体" w:hAnsi="宋体"/>
            <w:noProof/>
            <w:snapToGrid w:val="0"/>
            <w:color w:val="auto"/>
          </w:rPr>
          <w:t>7.  联系方式</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_Toc88120032 \h </w:instrText>
        </w:r>
        <w:r w:rsidR="000C662D" w:rsidRPr="005F44D3">
          <w:rPr>
            <w:noProof/>
            <w:webHidden/>
          </w:rPr>
        </w:r>
        <w:r w:rsidR="000C662D" w:rsidRPr="005F44D3">
          <w:rPr>
            <w:noProof/>
            <w:webHidden/>
          </w:rPr>
          <w:fldChar w:fldCharType="separate"/>
        </w:r>
        <w:r w:rsidR="000C662D" w:rsidRPr="005F44D3">
          <w:rPr>
            <w:noProof/>
            <w:webHidden/>
          </w:rPr>
          <w:t>2</w:t>
        </w:r>
        <w:r w:rsidR="000C662D" w:rsidRPr="005F44D3">
          <w:rPr>
            <w:noProof/>
            <w:webHidden/>
          </w:rPr>
          <w:fldChar w:fldCharType="end"/>
        </w:r>
      </w:hyperlink>
    </w:p>
    <w:p w14:paraId="1516D6D8" w14:textId="73447879" w:rsidR="000C662D" w:rsidRPr="005F44D3" w:rsidRDefault="00E54453">
      <w:pPr>
        <w:pStyle w:val="11"/>
        <w:tabs>
          <w:tab w:val="right" w:leader="dot" w:pos="9628"/>
        </w:tabs>
        <w:rPr>
          <w:rFonts w:asciiTheme="minorHAnsi" w:eastAsiaTheme="minorEastAsia" w:hAnsiTheme="minorHAnsi" w:cstheme="minorBidi"/>
          <w:b w:val="0"/>
          <w:bCs w:val="0"/>
          <w:caps w:val="0"/>
          <w:noProof/>
          <w:sz w:val="21"/>
          <w:szCs w:val="22"/>
        </w:rPr>
      </w:pPr>
      <w:hyperlink w:anchor="_Toc88120033" w:history="1">
        <w:r w:rsidR="000C662D" w:rsidRPr="005F44D3">
          <w:rPr>
            <w:rStyle w:val="affa"/>
            <w:rFonts w:ascii="宋体" w:hAnsi="宋体"/>
            <w:noProof/>
            <w:snapToGrid w:val="0"/>
            <w:color w:val="auto"/>
            <w:kern w:val="0"/>
          </w:rPr>
          <w:t>第二章  比选申请人须知</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_Toc88120033 \h </w:instrText>
        </w:r>
        <w:r w:rsidR="000C662D" w:rsidRPr="005F44D3">
          <w:rPr>
            <w:noProof/>
            <w:webHidden/>
          </w:rPr>
        </w:r>
        <w:r w:rsidR="000C662D" w:rsidRPr="005F44D3">
          <w:rPr>
            <w:noProof/>
            <w:webHidden/>
          </w:rPr>
          <w:fldChar w:fldCharType="separate"/>
        </w:r>
        <w:r w:rsidR="000C662D" w:rsidRPr="005F44D3">
          <w:rPr>
            <w:noProof/>
            <w:webHidden/>
          </w:rPr>
          <w:t>3</w:t>
        </w:r>
        <w:r w:rsidR="000C662D" w:rsidRPr="005F44D3">
          <w:rPr>
            <w:noProof/>
            <w:webHidden/>
          </w:rPr>
          <w:fldChar w:fldCharType="end"/>
        </w:r>
      </w:hyperlink>
    </w:p>
    <w:p w14:paraId="283CDEDB" w14:textId="2E014A3B"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4" w:history="1">
        <w:r w:rsidR="000C662D" w:rsidRPr="005F44D3">
          <w:rPr>
            <w:rStyle w:val="affa"/>
            <w:rFonts w:ascii="宋体" w:hAnsi="宋体"/>
            <w:noProof/>
            <w:color w:val="auto"/>
          </w:rPr>
          <w:t>比选申请人须知前附表</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_Toc88120034 \h </w:instrText>
        </w:r>
        <w:r w:rsidR="000C662D" w:rsidRPr="005F44D3">
          <w:rPr>
            <w:noProof/>
            <w:webHidden/>
          </w:rPr>
        </w:r>
        <w:r w:rsidR="000C662D" w:rsidRPr="005F44D3">
          <w:rPr>
            <w:noProof/>
            <w:webHidden/>
          </w:rPr>
          <w:fldChar w:fldCharType="separate"/>
        </w:r>
        <w:r w:rsidR="000C662D" w:rsidRPr="005F44D3">
          <w:rPr>
            <w:noProof/>
            <w:webHidden/>
          </w:rPr>
          <w:t>3</w:t>
        </w:r>
        <w:r w:rsidR="000C662D" w:rsidRPr="005F44D3">
          <w:rPr>
            <w:noProof/>
            <w:webHidden/>
          </w:rPr>
          <w:fldChar w:fldCharType="end"/>
        </w:r>
      </w:hyperlink>
    </w:p>
    <w:p w14:paraId="423E4EDA" w14:textId="1D851C34"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5" w:history="1">
        <w:r w:rsidR="000C662D" w:rsidRPr="005F44D3">
          <w:rPr>
            <w:rStyle w:val="affa"/>
            <w:rFonts w:ascii="宋体" w:hAnsi="宋体"/>
            <w:noProof/>
            <w:snapToGrid w:val="0"/>
            <w:color w:val="auto"/>
          </w:rPr>
          <w:t>1.  总则</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_Toc88120035 \h </w:instrText>
        </w:r>
        <w:r w:rsidR="000C662D" w:rsidRPr="005F44D3">
          <w:rPr>
            <w:noProof/>
            <w:webHidden/>
          </w:rPr>
        </w:r>
        <w:r w:rsidR="000C662D" w:rsidRPr="005F44D3">
          <w:rPr>
            <w:noProof/>
            <w:webHidden/>
          </w:rPr>
          <w:fldChar w:fldCharType="separate"/>
        </w:r>
        <w:r w:rsidR="000C662D" w:rsidRPr="005F44D3">
          <w:rPr>
            <w:noProof/>
            <w:webHidden/>
          </w:rPr>
          <w:t>31</w:t>
        </w:r>
        <w:r w:rsidR="000C662D" w:rsidRPr="005F44D3">
          <w:rPr>
            <w:noProof/>
            <w:webHidden/>
          </w:rPr>
          <w:fldChar w:fldCharType="end"/>
        </w:r>
      </w:hyperlink>
    </w:p>
    <w:p w14:paraId="6B63CC1F" w14:textId="6C04A999"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6" w:history="1">
        <w:r w:rsidR="000C662D" w:rsidRPr="005F44D3">
          <w:rPr>
            <w:rStyle w:val="affa"/>
            <w:rFonts w:ascii="宋体" w:hAnsi="宋体"/>
            <w:noProof/>
            <w:snapToGrid w:val="0"/>
            <w:color w:val="auto"/>
          </w:rPr>
          <w:t>2.  比选文件</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_Toc88120036 \h </w:instrText>
        </w:r>
        <w:r w:rsidR="000C662D" w:rsidRPr="005F44D3">
          <w:rPr>
            <w:noProof/>
            <w:webHidden/>
          </w:rPr>
        </w:r>
        <w:r w:rsidR="000C662D" w:rsidRPr="005F44D3">
          <w:rPr>
            <w:noProof/>
            <w:webHidden/>
          </w:rPr>
          <w:fldChar w:fldCharType="separate"/>
        </w:r>
        <w:r w:rsidR="000C662D" w:rsidRPr="005F44D3">
          <w:rPr>
            <w:noProof/>
            <w:webHidden/>
          </w:rPr>
          <w:t>33</w:t>
        </w:r>
        <w:r w:rsidR="000C662D" w:rsidRPr="005F44D3">
          <w:rPr>
            <w:noProof/>
            <w:webHidden/>
          </w:rPr>
          <w:fldChar w:fldCharType="end"/>
        </w:r>
      </w:hyperlink>
    </w:p>
    <w:p w14:paraId="6E9AB3AD" w14:textId="04029B3E"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7" w:history="1">
        <w:r w:rsidR="000C662D" w:rsidRPr="005F44D3">
          <w:rPr>
            <w:rStyle w:val="affa"/>
            <w:rFonts w:ascii="宋体" w:hAnsi="宋体"/>
            <w:noProof/>
            <w:snapToGrid w:val="0"/>
            <w:color w:val="auto"/>
          </w:rPr>
          <w:t>3.  比选申请文件</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_Toc88120037 \h </w:instrText>
        </w:r>
        <w:r w:rsidR="000C662D" w:rsidRPr="005F44D3">
          <w:rPr>
            <w:noProof/>
            <w:webHidden/>
          </w:rPr>
        </w:r>
        <w:r w:rsidR="000C662D" w:rsidRPr="005F44D3">
          <w:rPr>
            <w:noProof/>
            <w:webHidden/>
          </w:rPr>
          <w:fldChar w:fldCharType="separate"/>
        </w:r>
        <w:r w:rsidR="000C662D" w:rsidRPr="005F44D3">
          <w:rPr>
            <w:noProof/>
            <w:webHidden/>
          </w:rPr>
          <w:t>33</w:t>
        </w:r>
        <w:r w:rsidR="000C662D" w:rsidRPr="005F44D3">
          <w:rPr>
            <w:noProof/>
            <w:webHidden/>
          </w:rPr>
          <w:fldChar w:fldCharType="end"/>
        </w:r>
      </w:hyperlink>
    </w:p>
    <w:p w14:paraId="3FEBDBC6" w14:textId="001B71F8"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8" w:history="1">
        <w:r w:rsidR="000C662D" w:rsidRPr="005F44D3">
          <w:rPr>
            <w:rStyle w:val="affa"/>
            <w:rFonts w:ascii="宋体" w:hAnsi="宋体"/>
            <w:noProof/>
            <w:snapToGrid w:val="0"/>
            <w:color w:val="auto"/>
          </w:rPr>
          <w:t>4.  比选申请</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_Toc88120038 \h </w:instrText>
        </w:r>
        <w:r w:rsidR="000C662D" w:rsidRPr="005F44D3">
          <w:rPr>
            <w:noProof/>
            <w:webHidden/>
          </w:rPr>
        </w:r>
        <w:r w:rsidR="000C662D" w:rsidRPr="005F44D3">
          <w:rPr>
            <w:noProof/>
            <w:webHidden/>
          </w:rPr>
          <w:fldChar w:fldCharType="separate"/>
        </w:r>
        <w:r w:rsidR="000C662D" w:rsidRPr="005F44D3">
          <w:rPr>
            <w:noProof/>
            <w:webHidden/>
          </w:rPr>
          <w:t>35</w:t>
        </w:r>
        <w:r w:rsidR="000C662D" w:rsidRPr="005F44D3">
          <w:rPr>
            <w:noProof/>
            <w:webHidden/>
          </w:rPr>
          <w:fldChar w:fldCharType="end"/>
        </w:r>
      </w:hyperlink>
    </w:p>
    <w:p w14:paraId="565B125F" w14:textId="5E92456F"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39" w:history="1">
        <w:r w:rsidR="000C662D" w:rsidRPr="005F44D3">
          <w:rPr>
            <w:rStyle w:val="affa"/>
            <w:rFonts w:ascii="宋体" w:hAnsi="宋体"/>
            <w:noProof/>
            <w:snapToGrid w:val="0"/>
            <w:color w:val="auto"/>
          </w:rPr>
          <w:t>5.  开标</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_Toc88120039 \h </w:instrText>
        </w:r>
        <w:r w:rsidR="000C662D" w:rsidRPr="005F44D3">
          <w:rPr>
            <w:noProof/>
            <w:webHidden/>
          </w:rPr>
        </w:r>
        <w:r w:rsidR="000C662D" w:rsidRPr="005F44D3">
          <w:rPr>
            <w:noProof/>
            <w:webHidden/>
          </w:rPr>
          <w:fldChar w:fldCharType="separate"/>
        </w:r>
        <w:r w:rsidR="000C662D" w:rsidRPr="005F44D3">
          <w:rPr>
            <w:noProof/>
            <w:webHidden/>
          </w:rPr>
          <w:t>35</w:t>
        </w:r>
        <w:r w:rsidR="000C662D" w:rsidRPr="005F44D3">
          <w:rPr>
            <w:noProof/>
            <w:webHidden/>
          </w:rPr>
          <w:fldChar w:fldCharType="end"/>
        </w:r>
      </w:hyperlink>
    </w:p>
    <w:p w14:paraId="7EDC9F60" w14:textId="2964DD6F"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0" w:history="1">
        <w:r w:rsidR="000C662D" w:rsidRPr="005F44D3">
          <w:rPr>
            <w:rStyle w:val="affa"/>
            <w:rFonts w:ascii="宋体" w:hAnsi="宋体"/>
            <w:noProof/>
            <w:snapToGrid w:val="0"/>
            <w:color w:val="auto"/>
          </w:rPr>
          <w:t>6.  评选</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_Toc88120040 \h </w:instrText>
        </w:r>
        <w:r w:rsidR="000C662D" w:rsidRPr="005F44D3">
          <w:rPr>
            <w:noProof/>
            <w:webHidden/>
          </w:rPr>
        </w:r>
        <w:r w:rsidR="000C662D" w:rsidRPr="005F44D3">
          <w:rPr>
            <w:noProof/>
            <w:webHidden/>
          </w:rPr>
          <w:fldChar w:fldCharType="separate"/>
        </w:r>
        <w:r w:rsidR="000C662D" w:rsidRPr="005F44D3">
          <w:rPr>
            <w:noProof/>
            <w:webHidden/>
          </w:rPr>
          <w:t>36</w:t>
        </w:r>
        <w:r w:rsidR="000C662D" w:rsidRPr="005F44D3">
          <w:rPr>
            <w:noProof/>
            <w:webHidden/>
          </w:rPr>
          <w:fldChar w:fldCharType="end"/>
        </w:r>
      </w:hyperlink>
    </w:p>
    <w:p w14:paraId="70DB100C" w14:textId="5C692344"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1" w:history="1">
        <w:r w:rsidR="000C662D" w:rsidRPr="005F44D3">
          <w:rPr>
            <w:rStyle w:val="affa"/>
            <w:rFonts w:ascii="宋体" w:hAnsi="宋体"/>
            <w:noProof/>
            <w:snapToGrid w:val="0"/>
            <w:color w:val="auto"/>
          </w:rPr>
          <w:t>7.  合同授予</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_Toc88120041 \h </w:instrText>
        </w:r>
        <w:r w:rsidR="000C662D" w:rsidRPr="005F44D3">
          <w:rPr>
            <w:noProof/>
            <w:webHidden/>
          </w:rPr>
        </w:r>
        <w:r w:rsidR="000C662D" w:rsidRPr="005F44D3">
          <w:rPr>
            <w:noProof/>
            <w:webHidden/>
          </w:rPr>
          <w:fldChar w:fldCharType="separate"/>
        </w:r>
        <w:r w:rsidR="000C662D" w:rsidRPr="005F44D3">
          <w:rPr>
            <w:noProof/>
            <w:webHidden/>
          </w:rPr>
          <w:t>36</w:t>
        </w:r>
        <w:r w:rsidR="000C662D" w:rsidRPr="005F44D3">
          <w:rPr>
            <w:noProof/>
            <w:webHidden/>
          </w:rPr>
          <w:fldChar w:fldCharType="end"/>
        </w:r>
      </w:hyperlink>
    </w:p>
    <w:p w14:paraId="1F038509" w14:textId="060AEE67"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2" w:history="1">
        <w:r w:rsidR="000C662D" w:rsidRPr="005F44D3">
          <w:rPr>
            <w:rStyle w:val="affa"/>
            <w:rFonts w:ascii="宋体" w:hAnsi="宋体"/>
            <w:noProof/>
            <w:snapToGrid w:val="0"/>
            <w:color w:val="auto"/>
          </w:rPr>
          <w:t>8.  重新比选和不再比选</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_Toc88120042 \h </w:instrText>
        </w:r>
        <w:r w:rsidR="000C662D" w:rsidRPr="005F44D3">
          <w:rPr>
            <w:noProof/>
            <w:webHidden/>
          </w:rPr>
        </w:r>
        <w:r w:rsidR="000C662D" w:rsidRPr="005F44D3">
          <w:rPr>
            <w:noProof/>
            <w:webHidden/>
          </w:rPr>
          <w:fldChar w:fldCharType="separate"/>
        </w:r>
        <w:r w:rsidR="000C662D" w:rsidRPr="005F44D3">
          <w:rPr>
            <w:noProof/>
            <w:webHidden/>
          </w:rPr>
          <w:t>37</w:t>
        </w:r>
        <w:r w:rsidR="000C662D" w:rsidRPr="005F44D3">
          <w:rPr>
            <w:noProof/>
            <w:webHidden/>
          </w:rPr>
          <w:fldChar w:fldCharType="end"/>
        </w:r>
      </w:hyperlink>
    </w:p>
    <w:p w14:paraId="65137AAA" w14:textId="09BC5799"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3" w:history="1">
        <w:r w:rsidR="000C662D" w:rsidRPr="005F44D3">
          <w:rPr>
            <w:rStyle w:val="affa"/>
            <w:rFonts w:ascii="宋体" w:hAnsi="宋体"/>
            <w:noProof/>
            <w:snapToGrid w:val="0"/>
            <w:color w:val="auto"/>
          </w:rPr>
          <w:t>9.  纪律和监督</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_Toc88120043 \h </w:instrText>
        </w:r>
        <w:r w:rsidR="000C662D" w:rsidRPr="005F44D3">
          <w:rPr>
            <w:noProof/>
            <w:webHidden/>
          </w:rPr>
        </w:r>
        <w:r w:rsidR="000C662D" w:rsidRPr="005F44D3">
          <w:rPr>
            <w:noProof/>
            <w:webHidden/>
          </w:rPr>
          <w:fldChar w:fldCharType="separate"/>
        </w:r>
        <w:r w:rsidR="000C662D" w:rsidRPr="005F44D3">
          <w:rPr>
            <w:noProof/>
            <w:webHidden/>
          </w:rPr>
          <w:t>37</w:t>
        </w:r>
        <w:r w:rsidR="000C662D" w:rsidRPr="005F44D3">
          <w:rPr>
            <w:noProof/>
            <w:webHidden/>
          </w:rPr>
          <w:fldChar w:fldCharType="end"/>
        </w:r>
      </w:hyperlink>
    </w:p>
    <w:p w14:paraId="3755C824" w14:textId="77C4DE90"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4" w:history="1">
        <w:r w:rsidR="000C662D" w:rsidRPr="005F44D3">
          <w:rPr>
            <w:rStyle w:val="affa"/>
            <w:rFonts w:ascii="宋体" w:hAnsi="宋体"/>
            <w:noProof/>
            <w:snapToGrid w:val="0"/>
            <w:color w:val="auto"/>
          </w:rPr>
          <w:t>10. 需要补充的其他内容</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_Toc88120044 \h </w:instrText>
        </w:r>
        <w:r w:rsidR="000C662D" w:rsidRPr="005F44D3">
          <w:rPr>
            <w:noProof/>
            <w:webHidden/>
          </w:rPr>
        </w:r>
        <w:r w:rsidR="000C662D" w:rsidRPr="005F44D3">
          <w:rPr>
            <w:noProof/>
            <w:webHidden/>
          </w:rPr>
          <w:fldChar w:fldCharType="separate"/>
        </w:r>
        <w:r w:rsidR="000C662D" w:rsidRPr="005F44D3">
          <w:rPr>
            <w:noProof/>
            <w:webHidden/>
          </w:rPr>
          <w:t>39</w:t>
        </w:r>
        <w:r w:rsidR="000C662D" w:rsidRPr="005F44D3">
          <w:rPr>
            <w:noProof/>
            <w:webHidden/>
          </w:rPr>
          <w:fldChar w:fldCharType="end"/>
        </w:r>
      </w:hyperlink>
    </w:p>
    <w:p w14:paraId="70EBD4A2" w14:textId="788D4398" w:rsidR="000C662D" w:rsidRPr="005F44D3" w:rsidRDefault="00E54453">
      <w:pPr>
        <w:pStyle w:val="11"/>
        <w:tabs>
          <w:tab w:val="right" w:leader="dot" w:pos="9628"/>
        </w:tabs>
        <w:rPr>
          <w:rFonts w:asciiTheme="minorHAnsi" w:eastAsiaTheme="minorEastAsia" w:hAnsiTheme="minorHAnsi" w:cstheme="minorBidi"/>
          <w:b w:val="0"/>
          <w:bCs w:val="0"/>
          <w:caps w:val="0"/>
          <w:noProof/>
          <w:sz w:val="21"/>
          <w:szCs w:val="22"/>
        </w:rPr>
      </w:pPr>
      <w:hyperlink w:anchor="_Toc88120045" w:history="1">
        <w:r w:rsidR="000C662D" w:rsidRPr="005F44D3">
          <w:rPr>
            <w:rStyle w:val="affa"/>
            <w:rFonts w:ascii="宋体" w:hAnsi="宋体"/>
            <w:noProof/>
            <w:snapToGrid w:val="0"/>
            <w:color w:val="auto"/>
            <w:kern w:val="0"/>
          </w:rPr>
          <w:t>第三章  评标办法（经评审的最低投标价法）</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_Toc88120045 \h </w:instrText>
        </w:r>
        <w:r w:rsidR="000C662D" w:rsidRPr="005F44D3">
          <w:rPr>
            <w:noProof/>
            <w:webHidden/>
          </w:rPr>
        </w:r>
        <w:r w:rsidR="000C662D" w:rsidRPr="005F44D3">
          <w:rPr>
            <w:noProof/>
            <w:webHidden/>
          </w:rPr>
          <w:fldChar w:fldCharType="separate"/>
        </w:r>
        <w:r w:rsidR="000C662D" w:rsidRPr="005F44D3">
          <w:rPr>
            <w:noProof/>
            <w:webHidden/>
          </w:rPr>
          <w:t>44</w:t>
        </w:r>
        <w:r w:rsidR="000C662D" w:rsidRPr="005F44D3">
          <w:rPr>
            <w:noProof/>
            <w:webHidden/>
          </w:rPr>
          <w:fldChar w:fldCharType="end"/>
        </w:r>
      </w:hyperlink>
    </w:p>
    <w:p w14:paraId="2249369A" w14:textId="553B86F1"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6" w:history="1">
        <w:r w:rsidR="000C662D" w:rsidRPr="005F44D3">
          <w:rPr>
            <w:rStyle w:val="affa"/>
            <w:rFonts w:ascii="宋体" w:hAnsi="宋体"/>
            <w:b/>
            <w:noProof/>
            <w:color w:val="auto"/>
          </w:rPr>
          <w:t>评标办法前附表</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_Toc88120046 \h </w:instrText>
        </w:r>
        <w:r w:rsidR="000C662D" w:rsidRPr="005F44D3">
          <w:rPr>
            <w:noProof/>
            <w:webHidden/>
          </w:rPr>
        </w:r>
        <w:r w:rsidR="000C662D" w:rsidRPr="005F44D3">
          <w:rPr>
            <w:noProof/>
            <w:webHidden/>
          </w:rPr>
          <w:fldChar w:fldCharType="separate"/>
        </w:r>
        <w:r w:rsidR="000C662D" w:rsidRPr="005F44D3">
          <w:rPr>
            <w:noProof/>
            <w:webHidden/>
          </w:rPr>
          <w:t>44</w:t>
        </w:r>
        <w:r w:rsidR="000C662D" w:rsidRPr="005F44D3">
          <w:rPr>
            <w:noProof/>
            <w:webHidden/>
          </w:rPr>
          <w:fldChar w:fldCharType="end"/>
        </w:r>
      </w:hyperlink>
    </w:p>
    <w:p w14:paraId="6DC06D36" w14:textId="2D8A7D65"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7" w:history="1">
        <w:r w:rsidR="000C662D" w:rsidRPr="005F44D3">
          <w:rPr>
            <w:rStyle w:val="affa"/>
            <w:rFonts w:ascii="宋体" w:hAnsi="宋体"/>
            <w:noProof/>
            <w:snapToGrid w:val="0"/>
            <w:color w:val="auto"/>
          </w:rPr>
          <w:t>1.  评选方法</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_Toc88120047 \h </w:instrText>
        </w:r>
        <w:r w:rsidR="000C662D" w:rsidRPr="005F44D3">
          <w:rPr>
            <w:noProof/>
            <w:webHidden/>
          </w:rPr>
        </w:r>
        <w:r w:rsidR="000C662D" w:rsidRPr="005F44D3">
          <w:rPr>
            <w:noProof/>
            <w:webHidden/>
          </w:rPr>
          <w:fldChar w:fldCharType="separate"/>
        </w:r>
        <w:r w:rsidR="000C662D" w:rsidRPr="005F44D3">
          <w:rPr>
            <w:noProof/>
            <w:webHidden/>
          </w:rPr>
          <w:t>47</w:t>
        </w:r>
        <w:r w:rsidR="000C662D" w:rsidRPr="005F44D3">
          <w:rPr>
            <w:noProof/>
            <w:webHidden/>
          </w:rPr>
          <w:fldChar w:fldCharType="end"/>
        </w:r>
      </w:hyperlink>
    </w:p>
    <w:p w14:paraId="0A2AA476" w14:textId="4C6357AB"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8" w:history="1">
        <w:r w:rsidR="000C662D" w:rsidRPr="005F44D3">
          <w:rPr>
            <w:rStyle w:val="affa"/>
            <w:rFonts w:ascii="宋体" w:hAnsi="宋体"/>
            <w:noProof/>
            <w:snapToGrid w:val="0"/>
            <w:color w:val="auto"/>
          </w:rPr>
          <w:t>2.  评审标准</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_Toc88120048 \h </w:instrText>
        </w:r>
        <w:r w:rsidR="000C662D" w:rsidRPr="005F44D3">
          <w:rPr>
            <w:noProof/>
            <w:webHidden/>
          </w:rPr>
        </w:r>
        <w:r w:rsidR="000C662D" w:rsidRPr="005F44D3">
          <w:rPr>
            <w:noProof/>
            <w:webHidden/>
          </w:rPr>
          <w:fldChar w:fldCharType="separate"/>
        </w:r>
        <w:r w:rsidR="000C662D" w:rsidRPr="005F44D3">
          <w:rPr>
            <w:noProof/>
            <w:webHidden/>
          </w:rPr>
          <w:t>47</w:t>
        </w:r>
        <w:r w:rsidR="000C662D" w:rsidRPr="005F44D3">
          <w:rPr>
            <w:noProof/>
            <w:webHidden/>
          </w:rPr>
          <w:fldChar w:fldCharType="end"/>
        </w:r>
      </w:hyperlink>
    </w:p>
    <w:p w14:paraId="20F3EF74" w14:textId="2F0581F4"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49" w:history="1">
        <w:r w:rsidR="000C662D" w:rsidRPr="005F44D3">
          <w:rPr>
            <w:rStyle w:val="affa"/>
            <w:rFonts w:ascii="宋体" w:hAnsi="宋体"/>
            <w:noProof/>
            <w:snapToGrid w:val="0"/>
            <w:color w:val="auto"/>
          </w:rPr>
          <w:t>3.  评选程序</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_Toc88120049 \h </w:instrText>
        </w:r>
        <w:r w:rsidR="000C662D" w:rsidRPr="005F44D3">
          <w:rPr>
            <w:noProof/>
            <w:webHidden/>
          </w:rPr>
        </w:r>
        <w:r w:rsidR="000C662D" w:rsidRPr="005F44D3">
          <w:rPr>
            <w:noProof/>
            <w:webHidden/>
          </w:rPr>
          <w:fldChar w:fldCharType="separate"/>
        </w:r>
        <w:r w:rsidR="000C662D" w:rsidRPr="005F44D3">
          <w:rPr>
            <w:noProof/>
            <w:webHidden/>
          </w:rPr>
          <w:t>47</w:t>
        </w:r>
        <w:r w:rsidR="000C662D" w:rsidRPr="005F44D3">
          <w:rPr>
            <w:noProof/>
            <w:webHidden/>
          </w:rPr>
          <w:fldChar w:fldCharType="end"/>
        </w:r>
      </w:hyperlink>
    </w:p>
    <w:p w14:paraId="4935EB8A" w14:textId="136E4594" w:rsidR="000C662D" w:rsidRPr="005F44D3" w:rsidRDefault="00E54453">
      <w:pPr>
        <w:pStyle w:val="11"/>
        <w:tabs>
          <w:tab w:val="right" w:leader="dot" w:pos="9628"/>
        </w:tabs>
        <w:rPr>
          <w:rFonts w:asciiTheme="minorHAnsi" w:eastAsiaTheme="minorEastAsia" w:hAnsiTheme="minorHAnsi" w:cstheme="minorBidi"/>
          <w:b w:val="0"/>
          <w:bCs w:val="0"/>
          <w:caps w:val="0"/>
          <w:noProof/>
          <w:sz w:val="21"/>
          <w:szCs w:val="22"/>
        </w:rPr>
      </w:pPr>
      <w:hyperlink w:anchor="_Toc88120050" w:history="1">
        <w:r w:rsidR="000C662D" w:rsidRPr="005F44D3">
          <w:rPr>
            <w:rStyle w:val="affa"/>
            <w:rFonts w:ascii="宋体" w:hAnsi="宋体"/>
            <w:noProof/>
            <w:color w:val="auto"/>
            <w:kern w:val="0"/>
          </w:rPr>
          <w:t>第四章  合同条款及格式</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_Toc88120050 \h </w:instrText>
        </w:r>
        <w:r w:rsidR="000C662D" w:rsidRPr="005F44D3">
          <w:rPr>
            <w:noProof/>
            <w:webHidden/>
          </w:rPr>
        </w:r>
        <w:r w:rsidR="000C662D" w:rsidRPr="005F44D3">
          <w:rPr>
            <w:noProof/>
            <w:webHidden/>
          </w:rPr>
          <w:fldChar w:fldCharType="separate"/>
        </w:r>
        <w:r w:rsidR="000C662D" w:rsidRPr="005F44D3">
          <w:rPr>
            <w:noProof/>
            <w:webHidden/>
          </w:rPr>
          <w:t>52</w:t>
        </w:r>
        <w:r w:rsidR="000C662D" w:rsidRPr="005F44D3">
          <w:rPr>
            <w:noProof/>
            <w:webHidden/>
          </w:rPr>
          <w:fldChar w:fldCharType="end"/>
        </w:r>
      </w:hyperlink>
    </w:p>
    <w:p w14:paraId="3499E207" w14:textId="3E025790" w:rsidR="000C662D" w:rsidRPr="005F44D3" w:rsidRDefault="00E54453">
      <w:pPr>
        <w:pStyle w:val="11"/>
        <w:tabs>
          <w:tab w:val="right" w:leader="dot" w:pos="9628"/>
        </w:tabs>
        <w:rPr>
          <w:rFonts w:asciiTheme="minorHAnsi" w:eastAsiaTheme="minorEastAsia" w:hAnsiTheme="minorHAnsi" w:cstheme="minorBidi"/>
          <w:b w:val="0"/>
          <w:bCs w:val="0"/>
          <w:caps w:val="0"/>
          <w:noProof/>
          <w:sz w:val="21"/>
          <w:szCs w:val="22"/>
        </w:rPr>
      </w:pPr>
      <w:hyperlink w:anchor="_Toc88120051" w:history="1">
        <w:r w:rsidR="000C662D" w:rsidRPr="005F44D3">
          <w:rPr>
            <w:rStyle w:val="affa"/>
            <w:rFonts w:ascii="宋体" w:hAnsi="宋体"/>
            <w:noProof/>
            <w:color w:val="auto"/>
          </w:rPr>
          <w:t>第五章  工程量清单</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_Toc88120051 \h </w:instrText>
        </w:r>
        <w:r w:rsidR="000C662D" w:rsidRPr="005F44D3">
          <w:rPr>
            <w:noProof/>
            <w:webHidden/>
          </w:rPr>
        </w:r>
        <w:r w:rsidR="000C662D" w:rsidRPr="005F44D3">
          <w:rPr>
            <w:noProof/>
            <w:webHidden/>
          </w:rPr>
          <w:fldChar w:fldCharType="separate"/>
        </w:r>
        <w:r w:rsidR="000C662D" w:rsidRPr="005F44D3">
          <w:rPr>
            <w:noProof/>
            <w:webHidden/>
          </w:rPr>
          <w:t>98</w:t>
        </w:r>
        <w:r w:rsidR="000C662D" w:rsidRPr="005F44D3">
          <w:rPr>
            <w:noProof/>
            <w:webHidden/>
          </w:rPr>
          <w:fldChar w:fldCharType="end"/>
        </w:r>
      </w:hyperlink>
    </w:p>
    <w:p w14:paraId="0E80F8AB" w14:textId="1CB285D8" w:rsidR="000C662D" w:rsidRPr="005F44D3" w:rsidRDefault="00E54453">
      <w:pPr>
        <w:pStyle w:val="11"/>
        <w:tabs>
          <w:tab w:val="right" w:leader="dot" w:pos="9628"/>
        </w:tabs>
        <w:rPr>
          <w:rFonts w:asciiTheme="minorHAnsi" w:eastAsiaTheme="minorEastAsia" w:hAnsiTheme="minorHAnsi" w:cstheme="minorBidi"/>
          <w:b w:val="0"/>
          <w:bCs w:val="0"/>
          <w:caps w:val="0"/>
          <w:noProof/>
          <w:sz w:val="21"/>
          <w:szCs w:val="22"/>
        </w:rPr>
      </w:pPr>
      <w:hyperlink w:anchor="_Toc88120052" w:history="1">
        <w:r w:rsidR="000C662D" w:rsidRPr="005F44D3">
          <w:rPr>
            <w:rStyle w:val="affa"/>
            <w:rFonts w:ascii="宋体" w:hAnsi="宋体"/>
            <w:noProof/>
            <w:color w:val="auto"/>
          </w:rPr>
          <w:t>第六章  图纸</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_Toc88120052 \h </w:instrText>
        </w:r>
        <w:r w:rsidR="000C662D" w:rsidRPr="005F44D3">
          <w:rPr>
            <w:noProof/>
            <w:webHidden/>
          </w:rPr>
        </w:r>
        <w:r w:rsidR="000C662D" w:rsidRPr="005F44D3">
          <w:rPr>
            <w:noProof/>
            <w:webHidden/>
          </w:rPr>
          <w:fldChar w:fldCharType="separate"/>
        </w:r>
        <w:r w:rsidR="000C662D" w:rsidRPr="005F44D3">
          <w:rPr>
            <w:noProof/>
            <w:webHidden/>
          </w:rPr>
          <w:t>99</w:t>
        </w:r>
        <w:r w:rsidR="000C662D" w:rsidRPr="005F44D3">
          <w:rPr>
            <w:noProof/>
            <w:webHidden/>
          </w:rPr>
          <w:fldChar w:fldCharType="end"/>
        </w:r>
      </w:hyperlink>
    </w:p>
    <w:p w14:paraId="04D06E99" w14:textId="7C7FEB67" w:rsidR="000C662D" w:rsidRPr="005F44D3" w:rsidRDefault="00E54453">
      <w:pPr>
        <w:pStyle w:val="11"/>
        <w:tabs>
          <w:tab w:val="right" w:leader="dot" w:pos="9628"/>
        </w:tabs>
        <w:rPr>
          <w:rFonts w:asciiTheme="minorHAnsi" w:eastAsiaTheme="minorEastAsia" w:hAnsiTheme="minorHAnsi" w:cstheme="minorBidi"/>
          <w:b w:val="0"/>
          <w:bCs w:val="0"/>
          <w:caps w:val="0"/>
          <w:noProof/>
          <w:sz w:val="21"/>
          <w:szCs w:val="22"/>
        </w:rPr>
      </w:pPr>
      <w:hyperlink w:anchor="_Toc88120053" w:history="1">
        <w:r w:rsidR="000C662D" w:rsidRPr="005F44D3">
          <w:rPr>
            <w:rStyle w:val="affa"/>
            <w:rFonts w:ascii="宋体" w:hAnsi="宋体"/>
            <w:noProof/>
            <w:color w:val="auto"/>
          </w:rPr>
          <w:t>第七章  技术标准和要求</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_Toc88120053 \h </w:instrText>
        </w:r>
        <w:r w:rsidR="000C662D" w:rsidRPr="005F44D3">
          <w:rPr>
            <w:noProof/>
            <w:webHidden/>
          </w:rPr>
        </w:r>
        <w:r w:rsidR="000C662D" w:rsidRPr="005F44D3">
          <w:rPr>
            <w:noProof/>
            <w:webHidden/>
          </w:rPr>
          <w:fldChar w:fldCharType="separate"/>
        </w:r>
        <w:r w:rsidR="000C662D" w:rsidRPr="005F44D3">
          <w:rPr>
            <w:noProof/>
            <w:webHidden/>
          </w:rPr>
          <w:t>100</w:t>
        </w:r>
        <w:r w:rsidR="000C662D" w:rsidRPr="005F44D3">
          <w:rPr>
            <w:noProof/>
            <w:webHidden/>
          </w:rPr>
          <w:fldChar w:fldCharType="end"/>
        </w:r>
      </w:hyperlink>
    </w:p>
    <w:p w14:paraId="4B2F9915" w14:textId="64A30667" w:rsidR="000C662D" w:rsidRPr="005F44D3" w:rsidRDefault="00E54453">
      <w:pPr>
        <w:pStyle w:val="11"/>
        <w:tabs>
          <w:tab w:val="right" w:leader="dot" w:pos="9628"/>
        </w:tabs>
        <w:rPr>
          <w:rFonts w:asciiTheme="minorHAnsi" w:eastAsiaTheme="minorEastAsia" w:hAnsiTheme="minorHAnsi" w:cstheme="minorBidi"/>
          <w:b w:val="0"/>
          <w:bCs w:val="0"/>
          <w:caps w:val="0"/>
          <w:noProof/>
          <w:sz w:val="21"/>
          <w:szCs w:val="22"/>
        </w:rPr>
      </w:pPr>
      <w:hyperlink w:anchor="_Toc88120054" w:history="1">
        <w:r w:rsidR="000C662D" w:rsidRPr="005F44D3">
          <w:rPr>
            <w:rStyle w:val="affa"/>
            <w:rFonts w:ascii="宋体" w:hAnsi="宋体"/>
            <w:noProof/>
            <w:color w:val="auto"/>
          </w:rPr>
          <w:t>第八章  比选申请文件格式</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_Toc88120054 \h </w:instrText>
        </w:r>
        <w:r w:rsidR="000C662D" w:rsidRPr="005F44D3">
          <w:rPr>
            <w:noProof/>
            <w:webHidden/>
          </w:rPr>
        </w:r>
        <w:r w:rsidR="000C662D" w:rsidRPr="005F44D3">
          <w:rPr>
            <w:noProof/>
            <w:webHidden/>
          </w:rPr>
          <w:fldChar w:fldCharType="separate"/>
        </w:r>
        <w:r w:rsidR="000C662D" w:rsidRPr="005F44D3">
          <w:rPr>
            <w:noProof/>
            <w:webHidden/>
          </w:rPr>
          <w:t>101</w:t>
        </w:r>
        <w:r w:rsidR="000C662D" w:rsidRPr="005F44D3">
          <w:rPr>
            <w:noProof/>
            <w:webHidden/>
          </w:rPr>
          <w:fldChar w:fldCharType="end"/>
        </w:r>
      </w:hyperlink>
    </w:p>
    <w:p w14:paraId="7C1088A0" w14:textId="03FA30AD"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55" w:history="1">
        <w:r w:rsidR="000C662D" w:rsidRPr="005F44D3">
          <w:rPr>
            <w:rStyle w:val="affa"/>
            <w:rFonts w:ascii="宋体" w:hAnsi="宋体"/>
            <w:noProof/>
            <w:color w:val="auto"/>
          </w:rPr>
          <w:t>一、比选申请函部分</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_Toc88120055 \h </w:instrText>
        </w:r>
        <w:r w:rsidR="000C662D" w:rsidRPr="005F44D3">
          <w:rPr>
            <w:noProof/>
            <w:webHidden/>
          </w:rPr>
        </w:r>
        <w:r w:rsidR="000C662D" w:rsidRPr="005F44D3">
          <w:rPr>
            <w:noProof/>
            <w:webHidden/>
          </w:rPr>
          <w:fldChar w:fldCharType="separate"/>
        </w:r>
        <w:r w:rsidR="000C662D" w:rsidRPr="005F44D3">
          <w:rPr>
            <w:noProof/>
            <w:webHidden/>
          </w:rPr>
          <w:t>103</w:t>
        </w:r>
        <w:r w:rsidR="000C662D" w:rsidRPr="005F44D3">
          <w:rPr>
            <w:noProof/>
            <w:webHidden/>
          </w:rPr>
          <w:fldChar w:fldCharType="end"/>
        </w:r>
      </w:hyperlink>
    </w:p>
    <w:p w14:paraId="215665B4" w14:textId="32766498"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56" w:history="1">
        <w:r w:rsidR="000C662D" w:rsidRPr="005F44D3">
          <w:rPr>
            <w:rStyle w:val="affa"/>
            <w:rFonts w:ascii="宋体" w:hAnsi="宋体"/>
            <w:noProof/>
            <w:color w:val="auto"/>
          </w:rPr>
          <w:t>二、经济部分</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_Toc88120056 \h </w:instrText>
        </w:r>
        <w:r w:rsidR="000C662D" w:rsidRPr="005F44D3">
          <w:rPr>
            <w:noProof/>
            <w:webHidden/>
          </w:rPr>
        </w:r>
        <w:r w:rsidR="000C662D" w:rsidRPr="005F44D3">
          <w:rPr>
            <w:noProof/>
            <w:webHidden/>
          </w:rPr>
          <w:fldChar w:fldCharType="separate"/>
        </w:r>
        <w:r w:rsidR="000C662D" w:rsidRPr="005F44D3">
          <w:rPr>
            <w:noProof/>
            <w:webHidden/>
          </w:rPr>
          <w:t>111</w:t>
        </w:r>
        <w:r w:rsidR="000C662D" w:rsidRPr="005F44D3">
          <w:rPr>
            <w:noProof/>
            <w:webHidden/>
          </w:rPr>
          <w:fldChar w:fldCharType="end"/>
        </w:r>
      </w:hyperlink>
    </w:p>
    <w:p w14:paraId="0A885C5F" w14:textId="16AA2177" w:rsidR="000C662D" w:rsidRPr="005F44D3" w:rsidRDefault="00E54453">
      <w:pPr>
        <w:pStyle w:val="25"/>
        <w:tabs>
          <w:tab w:val="right" w:leader="dot" w:pos="9628"/>
        </w:tabs>
        <w:rPr>
          <w:rFonts w:asciiTheme="minorHAnsi" w:eastAsiaTheme="minorEastAsia" w:hAnsiTheme="minorHAnsi" w:cstheme="minorBidi"/>
          <w:smallCaps w:val="0"/>
          <w:noProof/>
          <w:sz w:val="21"/>
          <w:szCs w:val="22"/>
        </w:rPr>
      </w:pPr>
      <w:hyperlink w:anchor="_Toc88120057" w:history="1">
        <w:r w:rsidR="000C662D" w:rsidRPr="005F44D3">
          <w:rPr>
            <w:rStyle w:val="affa"/>
            <w:rFonts w:ascii="宋体" w:hAnsi="宋体"/>
            <w:noProof/>
            <w:color w:val="auto"/>
          </w:rPr>
          <w:t>三、资格审查部分</w:t>
        </w:r>
        <w:r w:rsidR="000C662D" w:rsidRPr="005F44D3">
          <w:rPr>
            <w:noProof/>
            <w:webHidden/>
          </w:rPr>
          <w:tab/>
        </w:r>
        <w:r w:rsidR="000C662D" w:rsidRPr="005F44D3">
          <w:rPr>
            <w:noProof/>
            <w:webHidden/>
          </w:rPr>
          <w:fldChar w:fldCharType="begin"/>
        </w:r>
        <w:r w:rsidR="000C662D" w:rsidRPr="005F44D3">
          <w:rPr>
            <w:noProof/>
            <w:webHidden/>
          </w:rPr>
          <w:instrText xml:space="preserve"> PAGEREF _Toc88120057 \h </w:instrText>
        </w:r>
        <w:r w:rsidR="000C662D" w:rsidRPr="005F44D3">
          <w:rPr>
            <w:noProof/>
            <w:webHidden/>
          </w:rPr>
        </w:r>
        <w:r w:rsidR="000C662D" w:rsidRPr="005F44D3">
          <w:rPr>
            <w:noProof/>
            <w:webHidden/>
          </w:rPr>
          <w:fldChar w:fldCharType="separate"/>
        </w:r>
        <w:r w:rsidR="000C662D" w:rsidRPr="005F44D3">
          <w:rPr>
            <w:noProof/>
            <w:webHidden/>
          </w:rPr>
          <w:t>115</w:t>
        </w:r>
        <w:r w:rsidR="000C662D" w:rsidRPr="005F44D3">
          <w:rPr>
            <w:noProof/>
            <w:webHidden/>
          </w:rPr>
          <w:fldChar w:fldCharType="end"/>
        </w:r>
      </w:hyperlink>
    </w:p>
    <w:p w14:paraId="541F685C" w14:textId="4F9F86AC" w:rsidR="005F64CF" w:rsidRPr="005F44D3" w:rsidRDefault="000C662D" w:rsidP="000C662D">
      <w:pPr>
        <w:jc w:val="center"/>
        <w:rPr>
          <w:rFonts w:ascii="宋体" w:hAnsi="宋体"/>
          <w:szCs w:val="20"/>
          <w:lang w:val="zh-CN"/>
        </w:rPr>
      </w:pPr>
      <w:r w:rsidRPr="005F44D3">
        <w:rPr>
          <w:rFonts w:asciiTheme="minorEastAsia" w:hAnsiTheme="minorEastAsia"/>
        </w:rPr>
        <w:fldChar w:fldCharType="end"/>
      </w:r>
    </w:p>
    <w:p w14:paraId="4592C38A" w14:textId="77777777" w:rsidR="005F64CF" w:rsidRPr="005F44D3" w:rsidRDefault="005F64CF">
      <w:pPr>
        <w:pStyle w:val="1"/>
        <w:spacing w:line="360" w:lineRule="auto"/>
        <w:jc w:val="center"/>
        <w:sectPr w:rsidR="005F64CF" w:rsidRPr="005F44D3">
          <w:footerReference w:type="default" r:id="rId12"/>
          <w:pgSz w:w="11906" w:h="16838"/>
          <w:pgMar w:top="1134" w:right="1134" w:bottom="1134" w:left="1134" w:header="851" w:footer="850" w:gutter="0"/>
          <w:cols w:space="720"/>
          <w:docGrid w:linePitch="312"/>
        </w:sectPr>
      </w:pPr>
      <w:bookmarkStart w:id="13" w:name="_Toc19380"/>
    </w:p>
    <w:p w14:paraId="2A646245" w14:textId="77777777" w:rsidR="005F64CF" w:rsidRPr="005F44D3" w:rsidRDefault="003B3ED6" w:rsidP="007E249C">
      <w:pPr>
        <w:pStyle w:val="1"/>
        <w:spacing w:line="360" w:lineRule="auto"/>
        <w:jc w:val="center"/>
        <w:rPr>
          <w:b w:val="0"/>
        </w:rPr>
      </w:pPr>
      <w:bookmarkStart w:id="14" w:name="_Toc88120025"/>
      <w:r w:rsidRPr="005F44D3">
        <w:rPr>
          <w:rFonts w:hint="eastAsia"/>
        </w:rPr>
        <w:lastRenderedPageBreak/>
        <w:t>第一章</w:t>
      </w:r>
      <w:r w:rsidRPr="005F44D3">
        <w:t xml:space="preserve">  </w:t>
      </w:r>
      <w:bookmarkStart w:id="15" w:name="_Toc287620667"/>
      <w:bookmarkStart w:id="16" w:name="_Toc200359238"/>
      <w:bookmarkStart w:id="17" w:name="_Toc224103299"/>
      <w:bookmarkStart w:id="18" w:name="_Toc509218692"/>
      <w:bookmarkStart w:id="19" w:name="_Toc200359427"/>
      <w:bookmarkStart w:id="20" w:name="_Toc430530416"/>
      <w:bookmarkStart w:id="21" w:name="_Toc287607728"/>
      <w:bookmarkStart w:id="22" w:name="_Toc277082536"/>
      <w:bookmarkEnd w:id="7"/>
      <w:bookmarkEnd w:id="8"/>
      <w:bookmarkEnd w:id="9"/>
      <w:bookmarkEnd w:id="10"/>
      <w:bookmarkEnd w:id="11"/>
      <w:bookmarkEnd w:id="12"/>
      <w:r w:rsidRPr="005F44D3">
        <w:rPr>
          <w:rFonts w:hint="eastAsia"/>
        </w:rPr>
        <w:t>比选公告</w:t>
      </w:r>
      <w:bookmarkEnd w:id="13"/>
      <w:bookmarkEnd w:id="14"/>
    </w:p>
    <w:p w14:paraId="681AC270" w14:textId="6E8CB93E" w:rsidR="005F64CF" w:rsidRPr="005F44D3" w:rsidRDefault="003B3ED6">
      <w:pPr>
        <w:autoSpaceDE w:val="0"/>
        <w:autoSpaceDN w:val="0"/>
        <w:adjustRightInd w:val="0"/>
        <w:snapToGrid w:val="0"/>
        <w:spacing w:line="360" w:lineRule="auto"/>
        <w:jc w:val="center"/>
        <w:rPr>
          <w:rFonts w:ascii="宋体" w:hAnsi="宋体"/>
          <w:b/>
          <w:snapToGrid w:val="0"/>
          <w:kern w:val="0"/>
          <w:sz w:val="32"/>
          <w:szCs w:val="28"/>
        </w:rPr>
      </w:pPr>
      <w:r w:rsidRPr="005F44D3">
        <w:rPr>
          <w:rFonts w:ascii="宋体" w:hAnsi="宋体" w:hint="eastAsia"/>
          <w:b/>
          <w:snapToGrid w:val="0"/>
          <w:w w:val="99"/>
          <w:kern w:val="0"/>
          <w:sz w:val="32"/>
          <w:szCs w:val="28"/>
        </w:rPr>
        <w:t>Z4</w:t>
      </w:r>
      <w:r w:rsidRPr="005F44D3">
        <w:rPr>
          <w:rFonts w:ascii="宋体" w:hAnsi="宋体" w:hint="eastAsia"/>
          <w:b/>
          <w:w w:val="99"/>
          <w:kern w:val="0"/>
          <w:sz w:val="32"/>
        </w:rPr>
        <w:t>北延伸段</w:t>
      </w:r>
      <w:r w:rsidRPr="005F44D3">
        <w:rPr>
          <w:rFonts w:ascii="宋体" w:hAnsi="宋体" w:hint="eastAsia"/>
          <w:b/>
          <w:snapToGrid w:val="0"/>
          <w:w w:val="99"/>
          <w:kern w:val="0"/>
          <w:sz w:val="32"/>
          <w:szCs w:val="28"/>
        </w:rPr>
        <w:t>跨马元</w:t>
      </w:r>
      <w:r w:rsidRPr="005F44D3">
        <w:rPr>
          <w:rFonts w:ascii="宋体" w:hAnsi="宋体" w:hint="eastAsia"/>
          <w:b/>
          <w:w w:val="99"/>
          <w:kern w:val="0"/>
          <w:sz w:val="32"/>
        </w:rPr>
        <w:t>溪</w:t>
      </w:r>
      <w:r w:rsidRPr="005F44D3">
        <w:rPr>
          <w:rFonts w:ascii="宋体" w:hAnsi="宋体" w:hint="eastAsia"/>
          <w:b/>
          <w:snapToGrid w:val="0"/>
          <w:w w:val="99"/>
          <w:kern w:val="0"/>
          <w:sz w:val="32"/>
          <w:szCs w:val="28"/>
        </w:rPr>
        <w:t>桥夜景亮化</w:t>
      </w:r>
      <w:r w:rsidRPr="005F44D3">
        <w:rPr>
          <w:rFonts w:ascii="宋体" w:hAnsi="宋体" w:hint="eastAsia"/>
          <w:b/>
          <w:w w:val="99"/>
          <w:kern w:val="0"/>
          <w:sz w:val="32"/>
        </w:rPr>
        <w:t>工程</w:t>
      </w:r>
      <w:r w:rsidRPr="005F44D3">
        <w:rPr>
          <w:rFonts w:ascii="宋体" w:hAnsi="宋体" w:hint="eastAsia"/>
          <w:b/>
          <w:snapToGrid w:val="0"/>
          <w:w w:val="99"/>
          <w:kern w:val="0"/>
          <w:sz w:val="32"/>
          <w:szCs w:val="28"/>
        </w:rPr>
        <w:t>比选</w:t>
      </w:r>
      <w:r w:rsidRPr="005F44D3">
        <w:rPr>
          <w:rFonts w:ascii="宋体" w:hAnsi="宋体"/>
          <w:b/>
          <w:snapToGrid w:val="0"/>
          <w:w w:val="99"/>
          <w:kern w:val="0"/>
          <w:sz w:val="32"/>
          <w:szCs w:val="28"/>
        </w:rPr>
        <w:t>公告</w:t>
      </w:r>
    </w:p>
    <w:p w14:paraId="65A22691" w14:textId="09D4FC03" w:rsidR="005F64CF" w:rsidRPr="005F44D3" w:rsidRDefault="003B3ED6">
      <w:pPr>
        <w:pStyle w:val="20"/>
        <w:spacing w:before="100" w:after="100" w:line="240" w:lineRule="auto"/>
        <w:rPr>
          <w:rFonts w:ascii="宋体" w:hAnsi="宋体"/>
          <w:snapToGrid w:val="0"/>
          <w:sz w:val="28"/>
          <w:szCs w:val="28"/>
        </w:rPr>
      </w:pPr>
      <w:bookmarkStart w:id="23" w:name="_Toc24811"/>
      <w:bookmarkStart w:id="24" w:name="_Toc88120026"/>
      <w:r w:rsidRPr="005F44D3">
        <w:rPr>
          <w:rFonts w:ascii="宋体" w:hAnsi="宋体"/>
          <w:snapToGrid w:val="0"/>
          <w:sz w:val="28"/>
          <w:szCs w:val="28"/>
        </w:rPr>
        <w:t xml:space="preserve">1. </w:t>
      </w:r>
      <w:r w:rsidRPr="005F44D3">
        <w:rPr>
          <w:rFonts w:ascii="宋体" w:hAnsi="宋体" w:hint="eastAsia"/>
          <w:snapToGrid w:val="0"/>
          <w:sz w:val="28"/>
          <w:szCs w:val="28"/>
        </w:rPr>
        <w:t xml:space="preserve"> </w:t>
      </w:r>
      <w:bookmarkEnd w:id="15"/>
      <w:bookmarkEnd w:id="16"/>
      <w:bookmarkEnd w:id="17"/>
      <w:bookmarkEnd w:id="18"/>
      <w:bookmarkEnd w:id="19"/>
      <w:bookmarkEnd w:id="20"/>
      <w:bookmarkEnd w:id="21"/>
      <w:bookmarkEnd w:id="22"/>
      <w:r w:rsidRPr="005F44D3">
        <w:rPr>
          <w:rFonts w:ascii="宋体" w:hAnsi="宋体" w:hint="eastAsia"/>
          <w:snapToGrid w:val="0"/>
          <w:sz w:val="28"/>
          <w:szCs w:val="28"/>
        </w:rPr>
        <w:t>比选</w:t>
      </w:r>
      <w:r w:rsidRPr="005F44D3">
        <w:rPr>
          <w:rFonts w:ascii="宋体" w:hAnsi="宋体"/>
          <w:snapToGrid w:val="0"/>
          <w:sz w:val="28"/>
          <w:szCs w:val="28"/>
        </w:rPr>
        <w:t>条件</w:t>
      </w:r>
      <w:bookmarkEnd w:id="23"/>
      <w:bookmarkEnd w:id="24"/>
    </w:p>
    <w:p w14:paraId="18AE6763" w14:textId="1372389D" w:rsidR="005F64CF" w:rsidRPr="005F44D3" w:rsidRDefault="003B3ED6">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rFonts w:ascii="宋体" w:hAnsi="宋体"/>
          <w:snapToGrid w:val="0"/>
          <w:kern w:val="0"/>
          <w:position w:val="-2"/>
          <w:szCs w:val="21"/>
        </w:rPr>
      </w:pPr>
      <w:r w:rsidRPr="005F44D3">
        <w:rPr>
          <w:rFonts w:ascii="宋体" w:hAnsi="宋体" w:cs="宋体" w:hint="eastAsia"/>
          <w:snapToGrid w:val="0"/>
          <w:szCs w:val="21"/>
          <w:u w:val="single"/>
        </w:rPr>
        <w:t>Z4北延伸段跨马元溪桥夜景亮化</w:t>
      </w:r>
      <w:r w:rsidRPr="005F44D3">
        <w:rPr>
          <w:rFonts w:ascii="宋体" w:hAnsi="宋体" w:hint="eastAsia"/>
          <w:u w:val="single"/>
        </w:rPr>
        <w:t>工程</w:t>
      </w:r>
      <w:r w:rsidRPr="005F44D3">
        <w:rPr>
          <w:rFonts w:ascii="宋体" w:hAnsi="宋体" w:cs="宋体" w:hint="eastAsia"/>
          <w:snapToGrid w:val="0"/>
          <w:szCs w:val="21"/>
        </w:rPr>
        <w:t>，</w:t>
      </w:r>
      <w:r w:rsidRPr="005F44D3">
        <w:rPr>
          <w:rFonts w:ascii="宋体" w:hAnsi="宋体" w:cs="宋体" w:hint="eastAsia"/>
          <w:snapToGrid w:val="0"/>
          <w:kern w:val="0"/>
        </w:rPr>
        <w:t>项目业主为</w:t>
      </w:r>
      <w:r w:rsidRPr="005F44D3">
        <w:rPr>
          <w:rFonts w:ascii="宋体" w:hAnsi="宋体" w:cs="宋体" w:hint="eastAsia"/>
          <w:snapToGrid w:val="0"/>
          <w:kern w:val="0"/>
          <w:u w:val="single"/>
        </w:rPr>
        <w:t xml:space="preserve">重庆两江新区水土高新技术产业园建设投资有限公司 </w:t>
      </w:r>
      <w:r w:rsidRPr="005F44D3">
        <w:rPr>
          <w:rFonts w:ascii="宋体" w:hAnsi="宋体" w:cs="宋体" w:hint="eastAsia"/>
          <w:snapToGrid w:val="0"/>
          <w:kern w:val="0"/>
        </w:rPr>
        <w:t>，建设资金来自</w:t>
      </w:r>
      <w:r w:rsidRPr="005F44D3">
        <w:rPr>
          <w:rFonts w:ascii="宋体" w:hAnsi="宋体" w:hint="eastAsia"/>
          <w:kern w:val="0"/>
          <w:u w:val="single"/>
        </w:rPr>
        <w:t>业主自筹</w:t>
      </w:r>
      <w:r w:rsidRPr="005F44D3">
        <w:rPr>
          <w:rFonts w:hint="eastAsia"/>
          <w:u w:val="single"/>
        </w:rPr>
        <w:t>及银行贷款</w:t>
      </w:r>
      <w:r w:rsidRPr="005F44D3">
        <w:rPr>
          <w:rFonts w:ascii="宋体" w:hAnsi="宋体" w:cs="宋体" w:hint="eastAsia"/>
          <w:snapToGrid w:val="0"/>
          <w:kern w:val="0"/>
        </w:rPr>
        <w:t>，出资比例为：</w:t>
      </w:r>
      <w:r w:rsidRPr="005F44D3">
        <w:rPr>
          <w:rFonts w:ascii="宋体" w:hAnsi="宋体" w:cs="宋体" w:hint="eastAsia"/>
          <w:snapToGrid w:val="0"/>
          <w:kern w:val="0"/>
          <w:u w:val="single"/>
        </w:rPr>
        <w:t>业主自筹占</w:t>
      </w:r>
      <w:r w:rsidRPr="005F44D3">
        <w:rPr>
          <w:rFonts w:hint="eastAsia"/>
          <w:snapToGrid w:val="0"/>
          <w:kern w:val="0"/>
          <w:szCs w:val="21"/>
          <w:u w:val="single"/>
        </w:rPr>
        <w:t>20</w:t>
      </w:r>
      <w:r w:rsidRPr="005F44D3">
        <w:rPr>
          <w:snapToGrid w:val="0"/>
          <w:kern w:val="0"/>
          <w:szCs w:val="21"/>
          <w:u w:val="single"/>
        </w:rPr>
        <w:t>%</w:t>
      </w:r>
      <w:r w:rsidRPr="005F44D3">
        <w:rPr>
          <w:rFonts w:ascii="宋体" w:hAnsi="宋体" w:cs="宋体" w:hint="eastAsia"/>
          <w:snapToGrid w:val="0"/>
          <w:kern w:val="0"/>
          <w:u w:val="single"/>
        </w:rPr>
        <w:t xml:space="preserve"> ，银行贷款占80%</w:t>
      </w:r>
      <w:r w:rsidRPr="005F44D3">
        <w:rPr>
          <w:rFonts w:ascii="宋体" w:hAnsi="宋体"/>
          <w:kern w:val="0"/>
          <w:u w:val="single"/>
        </w:rPr>
        <w:t xml:space="preserve"> </w:t>
      </w:r>
      <w:r w:rsidRPr="005F44D3">
        <w:rPr>
          <w:rFonts w:ascii="宋体" w:hAnsi="宋体" w:cs="宋体" w:hint="eastAsia"/>
          <w:snapToGrid w:val="0"/>
          <w:kern w:val="0"/>
        </w:rPr>
        <w:t>，资金性质：</w:t>
      </w:r>
      <w:r w:rsidRPr="005F44D3">
        <w:rPr>
          <w:rFonts w:ascii="宋体" w:hAnsi="宋体" w:cs="宋体" w:hint="eastAsia"/>
          <w:snapToGrid w:val="0"/>
          <w:kern w:val="0"/>
          <w:u w:val="single"/>
        </w:rPr>
        <w:t>国有资金</w:t>
      </w:r>
      <w:r w:rsidRPr="005F44D3">
        <w:rPr>
          <w:rFonts w:ascii="宋体" w:hAnsi="宋体" w:cs="宋体" w:hint="eastAsia"/>
          <w:snapToGrid w:val="0"/>
          <w:kern w:val="0"/>
        </w:rPr>
        <w:t>。 比选人为</w:t>
      </w:r>
      <w:r w:rsidRPr="005F44D3">
        <w:rPr>
          <w:rFonts w:ascii="宋体" w:hAnsi="宋体" w:cs="宋体" w:hint="eastAsia"/>
          <w:snapToGrid w:val="0"/>
          <w:kern w:val="0"/>
          <w:u w:val="single"/>
        </w:rPr>
        <w:t xml:space="preserve"> 重庆两江新区水土高新技术产业园建设投资有限公司</w:t>
      </w:r>
      <w:r w:rsidRPr="005F44D3">
        <w:rPr>
          <w:rFonts w:ascii="宋体" w:hAnsi="宋体" w:cs="宋体" w:hint="eastAsia"/>
          <w:snapToGrid w:val="0"/>
          <w:kern w:val="0"/>
        </w:rPr>
        <w:t>。项目已具备比选条件，现对该项目的施工进行</w:t>
      </w:r>
      <w:r w:rsidRPr="005F44D3">
        <w:rPr>
          <w:rFonts w:ascii="宋体" w:hAnsi="宋体" w:hint="eastAsia"/>
          <w:kern w:val="0"/>
          <w:u w:val="single"/>
        </w:rPr>
        <w:t>公开</w:t>
      </w:r>
      <w:r w:rsidRPr="005F44D3">
        <w:rPr>
          <w:rFonts w:ascii="宋体" w:hAnsi="宋体" w:cs="宋体" w:hint="eastAsia"/>
          <w:snapToGrid w:val="0"/>
          <w:kern w:val="0"/>
          <w:u w:val="single"/>
        </w:rPr>
        <w:t>比选</w:t>
      </w:r>
      <w:r w:rsidRPr="005F44D3">
        <w:rPr>
          <w:rFonts w:ascii="宋体" w:hAnsi="宋体" w:cs="宋体" w:hint="eastAsia"/>
          <w:snapToGrid w:val="0"/>
          <w:kern w:val="0"/>
        </w:rPr>
        <w:t>，邀请符合资质的比选申请人参与比选申请。</w:t>
      </w:r>
    </w:p>
    <w:p w14:paraId="75C10B37" w14:textId="77777777" w:rsidR="005F64CF" w:rsidRPr="005F44D3" w:rsidRDefault="003B3ED6">
      <w:pPr>
        <w:pStyle w:val="20"/>
        <w:spacing w:before="100" w:after="100" w:line="240" w:lineRule="auto"/>
        <w:rPr>
          <w:rFonts w:ascii="宋体" w:hAnsi="宋体"/>
          <w:snapToGrid w:val="0"/>
          <w:sz w:val="28"/>
          <w:szCs w:val="28"/>
        </w:rPr>
      </w:pPr>
      <w:bookmarkStart w:id="25" w:name="_Toc287620668"/>
      <w:bookmarkStart w:id="26" w:name="_Toc224103300"/>
      <w:bookmarkStart w:id="27" w:name="_Toc277082537"/>
      <w:bookmarkStart w:id="28" w:name="_Toc509218693"/>
      <w:bookmarkStart w:id="29" w:name="_Toc287607729"/>
      <w:bookmarkStart w:id="30" w:name="_Toc200359239"/>
      <w:bookmarkStart w:id="31" w:name="_Toc16375"/>
      <w:bookmarkStart w:id="32" w:name="_Toc430530417"/>
      <w:bookmarkStart w:id="33" w:name="_Toc200359428"/>
      <w:bookmarkStart w:id="34" w:name="_Toc88120027"/>
      <w:r w:rsidRPr="005F44D3">
        <w:rPr>
          <w:rFonts w:ascii="宋体" w:hAnsi="宋体"/>
          <w:snapToGrid w:val="0"/>
          <w:sz w:val="28"/>
          <w:szCs w:val="28"/>
        </w:rPr>
        <w:t>2.</w:t>
      </w:r>
      <w:r w:rsidRPr="005F44D3">
        <w:rPr>
          <w:rFonts w:ascii="宋体" w:hAnsi="宋体" w:hint="eastAsia"/>
          <w:snapToGrid w:val="0"/>
          <w:sz w:val="28"/>
          <w:szCs w:val="28"/>
        </w:rPr>
        <w:t xml:space="preserve"> </w:t>
      </w:r>
      <w:r w:rsidRPr="005F44D3">
        <w:rPr>
          <w:rFonts w:ascii="宋体" w:hAnsi="宋体"/>
          <w:snapToGrid w:val="0"/>
          <w:sz w:val="28"/>
          <w:szCs w:val="28"/>
        </w:rPr>
        <w:t xml:space="preserve"> 项目概况与</w:t>
      </w:r>
      <w:r w:rsidRPr="005F44D3">
        <w:rPr>
          <w:rFonts w:ascii="宋体" w:hAnsi="宋体" w:hint="eastAsia"/>
          <w:snapToGrid w:val="0"/>
          <w:sz w:val="28"/>
          <w:szCs w:val="28"/>
        </w:rPr>
        <w:t>比选</w:t>
      </w:r>
      <w:r w:rsidRPr="005F44D3">
        <w:rPr>
          <w:rFonts w:ascii="宋体" w:hAnsi="宋体"/>
          <w:snapToGrid w:val="0"/>
          <w:sz w:val="28"/>
          <w:szCs w:val="28"/>
        </w:rPr>
        <w:t>范围</w:t>
      </w:r>
      <w:bookmarkEnd w:id="25"/>
      <w:bookmarkEnd w:id="26"/>
      <w:bookmarkEnd w:id="27"/>
      <w:bookmarkEnd w:id="28"/>
      <w:bookmarkEnd w:id="29"/>
      <w:bookmarkEnd w:id="30"/>
      <w:bookmarkEnd w:id="31"/>
      <w:bookmarkEnd w:id="32"/>
      <w:bookmarkEnd w:id="33"/>
      <w:bookmarkEnd w:id="34"/>
    </w:p>
    <w:p w14:paraId="09D83D69" w14:textId="77777777"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kern w:val="0"/>
        </w:rPr>
      </w:pPr>
      <w:r w:rsidRPr="005F44D3">
        <w:rPr>
          <w:rFonts w:ascii="宋体" w:hAnsi="宋体" w:hint="eastAsia"/>
          <w:snapToGrid w:val="0"/>
          <w:kern w:val="0"/>
          <w:szCs w:val="21"/>
        </w:rPr>
        <w:t>2.1 建设地点：</w:t>
      </w:r>
      <w:r w:rsidRPr="005F44D3">
        <w:rPr>
          <w:rFonts w:ascii="宋体" w:hAnsi="宋体" w:hint="eastAsia"/>
          <w:kern w:val="0"/>
          <w:u w:val="single"/>
        </w:rPr>
        <w:t>重庆两江新区水土高新技术产业园</w:t>
      </w:r>
      <w:r w:rsidRPr="005F44D3">
        <w:rPr>
          <w:rFonts w:ascii="宋体" w:hAnsi="宋体" w:cs="宋体" w:hint="eastAsia"/>
          <w:snapToGrid w:val="0"/>
          <w:kern w:val="0"/>
          <w:szCs w:val="21"/>
        </w:rPr>
        <w:t>。</w:t>
      </w:r>
    </w:p>
    <w:p w14:paraId="47B8A582" w14:textId="3C5FDB69"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5F44D3">
        <w:rPr>
          <w:rFonts w:ascii="宋体" w:hAnsi="宋体" w:hint="eastAsia"/>
          <w:snapToGrid w:val="0"/>
          <w:kern w:val="0"/>
          <w:szCs w:val="21"/>
        </w:rPr>
        <w:t>2.2 项目概况与建设规模：</w:t>
      </w:r>
      <w:r w:rsidRPr="005F44D3">
        <w:rPr>
          <w:rFonts w:ascii="宋体" w:hAnsi="宋体" w:cs="宋体" w:hint="eastAsia"/>
          <w:snapToGrid w:val="0"/>
          <w:kern w:val="0"/>
          <w:szCs w:val="21"/>
          <w:u w:val="single"/>
        </w:rPr>
        <w:t>Z4</w:t>
      </w:r>
      <w:r w:rsidRPr="005F44D3">
        <w:rPr>
          <w:rFonts w:ascii="宋体" w:hAnsi="宋体" w:hint="eastAsia"/>
          <w:kern w:val="0"/>
          <w:u w:val="single"/>
        </w:rPr>
        <w:t>北延伸段</w:t>
      </w:r>
      <w:r w:rsidRPr="005F44D3">
        <w:rPr>
          <w:rFonts w:ascii="宋体" w:hAnsi="宋体" w:cs="宋体" w:hint="eastAsia"/>
          <w:snapToGrid w:val="0"/>
          <w:kern w:val="0"/>
          <w:szCs w:val="21"/>
          <w:u w:val="single"/>
        </w:rPr>
        <w:t>是水土新城主骨架路网的重要一纵，同时也是水土中轴线上的景观大道，Z4北延伸段跨马元溪桥梁跨越马元溪且紧邻</w:t>
      </w:r>
      <w:r w:rsidRPr="005F44D3">
        <w:rPr>
          <w:rFonts w:ascii="宋体" w:hAnsi="宋体" w:hint="eastAsia"/>
          <w:kern w:val="0"/>
          <w:u w:val="single"/>
        </w:rPr>
        <w:t>竹溪</w:t>
      </w:r>
      <w:r w:rsidRPr="005F44D3">
        <w:rPr>
          <w:rFonts w:ascii="宋体" w:hAnsi="宋体" w:cs="宋体" w:hint="eastAsia"/>
          <w:snapToGrid w:val="0"/>
          <w:kern w:val="0"/>
          <w:szCs w:val="21"/>
          <w:u w:val="single"/>
        </w:rPr>
        <w:t>河生态廊道，是重要的景观区域展示节点，景观灯饰项目的实施有助于提升城市品质。本次实施内容包括洗墙灯、投光灯、配电箱及电缆等</w:t>
      </w:r>
      <w:r w:rsidRPr="005F44D3">
        <w:rPr>
          <w:rFonts w:ascii="宋体" w:hAnsi="宋体" w:hint="eastAsia"/>
          <w:kern w:val="0"/>
          <w:u w:val="single"/>
        </w:rPr>
        <w:t>。</w:t>
      </w:r>
    </w:p>
    <w:p w14:paraId="11B24731" w14:textId="121538D5"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F44D3">
        <w:rPr>
          <w:rFonts w:ascii="宋体" w:hAnsi="宋体" w:hint="eastAsia"/>
          <w:snapToGrid w:val="0"/>
          <w:kern w:val="0"/>
          <w:szCs w:val="21"/>
        </w:rPr>
        <w:t>2.3 本次招标项目合同估算金额：</w:t>
      </w:r>
      <w:r w:rsidR="00080E1F" w:rsidRPr="005F44D3">
        <w:rPr>
          <w:rFonts w:ascii="宋体" w:hAnsi="宋体"/>
          <w:snapToGrid w:val="0"/>
          <w:kern w:val="0"/>
          <w:szCs w:val="21"/>
          <w:u w:val="single"/>
        </w:rPr>
        <w:t>160</w:t>
      </w:r>
      <w:r w:rsidRPr="005F44D3">
        <w:rPr>
          <w:rFonts w:ascii="宋体" w:hAnsi="宋体" w:hint="eastAsia"/>
          <w:kern w:val="0"/>
          <w:u w:val="single"/>
        </w:rPr>
        <w:t>万元</w:t>
      </w:r>
      <w:r w:rsidRPr="005F44D3">
        <w:rPr>
          <w:rFonts w:ascii="宋体" w:hAnsi="宋体" w:hint="eastAsia"/>
          <w:snapToGrid w:val="0"/>
          <w:kern w:val="0"/>
          <w:szCs w:val="21"/>
        </w:rPr>
        <w:t>。</w:t>
      </w:r>
    </w:p>
    <w:p w14:paraId="7F61E9E7" w14:textId="77777777"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5F44D3">
        <w:rPr>
          <w:rFonts w:ascii="宋体" w:hAnsi="宋体" w:hint="eastAsia"/>
          <w:snapToGrid w:val="0"/>
          <w:kern w:val="0"/>
          <w:szCs w:val="21"/>
        </w:rPr>
        <w:t>2.4 比选范围：</w:t>
      </w:r>
      <w:r w:rsidRPr="005F44D3">
        <w:rPr>
          <w:rFonts w:ascii="宋体" w:hAnsi="宋体" w:hint="eastAsia"/>
          <w:kern w:val="0"/>
          <w:u w:val="single"/>
        </w:rPr>
        <w:t>施工图范围内的全部工作内容，具体以</w:t>
      </w:r>
      <w:r w:rsidRPr="005F44D3">
        <w:rPr>
          <w:rFonts w:ascii="宋体" w:hAnsi="宋体" w:hint="eastAsia"/>
          <w:u w:val="single"/>
        </w:rPr>
        <w:t>比选人</w:t>
      </w:r>
      <w:r w:rsidRPr="005F44D3">
        <w:rPr>
          <w:rFonts w:ascii="宋体" w:hAnsi="宋体" w:hint="eastAsia"/>
          <w:kern w:val="0"/>
          <w:u w:val="single"/>
        </w:rPr>
        <w:t>提供的工程量清单、图纸以及</w:t>
      </w:r>
      <w:r w:rsidRPr="005F44D3">
        <w:rPr>
          <w:rFonts w:ascii="宋体" w:hAnsi="宋体" w:hint="eastAsia"/>
          <w:u w:val="single"/>
        </w:rPr>
        <w:t>比选人</w:t>
      </w:r>
      <w:r w:rsidRPr="005F44D3">
        <w:rPr>
          <w:rFonts w:ascii="宋体" w:hAnsi="宋体" w:hint="eastAsia"/>
          <w:kern w:val="0"/>
          <w:u w:val="single"/>
        </w:rPr>
        <w:t>指定的红线周边与环境相配套的零星工作内容为准。</w:t>
      </w:r>
    </w:p>
    <w:p w14:paraId="6A575194" w14:textId="4487BF01"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F44D3">
        <w:rPr>
          <w:rFonts w:ascii="宋体" w:hAnsi="宋体" w:hint="eastAsia"/>
          <w:snapToGrid w:val="0"/>
          <w:kern w:val="0"/>
          <w:szCs w:val="21"/>
        </w:rPr>
        <w:t>2.5 工期要求：</w:t>
      </w:r>
      <w:r w:rsidRPr="005F44D3">
        <w:rPr>
          <w:rFonts w:ascii="宋体" w:hAnsi="宋体" w:hint="eastAsia"/>
          <w:kern w:val="0"/>
        </w:rPr>
        <w:t>工期</w:t>
      </w:r>
      <w:r w:rsidRPr="005F44D3">
        <w:rPr>
          <w:rFonts w:ascii="宋体" w:hAnsi="宋体" w:hint="eastAsia"/>
          <w:snapToGrid w:val="0"/>
          <w:kern w:val="0"/>
          <w:szCs w:val="21"/>
          <w:u w:val="single"/>
        </w:rPr>
        <w:t>90</w:t>
      </w:r>
      <w:r w:rsidRPr="005F44D3">
        <w:rPr>
          <w:rFonts w:ascii="宋体" w:hAnsi="宋体" w:hint="eastAsia"/>
          <w:kern w:val="0"/>
        </w:rPr>
        <w:t>日历天</w:t>
      </w:r>
      <w:r w:rsidRPr="005F44D3">
        <w:rPr>
          <w:rFonts w:ascii="宋体" w:hAnsi="宋体" w:hint="eastAsia"/>
          <w:snapToGrid w:val="0"/>
          <w:kern w:val="0"/>
          <w:szCs w:val="21"/>
        </w:rPr>
        <w:t>，缺陷责任期</w:t>
      </w:r>
      <w:r w:rsidRPr="005F44D3">
        <w:rPr>
          <w:rFonts w:ascii="宋体" w:hAnsi="宋体" w:hint="eastAsia"/>
          <w:snapToGrid w:val="0"/>
          <w:kern w:val="0"/>
          <w:szCs w:val="21"/>
          <w:u w:val="single"/>
        </w:rPr>
        <w:t>24</w:t>
      </w:r>
      <w:r w:rsidRPr="005F44D3">
        <w:rPr>
          <w:rFonts w:ascii="宋体" w:hAnsi="宋体" w:hint="eastAsia"/>
          <w:snapToGrid w:val="0"/>
          <w:kern w:val="0"/>
          <w:szCs w:val="21"/>
        </w:rPr>
        <w:t>个月。</w:t>
      </w:r>
    </w:p>
    <w:p w14:paraId="32E194FA" w14:textId="77777777" w:rsidR="005F64CF" w:rsidRPr="005F44D3" w:rsidRDefault="003B3ED6">
      <w:pPr>
        <w:pStyle w:val="20"/>
        <w:spacing w:before="100" w:after="100" w:line="240" w:lineRule="auto"/>
        <w:rPr>
          <w:rFonts w:ascii="宋体" w:hAnsi="宋体"/>
          <w:snapToGrid w:val="0"/>
          <w:sz w:val="28"/>
          <w:szCs w:val="28"/>
        </w:rPr>
      </w:pPr>
      <w:bookmarkStart w:id="35" w:name="_Toc200359240"/>
      <w:bookmarkStart w:id="36" w:name="_Toc200359429"/>
      <w:bookmarkStart w:id="37" w:name="_Toc287620669"/>
      <w:bookmarkStart w:id="38" w:name="_Toc430530418"/>
      <w:bookmarkStart w:id="39" w:name="_Toc224103301"/>
      <w:bookmarkStart w:id="40" w:name="_Toc509218694"/>
      <w:bookmarkStart w:id="41" w:name="_Toc277082538"/>
      <w:bookmarkStart w:id="42" w:name="_Toc287607730"/>
      <w:bookmarkStart w:id="43" w:name="_Toc29167"/>
      <w:bookmarkStart w:id="44" w:name="_Toc88120028"/>
      <w:r w:rsidRPr="005F44D3">
        <w:rPr>
          <w:rFonts w:ascii="宋体" w:hAnsi="宋体"/>
          <w:snapToGrid w:val="0"/>
          <w:sz w:val="28"/>
          <w:szCs w:val="28"/>
        </w:rPr>
        <w:t xml:space="preserve">3. </w:t>
      </w:r>
      <w:r w:rsidRPr="005F44D3">
        <w:rPr>
          <w:rFonts w:ascii="宋体" w:hAnsi="宋体" w:hint="eastAsia"/>
          <w:snapToGrid w:val="0"/>
          <w:sz w:val="28"/>
          <w:szCs w:val="28"/>
        </w:rPr>
        <w:t xml:space="preserve"> </w:t>
      </w:r>
      <w:bookmarkEnd w:id="35"/>
      <w:bookmarkEnd w:id="36"/>
      <w:bookmarkEnd w:id="37"/>
      <w:bookmarkEnd w:id="38"/>
      <w:bookmarkEnd w:id="39"/>
      <w:bookmarkEnd w:id="40"/>
      <w:bookmarkEnd w:id="41"/>
      <w:bookmarkEnd w:id="42"/>
      <w:r w:rsidRPr="005F44D3">
        <w:rPr>
          <w:rFonts w:ascii="宋体" w:hAnsi="宋体" w:hint="eastAsia"/>
          <w:snapToGrid w:val="0"/>
          <w:sz w:val="28"/>
          <w:szCs w:val="28"/>
        </w:rPr>
        <w:t>比选申请人</w:t>
      </w:r>
      <w:r w:rsidRPr="005F44D3">
        <w:rPr>
          <w:rFonts w:ascii="宋体" w:hAnsi="宋体"/>
          <w:snapToGrid w:val="0"/>
          <w:sz w:val="28"/>
          <w:szCs w:val="28"/>
        </w:rPr>
        <w:t>资格要求</w:t>
      </w:r>
      <w:bookmarkEnd w:id="43"/>
      <w:bookmarkEnd w:id="44"/>
    </w:p>
    <w:p w14:paraId="131CF81D" w14:textId="77777777"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F44D3">
        <w:rPr>
          <w:rFonts w:ascii="宋体" w:hAnsi="宋体"/>
          <w:snapToGrid w:val="0"/>
          <w:kern w:val="0"/>
          <w:szCs w:val="21"/>
        </w:rPr>
        <w:t>3.1  本次</w:t>
      </w:r>
      <w:r w:rsidRPr="005F44D3">
        <w:rPr>
          <w:rFonts w:ascii="宋体" w:hAnsi="宋体" w:hint="eastAsia"/>
          <w:snapToGrid w:val="0"/>
          <w:kern w:val="0"/>
          <w:szCs w:val="21"/>
        </w:rPr>
        <w:t>比选</w:t>
      </w:r>
      <w:r w:rsidRPr="005F44D3">
        <w:rPr>
          <w:rFonts w:ascii="宋体" w:hAnsi="宋体"/>
          <w:snapToGrid w:val="0"/>
          <w:kern w:val="0"/>
          <w:szCs w:val="21"/>
        </w:rPr>
        <w:t>要求</w:t>
      </w:r>
      <w:r w:rsidRPr="005F44D3">
        <w:rPr>
          <w:rFonts w:ascii="宋体" w:hAnsi="宋体" w:hint="eastAsia"/>
          <w:snapToGrid w:val="0"/>
          <w:kern w:val="0"/>
          <w:szCs w:val="21"/>
        </w:rPr>
        <w:t>比选申请人</w:t>
      </w:r>
      <w:r w:rsidRPr="005F44D3">
        <w:rPr>
          <w:rFonts w:ascii="宋体" w:hAnsi="宋体"/>
          <w:snapToGrid w:val="0"/>
          <w:kern w:val="0"/>
          <w:szCs w:val="21"/>
        </w:rPr>
        <w:t>须具备</w:t>
      </w:r>
      <w:r w:rsidRPr="005F44D3">
        <w:rPr>
          <w:rFonts w:ascii="宋体" w:hAnsi="宋体" w:hint="eastAsia"/>
          <w:snapToGrid w:val="0"/>
          <w:kern w:val="0"/>
          <w:szCs w:val="21"/>
        </w:rPr>
        <w:t>以下条件：</w:t>
      </w:r>
    </w:p>
    <w:p w14:paraId="59673A57" w14:textId="77777777"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F44D3">
        <w:rPr>
          <w:rFonts w:ascii="宋体" w:hAnsi="宋体" w:hint="eastAsia"/>
          <w:snapToGrid w:val="0"/>
          <w:kern w:val="0"/>
          <w:szCs w:val="21"/>
        </w:rPr>
        <w:t>3.1.1 本次比选要求比选申请人具备的资格条件：</w:t>
      </w:r>
      <w:r w:rsidRPr="005F44D3">
        <w:rPr>
          <w:rFonts w:ascii="宋体" w:hAnsi="宋体" w:hint="eastAsia"/>
          <w:kern w:val="0"/>
          <w:u w:val="single"/>
        </w:rPr>
        <w:t>须具备</w:t>
      </w:r>
      <w:r w:rsidRPr="005F44D3">
        <w:rPr>
          <w:rFonts w:ascii="宋体" w:hAnsi="宋体" w:hint="eastAsia"/>
          <w:snapToGrid w:val="0"/>
          <w:kern w:val="0"/>
          <w:szCs w:val="21"/>
          <w:u w:val="single"/>
        </w:rPr>
        <w:t>独立法人资格，具有</w:t>
      </w:r>
      <w:r w:rsidRPr="005F44D3">
        <w:rPr>
          <w:rFonts w:ascii="宋体" w:hAnsi="宋体" w:hint="eastAsia"/>
          <w:kern w:val="0"/>
          <w:u w:val="single"/>
        </w:rPr>
        <w:t>有效的营业执照</w:t>
      </w:r>
      <w:r w:rsidRPr="005F44D3">
        <w:rPr>
          <w:rFonts w:ascii="宋体" w:hAnsi="宋体" w:hint="eastAsia"/>
          <w:snapToGrid w:val="0"/>
          <w:kern w:val="0"/>
          <w:szCs w:val="21"/>
          <w:u w:val="single"/>
        </w:rPr>
        <w:t>；并具有建设行政主管部门颁发的城市及道路照明工程专业承包三级资质及以上资质</w:t>
      </w:r>
      <w:r w:rsidRPr="005F44D3">
        <w:rPr>
          <w:rFonts w:ascii="宋体" w:hAnsi="宋体" w:hint="eastAsia"/>
          <w:sz w:val="24"/>
        </w:rPr>
        <w:t>；</w:t>
      </w:r>
    </w:p>
    <w:p w14:paraId="6835F238" w14:textId="0C8E7C85"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kern w:val="0"/>
          <w:u w:val="single"/>
        </w:rPr>
      </w:pPr>
      <w:r w:rsidRPr="005F44D3">
        <w:rPr>
          <w:rFonts w:ascii="宋体" w:hAnsi="宋体" w:hint="eastAsia"/>
          <w:snapToGrid w:val="0"/>
          <w:kern w:val="0"/>
          <w:szCs w:val="21"/>
        </w:rPr>
        <w:t>3.1.2 本次比选要求比选申请人具备的业绩条件：</w:t>
      </w:r>
      <w:r w:rsidRPr="005F44D3">
        <w:rPr>
          <w:rFonts w:ascii="宋体" w:hAnsi="宋体" w:hint="eastAsia"/>
          <w:kern w:val="0"/>
          <w:u w:val="single"/>
        </w:rPr>
        <w:t>比选申请</w:t>
      </w:r>
      <w:r w:rsidRPr="005F44D3">
        <w:rPr>
          <w:rFonts w:ascii="宋体" w:hAnsi="宋体"/>
          <w:kern w:val="0"/>
          <w:u w:val="single"/>
        </w:rPr>
        <w:t>截止日前5</w:t>
      </w:r>
      <w:r w:rsidRPr="005F44D3">
        <w:rPr>
          <w:rFonts w:ascii="宋体" w:hAnsi="宋体"/>
          <w:u w:val="single"/>
        </w:rPr>
        <w:t>年内</w:t>
      </w:r>
      <w:r w:rsidRPr="005F44D3">
        <w:rPr>
          <w:rFonts w:ascii="宋体" w:hAnsi="宋体" w:hint="eastAsia"/>
          <w:u w:val="single"/>
        </w:rPr>
        <w:t>，</w:t>
      </w:r>
      <w:r w:rsidRPr="005F44D3">
        <w:rPr>
          <w:rFonts w:ascii="宋体" w:hAnsi="宋体" w:hint="eastAsia"/>
          <w:kern w:val="0"/>
          <w:u w:val="single"/>
        </w:rPr>
        <w:t>指</w:t>
      </w:r>
      <w:r w:rsidRPr="005F44D3">
        <w:rPr>
          <w:rFonts w:ascii="宋体" w:hAnsi="宋体"/>
          <w:kern w:val="0"/>
          <w:u w:val="single"/>
        </w:rPr>
        <w:t>2016年7月1日起至比选申请截止日止（以竣工时间为准）至少具有1个单项合同金额为</w:t>
      </w:r>
      <w:r w:rsidR="00080E1F" w:rsidRPr="005F44D3">
        <w:rPr>
          <w:rFonts w:ascii="宋体" w:hAnsi="宋体"/>
          <w:snapToGrid w:val="0"/>
          <w:kern w:val="0"/>
          <w:szCs w:val="21"/>
          <w:u w:val="single"/>
        </w:rPr>
        <w:t>120</w:t>
      </w:r>
      <w:r w:rsidRPr="005F44D3">
        <w:rPr>
          <w:rFonts w:ascii="宋体" w:hAnsi="宋体" w:hint="eastAsia"/>
          <w:kern w:val="0"/>
          <w:u w:val="single"/>
        </w:rPr>
        <w:t>万元及以上且完工验收合格的</w:t>
      </w:r>
      <w:r w:rsidRPr="005F44D3">
        <w:rPr>
          <w:rFonts w:ascii="宋体" w:hAnsi="宋体" w:hint="eastAsia"/>
          <w:snapToGrid w:val="0"/>
          <w:kern w:val="0"/>
          <w:szCs w:val="21"/>
          <w:u w:val="single"/>
        </w:rPr>
        <w:t>城市及道路照明</w:t>
      </w:r>
      <w:r w:rsidRPr="005F44D3">
        <w:rPr>
          <w:rFonts w:ascii="宋体" w:hAnsi="宋体" w:hint="eastAsia"/>
          <w:kern w:val="0"/>
          <w:u w:val="single"/>
        </w:rPr>
        <w:t>工程施工业绩</w:t>
      </w:r>
      <w:r w:rsidRPr="005F44D3">
        <w:rPr>
          <w:rFonts w:ascii="宋体" w:hAnsi="宋体" w:hint="eastAsia"/>
          <w:snapToGrid w:val="0"/>
          <w:kern w:val="0"/>
          <w:szCs w:val="21"/>
        </w:rPr>
        <w:t>；</w:t>
      </w:r>
    </w:p>
    <w:p w14:paraId="789A4DA5" w14:textId="77777777" w:rsidR="005F64CF" w:rsidRPr="005F44D3" w:rsidRDefault="003B3ED6">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5F44D3">
        <w:rPr>
          <w:rFonts w:ascii="宋体" w:hAnsi="宋体" w:hint="eastAsia"/>
          <w:snapToGrid w:val="0"/>
          <w:kern w:val="0"/>
          <w:szCs w:val="21"/>
        </w:rPr>
        <w:t>3.1.3 比选申请人还应在人员、设备、资金等方面具有相应的施工能力，详见比选文件第二章比选申请人须知前附表第1.4.1项内容。</w:t>
      </w:r>
    </w:p>
    <w:p w14:paraId="52A1A415" w14:textId="77777777" w:rsidR="005F64CF" w:rsidRPr="005F44D3" w:rsidRDefault="003B3ED6">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sidRPr="005F44D3">
        <w:rPr>
          <w:rFonts w:ascii="宋体" w:hAnsi="宋体"/>
          <w:snapToGrid w:val="0"/>
          <w:kern w:val="0"/>
          <w:szCs w:val="21"/>
        </w:rPr>
        <w:t>3.2  本次</w:t>
      </w:r>
      <w:r w:rsidRPr="005F44D3">
        <w:rPr>
          <w:rFonts w:ascii="宋体" w:hAnsi="宋体" w:hint="eastAsia"/>
          <w:snapToGrid w:val="0"/>
          <w:kern w:val="0"/>
          <w:szCs w:val="21"/>
        </w:rPr>
        <w:t>比选不接受</w:t>
      </w:r>
      <w:r w:rsidRPr="005F44D3">
        <w:rPr>
          <w:rFonts w:ascii="宋体" w:hAnsi="宋体"/>
          <w:snapToGrid w:val="0"/>
          <w:kern w:val="0"/>
          <w:szCs w:val="21"/>
        </w:rPr>
        <w:t>联合体</w:t>
      </w:r>
      <w:r w:rsidRPr="005F44D3">
        <w:rPr>
          <w:rFonts w:ascii="宋体" w:hAnsi="宋体" w:hint="eastAsia"/>
          <w:snapToGrid w:val="0"/>
          <w:kern w:val="0"/>
          <w:szCs w:val="21"/>
        </w:rPr>
        <w:t>比选申请</w:t>
      </w:r>
      <w:r w:rsidRPr="005F44D3">
        <w:rPr>
          <w:rFonts w:ascii="宋体" w:hAnsi="宋体"/>
          <w:snapToGrid w:val="0"/>
          <w:kern w:val="0"/>
          <w:szCs w:val="21"/>
        </w:rPr>
        <w:t>。</w:t>
      </w:r>
    </w:p>
    <w:p w14:paraId="1E209E43" w14:textId="77777777" w:rsidR="005F64CF" w:rsidRPr="005F44D3" w:rsidRDefault="003B3ED6">
      <w:pPr>
        <w:pStyle w:val="20"/>
        <w:spacing w:before="100" w:after="100" w:line="240" w:lineRule="auto"/>
        <w:rPr>
          <w:rFonts w:ascii="宋体" w:hAnsi="宋体"/>
          <w:snapToGrid w:val="0"/>
          <w:sz w:val="28"/>
          <w:szCs w:val="28"/>
        </w:rPr>
      </w:pPr>
      <w:bookmarkStart w:id="45" w:name="_Toc11551"/>
      <w:bookmarkStart w:id="46" w:name="_Toc88120029"/>
      <w:r w:rsidRPr="005F44D3">
        <w:rPr>
          <w:rFonts w:ascii="宋体" w:hAnsi="宋体"/>
          <w:snapToGrid w:val="0"/>
          <w:sz w:val="28"/>
          <w:szCs w:val="28"/>
        </w:rPr>
        <w:t xml:space="preserve">4. </w:t>
      </w:r>
      <w:r w:rsidRPr="005F44D3">
        <w:rPr>
          <w:rFonts w:ascii="宋体" w:hAnsi="宋体" w:hint="eastAsia"/>
          <w:snapToGrid w:val="0"/>
          <w:sz w:val="28"/>
          <w:szCs w:val="28"/>
        </w:rPr>
        <w:t xml:space="preserve"> 比选文件</w:t>
      </w:r>
      <w:r w:rsidRPr="005F44D3">
        <w:rPr>
          <w:rFonts w:ascii="宋体" w:hAnsi="宋体"/>
          <w:snapToGrid w:val="0"/>
          <w:sz w:val="28"/>
          <w:szCs w:val="28"/>
        </w:rPr>
        <w:t>的获取</w:t>
      </w:r>
      <w:bookmarkEnd w:id="45"/>
      <w:bookmarkEnd w:id="46"/>
    </w:p>
    <w:p w14:paraId="646421A4" w14:textId="77777777" w:rsidR="005F64CF" w:rsidRPr="005F44D3" w:rsidRDefault="003B3ED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i/>
          <w:snapToGrid w:val="0"/>
          <w:kern w:val="0"/>
          <w:szCs w:val="21"/>
        </w:rPr>
      </w:pPr>
      <w:bookmarkStart w:id="47" w:name="_Toc509218696"/>
      <w:bookmarkStart w:id="48" w:name="_Toc287620671"/>
      <w:bookmarkStart w:id="49" w:name="_Toc224103303"/>
      <w:bookmarkStart w:id="50" w:name="_Toc430530420"/>
      <w:bookmarkStart w:id="51" w:name="_Toc200359431"/>
      <w:bookmarkStart w:id="52" w:name="_Toc277082540"/>
      <w:bookmarkStart w:id="53" w:name="_Toc200359242"/>
      <w:bookmarkStart w:id="54" w:name="_Toc287607732"/>
      <w:r w:rsidRPr="005F44D3">
        <w:rPr>
          <w:rFonts w:ascii="宋体" w:hAnsi="宋体"/>
          <w:snapToGrid w:val="0"/>
          <w:kern w:val="0"/>
          <w:szCs w:val="21"/>
        </w:rPr>
        <w:t>凡有意参加</w:t>
      </w:r>
      <w:r w:rsidRPr="005F44D3">
        <w:rPr>
          <w:rFonts w:ascii="宋体" w:hAnsi="宋体" w:hint="eastAsia"/>
          <w:snapToGrid w:val="0"/>
          <w:kern w:val="0"/>
          <w:szCs w:val="21"/>
        </w:rPr>
        <w:t>比选申请</w:t>
      </w:r>
      <w:r w:rsidRPr="005F44D3">
        <w:rPr>
          <w:rFonts w:ascii="宋体" w:hAnsi="宋体"/>
          <w:snapToGrid w:val="0"/>
          <w:kern w:val="0"/>
          <w:szCs w:val="21"/>
        </w:rPr>
        <w:t>者，在</w:t>
      </w:r>
      <w:r w:rsidRPr="005F44D3">
        <w:rPr>
          <w:rFonts w:ascii="宋体" w:hAnsi="宋体" w:hint="eastAsia"/>
          <w:snapToGrid w:val="0"/>
          <w:kern w:val="0"/>
          <w:szCs w:val="21"/>
        </w:rPr>
        <w:t>重庆两江新区水土高新技术产业园建设投资有限公司官网</w:t>
      </w:r>
      <w:r w:rsidRPr="005F44D3">
        <w:rPr>
          <w:rFonts w:ascii="宋体" w:hAnsi="宋体" w:hint="eastAsia"/>
          <w:snapToGrid w:val="0"/>
          <w:kern w:val="0"/>
          <w:szCs w:val="21"/>
          <w:u w:val="single"/>
        </w:rPr>
        <w:lastRenderedPageBreak/>
        <w:t>（http://www.cqstgxy.com/）</w:t>
      </w:r>
      <w:r w:rsidRPr="005F44D3">
        <w:rPr>
          <w:rFonts w:ascii="宋体" w:hAnsi="宋体"/>
          <w:snapToGrid w:val="0"/>
          <w:kern w:val="0"/>
          <w:szCs w:val="21"/>
        </w:rPr>
        <w:t>上仔细阅读和下载：</w:t>
      </w:r>
      <w:r w:rsidRPr="005F44D3">
        <w:rPr>
          <w:rFonts w:ascii="宋体" w:hAnsi="宋体" w:hint="eastAsia"/>
          <w:snapToGrid w:val="0"/>
          <w:kern w:val="0"/>
          <w:szCs w:val="21"/>
        </w:rPr>
        <w:t>比选文件</w:t>
      </w:r>
      <w:r w:rsidRPr="005F44D3">
        <w:rPr>
          <w:rFonts w:ascii="宋体" w:hAnsi="宋体"/>
          <w:snapToGrid w:val="0"/>
          <w:kern w:val="0"/>
          <w:szCs w:val="21"/>
        </w:rPr>
        <w:t>（含工程量清单）、图纸、澄清、修改、补充通知、最高限价通知等全部内容。不管下载与否都视为潜在</w:t>
      </w:r>
      <w:r w:rsidRPr="005F44D3">
        <w:rPr>
          <w:rFonts w:ascii="宋体" w:hAnsi="宋体" w:hint="eastAsia"/>
          <w:snapToGrid w:val="0"/>
          <w:kern w:val="0"/>
          <w:szCs w:val="21"/>
        </w:rPr>
        <w:t>比选申请人</w:t>
      </w:r>
      <w:r w:rsidRPr="005F44D3">
        <w:rPr>
          <w:rFonts w:ascii="宋体" w:hAnsi="宋体"/>
          <w:snapToGrid w:val="0"/>
          <w:kern w:val="0"/>
          <w:szCs w:val="21"/>
        </w:rPr>
        <w:t>全部知晓有关</w:t>
      </w:r>
      <w:r w:rsidRPr="005F44D3">
        <w:rPr>
          <w:rFonts w:ascii="宋体" w:hAnsi="宋体" w:hint="eastAsia"/>
          <w:snapToGrid w:val="0"/>
          <w:kern w:val="0"/>
          <w:szCs w:val="21"/>
        </w:rPr>
        <w:t>比选、比选申请</w:t>
      </w:r>
      <w:r w:rsidRPr="005F44D3">
        <w:rPr>
          <w:rFonts w:ascii="宋体" w:hAnsi="宋体"/>
          <w:snapToGrid w:val="0"/>
          <w:kern w:val="0"/>
          <w:szCs w:val="21"/>
        </w:rPr>
        <w:t>过程和全部内容。</w:t>
      </w:r>
    </w:p>
    <w:p w14:paraId="706B7E58" w14:textId="080CA0B0" w:rsidR="005F64CF" w:rsidRPr="005F44D3" w:rsidRDefault="003B3ED6">
      <w:pPr>
        <w:pStyle w:val="20"/>
        <w:spacing w:before="100" w:after="100" w:line="240" w:lineRule="auto"/>
        <w:rPr>
          <w:rFonts w:ascii="宋体" w:hAnsi="宋体"/>
          <w:snapToGrid w:val="0"/>
          <w:sz w:val="28"/>
          <w:szCs w:val="28"/>
        </w:rPr>
      </w:pPr>
      <w:bookmarkStart w:id="55" w:name="_Toc3317"/>
      <w:bookmarkStart w:id="56" w:name="_Toc88120030"/>
      <w:r w:rsidRPr="005F44D3">
        <w:rPr>
          <w:rFonts w:ascii="宋体" w:hAnsi="宋体"/>
          <w:snapToGrid w:val="0"/>
          <w:sz w:val="28"/>
          <w:szCs w:val="28"/>
        </w:rPr>
        <w:t xml:space="preserve">5. </w:t>
      </w:r>
      <w:r w:rsidRPr="005F44D3">
        <w:rPr>
          <w:rFonts w:ascii="宋体" w:hAnsi="宋体" w:hint="eastAsia"/>
          <w:snapToGrid w:val="0"/>
          <w:sz w:val="28"/>
          <w:szCs w:val="28"/>
        </w:rPr>
        <w:t xml:space="preserve"> 比选申请文件</w:t>
      </w:r>
      <w:r w:rsidRPr="005F44D3">
        <w:rPr>
          <w:rFonts w:ascii="宋体" w:hAnsi="宋体"/>
          <w:snapToGrid w:val="0"/>
          <w:sz w:val="28"/>
          <w:szCs w:val="28"/>
        </w:rPr>
        <w:t>的</w:t>
      </w:r>
      <w:bookmarkEnd w:id="47"/>
      <w:bookmarkEnd w:id="48"/>
      <w:bookmarkEnd w:id="49"/>
      <w:bookmarkEnd w:id="50"/>
      <w:bookmarkEnd w:id="51"/>
      <w:bookmarkEnd w:id="52"/>
      <w:bookmarkEnd w:id="53"/>
      <w:bookmarkEnd w:id="54"/>
      <w:bookmarkEnd w:id="55"/>
      <w:bookmarkEnd w:id="56"/>
      <w:r w:rsidR="007E7087" w:rsidRPr="005F44D3">
        <w:rPr>
          <w:rFonts w:ascii="宋体" w:hAnsi="宋体" w:hint="eastAsia"/>
          <w:snapToGrid w:val="0"/>
          <w:sz w:val="28"/>
          <w:szCs w:val="28"/>
        </w:rPr>
        <w:t>上传</w:t>
      </w:r>
    </w:p>
    <w:p w14:paraId="66DAFA24" w14:textId="53FE6892" w:rsidR="005F64CF" w:rsidRPr="005F44D3" w:rsidRDefault="003B3ED6">
      <w:pPr>
        <w:tabs>
          <w:tab w:val="left" w:pos="3045"/>
          <w:tab w:val="left" w:pos="8310"/>
        </w:tabs>
        <w:autoSpaceDE w:val="0"/>
        <w:autoSpaceDN w:val="0"/>
        <w:adjustRightInd w:val="0"/>
        <w:snapToGrid w:val="0"/>
        <w:spacing w:line="360" w:lineRule="auto"/>
        <w:ind w:firstLineChars="200" w:firstLine="420"/>
        <w:rPr>
          <w:rFonts w:ascii="宋体" w:hAnsi="宋体"/>
          <w:snapToGrid w:val="0"/>
          <w:kern w:val="0"/>
          <w:szCs w:val="21"/>
        </w:rPr>
      </w:pPr>
      <w:bookmarkStart w:id="57" w:name="_Toc509218697"/>
      <w:bookmarkStart w:id="58" w:name="_Toc277082541"/>
      <w:bookmarkStart w:id="59" w:name="_Toc200359432"/>
      <w:bookmarkStart w:id="60" w:name="_Toc224103304"/>
      <w:bookmarkStart w:id="61" w:name="_Toc430530421"/>
      <w:bookmarkStart w:id="62" w:name="_Toc287620672"/>
      <w:bookmarkStart w:id="63" w:name="_Toc287607733"/>
      <w:bookmarkStart w:id="64" w:name="_Toc200359243"/>
      <w:r w:rsidRPr="005F44D3">
        <w:rPr>
          <w:rFonts w:ascii="宋体" w:hAnsi="宋体" w:hint="eastAsia"/>
          <w:snapToGrid w:val="0"/>
          <w:kern w:val="0"/>
          <w:szCs w:val="21"/>
        </w:rPr>
        <w:t xml:space="preserve">5.1 </w:t>
      </w:r>
      <w:r w:rsidR="007E7087" w:rsidRPr="005F44D3">
        <w:rPr>
          <w:rFonts w:ascii="宋体" w:hAnsi="宋体" w:hint="eastAsia"/>
          <w:snapToGrid w:val="0"/>
          <w:kern w:val="0"/>
          <w:szCs w:val="21"/>
        </w:rPr>
        <w:t>上传</w:t>
      </w:r>
      <w:r w:rsidRPr="005F44D3">
        <w:rPr>
          <w:rFonts w:ascii="宋体" w:hAnsi="宋体" w:hint="eastAsia"/>
          <w:snapToGrid w:val="0"/>
          <w:kern w:val="0"/>
          <w:szCs w:val="21"/>
        </w:rPr>
        <w:t>比选申请文件截止时间为</w:t>
      </w:r>
      <w:r w:rsidR="007E7087" w:rsidRPr="005F44D3">
        <w:rPr>
          <w:rFonts w:ascii="宋体" w:hAnsi="宋体"/>
          <w:snapToGrid w:val="0"/>
          <w:kern w:val="0"/>
          <w:szCs w:val="21"/>
        </w:rPr>
        <w:t>2021 年</w:t>
      </w:r>
      <w:r w:rsidR="00E30DB3" w:rsidRPr="005F44D3">
        <w:rPr>
          <w:rFonts w:ascii="宋体" w:hAnsi="宋体" w:hint="eastAsia"/>
          <w:snapToGrid w:val="0"/>
          <w:kern w:val="0"/>
          <w:szCs w:val="21"/>
        </w:rPr>
        <w:t>12</w:t>
      </w:r>
      <w:r w:rsidR="00E30DB3" w:rsidRPr="005F44D3">
        <w:rPr>
          <w:rFonts w:ascii="宋体" w:hAnsi="宋体"/>
          <w:snapToGrid w:val="0"/>
          <w:kern w:val="0"/>
          <w:szCs w:val="21"/>
        </w:rPr>
        <w:t>月2</w:t>
      </w:r>
      <w:r w:rsidR="00835C93" w:rsidRPr="005F44D3">
        <w:rPr>
          <w:rFonts w:ascii="宋体" w:hAnsi="宋体"/>
          <w:snapToGrid w:val="0"/>
          <w:kern w:val="0"/>
          <w:szCs w:val="21"/>
        </w:rPr>
        <w:t>2</w:t>
      </w:r>
      <w:r w:rsidR="007E7087" w:rsidRPr="005F44D3">
        <w:rPr>
          <w:rFonts w:ascii="宋体" w:hAnsi="宋体"/>
          <w:snapToGrid w:val="0"/>
          <w:kern w:val="0"/>
          <w:szCs w:val="21"/>
        </w:rPr>
        <w:t>日</w:t>
      </w:r>
      <w:r w:rsidR="007E7087" w:rsidRPr="005F44D3">
        <w:rPr>
          <w:rFonts w:ascii="宋体" w:hAnsi="宋体" w:hint="eastAsia"/>
          <w:snapToGrid w:val="0"/>
          <w:kern w:val="0"/>
          <w:szCs w:val="21"/>
        </w:rPr>
        <w:t>上</w:t>
      </w:r>
      <w:r w:rsidR="007E7087" w:rsidRPr="005F44D3">
        <w:rPr>
          <w:rFonts w:ascii="宋体" w:hAnsi="宋体"/>
          <w:snapToGrid w:val="0"/>
          <w:kern w:val="0"/>
          <w:szCs w:val="21"/>
        </w:rPr>
        <w:t>午</w:t>
      </w:r>
      <w:r w:rsidR="00E30DB3" w:rsidRPr="005F44D3">
        <w:rPr>
          <w:rFonts w:ascii="宋体" w:hAnsi="宋体"/>
          <w:snapToGrid w:val="0"/>
          <w:kern w:val="0"/>
          <w:szCs w:val="21"/>
        </w:rPr>
        <w:t>14</w:t>
      </w:r>
      <w:r w:rsidR="007E7087" w:rsidRPr="005F44D3">
        <w:rPr>
          <w:rFonts w:ascii="宋体" w:hAnsi="宋体"/>
          <w:snapToGrid w:val="0"/>
          <w:kern w:val="0"/>
          <w:szCs w:val="21"/>
        </w:rPr>
        <w:t>：</w:t>
      </w:r>
      <w:r w:rsidR="007E7087" w:rsidRPr="005F44D3">
        <w:rPr>
          <w:rFonts w:ascii="宋体" w:hAnsi="宋体" w:hint="eastAsia"/>
          <w:snapToGrid w:val="0"/>
          <w:kern w:val="0"/>
          <w:szCs w:val="21"/>
        </w:rPr>
        <w:t>3</w:t>
      </w:r>
      <w:r w:rsidR="007E7087" w:rsidRPr="005F44D3">
        <w:rPr>
          <w:rFonts w:ascii="宋体" w:hAnsi="宋体"/>
          <w:snapToGrid w:val="0"/>
          <w:kern w:val="0"/>
          <w:szCs w:val="21"/>
        </w:rPr>
        <w:t>0时（北京时间），</w:t>
      </w:r>
      <w:r w:rsidR="007E7087" w:rsidRPr="005F44D3">
        <w:rPr>
          <w:rFonts w:ascii="宋体" w:hAnsi="宋体" w:hint="eastAsia"/>
          <w:snapToGrid w:val="0"/>
          <w:kern w:val="0"/>
          <w:szCs w:val="21"/>
        </w:rPr>
        <w:t>网址</w:t>
      </w:r>
      <w:r w:rsidR="007E7087" w:rsidRPr="005F44D3">
        <w:rPr>
          <w:rFonts w:ascii="宋体" w:hAnsi="宋体"/>
          <w:snapToGrid w:val="0"/>
          <w:kern w:val="0"/>
          <w:szCs w:val="21"/>
        </w:rPr>
        <w:t>为： https://bpm.stgxc.com/portal/r/w?cmd=com.awspaas.user.apps.send.department.mg.login</w:t>
      </w:r>
      <w:r w:rsidR="00ED1DD6" w:rsidRPr="005F44D3">
        <w:rPr>
          <w:rFonts w:ascii="宋体" w:hAnsi="宋体" w:hint="eastAsia"/>
          <w:snapToGrid w:val="0"/>
          <w:kern w:val="0"/>
          <w:szCs w:val="21"/>
        </w:rPr>
        <w:t>。</w:t>
      </w:r>
    </w:p>
    <w:p w14:paraId="79BB20CC" w14:textId="70638BF2" w:rsidR="005F64CF" w:rsidRPr="005F44D3" w:rsidRDefault="003B3ED6">
      <w:pPr>
        <w:spacing w:line="360" w:lineRule="auto"/>
        <w:ind w:firstLineChars="202" w:firstLine="424"/>
        <w:rPr>
          <w:rFonts w:ascii="宋体" w:hAnsi="宋体"/>
          <w:snapToGrid w:val="0"/>
          <w:kern w:val="0"/>
          <w:szCs w:val="21"/>
        </w:rPr>
      </w:pPr>
      <w:r w:rsidRPr="005F44D3">
        <w:rPr>
          <w:rFonts w:ascii="宋体" w:hAnsi="宋体" w:hint="eastAsia"/>
          <w:snapToGrid w:val="0"/>
          <w:kern w:val="0"/>
          <w:szCs w:val="21"/>
        </w:rPr>
        <w:t xml:space="preserve">5.2 </w:t>
      </w:r>
      <w:r w:rsidR="007E7087" w:rsidRPr="005F44D3">
        <w:rPr>
          <w:rFonts w:ascii="宋体" w:hAnsi="宋体" w:hint="eastAsia"/>
          <w:snapToGrid w:val="0"/>
          <w:kern w:val="0"/>
          <w:szCs w:val="21"/>
        </w:rPr>
        <w:t>上传格式</w:t>
      </w:r>
      <w:r w:rsidRPr="005F44D3">
        <w:rPr>
          <w:rFonts w:ascii="宋体" w:hAnsi="宋体" w:hint="eastAsia"/>
          <w:snapToGrid w:val="0"/>
          <w:kern w:val="0"/>
          <w:szCs w:val="21"/>
        </w:rPr>
        <w:t>：</w:t>
      </w:r>
      <w:r w:rsidR="007E7087" w:rsidRPr="005F44D3">
        <w:rPr>
          <w:rFonts w:ascii="宋体" w:hAnsi="宋体" w:hint="eastAsia"/>
          <w:snapToGrid w:val="0"/>
          <w:kern w:val="0"/>
          <w:szCs w:val="21"/>
        </w:rPr>
        <w:t>按照本比选文件要求，比选申请文件需上传签字盖章后的</w:t>
      </w:r>
      <w:r w:rsidR="00927E29" w:rsidRPr="005F44D3">
        <w:rPr>
          <w:rFonts w:ascii="宋体" w:hAnsi="宋体" w:hint="eastAsia"/>
          <w:snapToGrid w:val="0"/>
          <w:kern w:val="0"/>
          <w:szCs w:val="21"/>
        </w:rPr>
        <w:t>比选</w:t>
      </w:r>
      <w:r w:rsidR="00927E29" w:rsidRPr="005F44D3">
        <w:rPr>
          <w:rFonts w:ascii="宋体" w:hAnsi="宋体"/>
          <w:snapToGrid w:val="0"/>
          <w:kern w:val="0"/>
          <w:szCs w:val="21"/>
        </w:rPr>
        <w:t>申请文件</w:t>
      </w:r>
      <w:r w:rsidR="007E7087" w:rsidRPr="005F44D3">
        <w:rPr>
          <w:rFonts w:ascii="宋体" w:hAnsi="宋体" w:hint="eastAsia"/>
          <w:snapToGrid w:val="0"/>
          <w:kern w:val="0"/>
          <w:szCs w:val="21"/>
        </w:rPr>
        <w:t>，比选申请人在比选申请文件截止时间前不再递交纸质版比选申请文件</w:t>
      </w:r>
      <w:r w:rsidRPr="005F44D3">
        <w:rPr>
          <w:rFonts w:ascii="宋体" w:hAnsi="宋体" w:hint="eastAsia"/>
          <w:snapToGrid w:val="0"/>
          <w:kern w:val="0"/>
          <w:szCs w:val="21"/>
        </w:rPr>
        <w:t>。</w:t>
      </w:r>
    </w:p>
    <w:p w14:paraId="1AE63DA1" w14:textId="40CE1C37" w:rsidR="005F64CF" w:rsidRPr="005F44D3" w:rsidRDefault="003B3ED6">
      <w:pPr>
        <w:spacing w:line="360" w:lineRule="auto"/>
        <w:ind w:firstLineChars="202" w:firstLine="424"/>
        <w:rPr>
          <w:rFonts w:ascii="宋体" w:hAnsi="宋体"/>
          <w:snapToGrid w:val="0"/>
          <w:kern w:val="0"/>
          <w:szCs w:val="21"/>
        </w:rPr>
      </w:pPr>
      <w:r w:rsidRPr="005F44D3">
        <w:rPr>
          <w:rFonts w:ascii="宋体" w:hAnsi="宋体"/>
          <w:snapToGrid w:val="0"/>
          <w:kern w:val="0"/>
          <w:szCs w:val="21"/>
        </w:rPr>
        <w:t xml:space="preserve">5.3 </w:t>
      </w:r>
      <w:r w:rsidR="007E7087" w:rsidRPr="005F44D3">
        <w:rPr>
          <w:rFonts w:ascii="宋体" w:hAnsi="宋体" w:hint="eastAsia"/>
          <w:snapToGrid w:val="0"/>
          <w:kern w:val="0"/>
          <w:szCs w:val="21"/>
        </w:rPr>
        <w:t>逾期不按要求上传比选申请文件的，比选人或比选代理机构不予受理</w:t>
      </w:r>
      <w:r w:rsidRPr="005F44D3">
        <w:rPr>
          <w:rFonts w:ascii="宋体" w:hAnsi="宋体" w:hint="eastAsia"/>
          <w:snapToGrid w:val="0"/>
          <w:kern w:val="0"/>
          <w:szCs w:val="21"/>
        </w:rPr>
        <w:t>。</w:t>
      </w:r>
    </w:p>
    <w:p w14:paraId="1F847FA5" w14:textId="77777777" w:rsidR="00ED1DD6" w:rsidRPr="005F44D3" w:rsidRDefault="00ED1DD6" w:rsidP="00ED1DD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2"/>
        <w:rPr>
          <w:rFonts w:ascii="宋体" w:hAnsi="宋体"/>
          <w:b/>
          <w:bCs/>
          <w:snapToGrid w:val="0"/>
          <w:kern w:val="0"/>
          <w:szCs w:val="21"/>
        </w:rPr>
      </w:pPr>
      <w:r w:rsidRPr="005F44D3">
        <w:rPr>
          <w:rFonts w:ascii="宋体" w:hAnsi="宋体" w:hint="eastAsia"/>
          <w:b/>
          <w:bCs/>
          <w:snapToGrid w:val="0"/>
          <w:kern w:val="0"/>
          <w:szCs w:val="21"/>
        </w:rPr>
        <w:t>特别说明：</w:t>
      </w:r>
    </w:p>
    <w:p w14:paraId="392197E9" w14:textId="77777777" w:rsidR="00ED1DD6" w:rsidRPr="005F44D3" w:rsidRDefault="00ED1DD6" w:rsidP="00ED1DD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sidRPr="005F44D3">
        <w:rPr>
          <w:rFonts w:ascii="宋体" w:hAnsi="宋体" w:hint="eastAsia"/>
          <w:snapToGrid w:val="0"/>
          <w:kern w:val="0"/>
          <w:szCs w:val="21"/>
        </w:rPr>
        <w:t>①上传比选申请文件资料相关技术支持电话：李老师，15320931063（通话后请说明来意）。</w:t>
      </w:r>
    </w:p>
    <w:p w14:paraId="3E1D37FB" w14:textId="619228A2" w:rsidR="00ED1DD6" w:rsidRPr="005F44D3" w:rsidRDefault="00ED1DD6" w:rsidP="00ED1DD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sidRPr="005F44D3">
        <w:rPr>
          <w:rFonts w:ascii="宋体" w:hAnsi="宋体" w:hint="eastAsia"/>
          <w:snapToGrid w:val="0"/>
          <w:kern w:val="0"/>
          <w:szCs w:val="21"/>
        </w:rPr>
        <w:t>②前三中选候选人在中选通知书发出后10日内，向</w:t>
      </w:r>
      <w:r w:rsidRPr="005F44D3">
        <w:rPr>
          <w:rFonts w:ascii="宋体" w:hAnsi="宋体"/>
          <w:snapToGrid w:val="0"/>
          <w:kern w:val="0"/>
          <w:szCs w:val="21"/>
        </w:rPr>
        <w:t>比选人</w:t>
      </w:r>
      <w:r w:rsidRPr="005F44D3">
        <w:rPr>
          <w:rFonts w:ascii="宋体" w:hAnsi="宋体" w:hint="eastAsia"/>
          <w:snapToGrid w:val="0"/>
          <w:kern w:val="0"/>
          <w:szCs w:val="21"/>
        </w:rPr>
        <w:t>补交1份纸质版的比选申请</w:t>
      </w:r>
      <w:r w:rsidRPr="005F44D3">
        <w:rPr>
          <w:rFonts w:ascii="宋体" w:hAnsi="宋体"/>
          <w:snapToGrid w:val="0"/>
          <w:kern w:val="0"/>
          <w:szCs w:val="21"/>
        </w:rPr>
        <w:t>文件</w:t>
      </w:r>
      <w:r w:rsidRPr="005F44D3">
        <w:rPr>
          <w:rFonts w:ascii="宋体" w:hAnsi="宋体" w:hint="eastAsia"/>
          <w:snapToGrid w:val="0"/>
          <w:kern w:val="0"/>
          <w:szCs w:val="21"/>
        </w:rPr>
        <w:t>（与投标时网上上传的电子标书一致，纸质版比选申请</w:t>
      </w:r>
      <w:r w:rsidRPr="005F44D3">
        <w:rPr>
          <w:rFonts w:ascii="宋体" w:hAnsi="宋体"/>
          <w:snapToGrid w:val="0"/>
          <w:kern w:val="0"/>
          <w:szCs w:val="21"/>
        </w:rPr>
        <w:t>文件</w:t>
      </w:r>
      <w:r w:rsidRPr="005F44D3">
        <w:rPr>
          <w:rFonts w:ascii="宋体" w:hAnsi="宋体" w:hint="eastAsia"/>
          <w:snapToGrid w:val="0"/>
          <w:kern w:val="0"/>
          <w:szCs w:val="21"/>
        </w:rPr>
        <w:t>应为电子比选</w:t>
      </w:r>
      <w:r w:rsidRPr="005F44D3">
        <w:rPr>
          <w:rFonts w:ascii="宋体" w:hAnsi="宋体"/>
          <w:snapToGrid w:val="0"/>
          <w:kern w:val="0"/>
          <w:szCs w:val="21"/>
        </w:rPr>
        <w:t>申请</w:t>
      </w:r>
      <w:r w:rsidRPr="005F44D3">
        <w:rPr>
          <w:rFonts w:ascii="宋体" w:hAnsi="宋体" w:hint="eastAsia"/>
          <w:snapToGrid w:val="0"/>
          <w:kern w:val="0"/>
          <w:szCs w:val="21"/>
        </w:rPr>
        <w:t>文件的纸质版原件，纸质</w:t>
      </w:r>
      <w:r w:rsidR="00946358" w:rsidRPr="005F44D3">
        <w:rPr>
          <w:rFonts w:ascii="宋体" w:hAnsi="宋体" w:hint="eastAsia"/>
          <w:snapToGrid w:val="0"/>
          <w:kern w:val="0"/>
          <w:szCs w:val="21"/>
        </w:rPr>
        <w:t>版</w:t>
      </w:r>
      <w:r w:rsidRPr="005F44D3">
        <w:rPr>
          <w:rFonts w:ascii="宋体" w:hAnsi="宋体" w:hint="eastAsia"/>
          <w:snapToGrid w:val="0"/>
          <w:kern w:val="0"/>
          <w:szCs w:val="21"/>
        </w:rPr>
        <w:t>比选</w:t>
      </w:r>
      <w:r w:rsidRPr="005F44D3">
        <w:rPr>
          <w:rFonts w:ascii="宋体" w:hAnsi="宋体"/>
          <w:snapToGrid w:val="0"/>
          <w:kern w:val="0"/>
          <w:szCs w:val="21"/>
        </w:rPr>
        <w:t>申请</w:t>
      </w:r>
      <w:r w:rsidRPr="005F44D3">
        <w:rPr>
          <w:rFonts w:ascii="宋体" w:hAnsi="宋体" w:hint="eastAsia"/>
          <w:snapToGrid w:val="0"/>
          <w:kern w:val="0"/>
          <w:szCs w:val="21"/>
        </w:rPr>
        <w:t>文件封面和骑缝处应加盖</w:t>
      </w:r>
      <w:r w:rsidR="00946358" w:rsidRPr="005F44D3">
        <w:rPr>
          <w:rFonts w:ascii="宋体" w:hAnsi="宋体" w:hint="eastAsia"/>
          <w:snapToGrid w:val="0"/>
          <w:kern w:val="0"/>
          <w:szCs w:val="21"/>
        </w:rPr>
        <w:t>比选申请人</w:t>
      </w:r>
      <w:r w:rsidRPr="005F44D3">
        <w:rPr>
          <w:rFonts w:ascii="宋体" w:hAnsi="宋体" w:hint="eastAsia"/>
          <w:snapToGrid w:val="0"/>
          <w:kern w:val="0"/>
          <w:szCs w:val="21"/>
        </w:rPr>
        <w:t>单位法人章（鲜章））和1份光盘（与投标时网上上传的电子标书一致，</w:t>
      </w:r>
      <w:r w:rsidR="00A31C6E" w:rsidRPr="005F44D3">
        <w:rPr>
          <w:rFonts w:ascii="宋体" w:hAnsi="宋体" w:hint="eastAsia"/>
          <w:snapToGrid w:val="0"/>
          <w:kern w:val="0"/>
          <w:szCs w:val="21"/>
        </w:rPr>
        <w:t>且</w:t>
      </w:r>
      <w:r w:rsidR="00A31C6E" w:rsidRPr="005F44D3">
        <w:rPr>
          <w:rFonts w:ascii="宋体" w:hAnsi="宋体"/>
          <w:snapToGrid w:val="0"/>
          <w:kern w:val="0"/>
          <w:szCs w:val="21"/>
        </w:rPr>
        <w:t>光盘需包含组价软件</w:t>
      </w:r>
      <w:r w:rsidR="00A349B6" w:rsidRPr="005F44D3">
        <w:rPr>
          <w:rFonts w:ascii="宋体" w:hAnsi="宋体" w:hint="eastAsia"/>
          <w:snapToGrid w:val="0"/>
          <w:kern w:val="0"/>
          <w:szCs w:val="21"/>
        </w:rPr>
        <w:t>版本</w:t>
      </w:r>
      <w:r w:rsidR="00A349B6" w:rsidRPr="005F44D3">
        <w:rPr>
          <w:rFonts w:ascii="宋体" w:hAnsi="宋体"/>
          <w:snapToGrid w:val="0"/>
          <w:kern w:val="0"/>
          <w:szCs w:val="21"/>
        </w:rPr>
        <w:t>，</w:t>
      </w:r>
      <w:r w:rsidRPr="005F44D3">
        <w:rPr>
          <w:rFonts w:ascii="宋体" w:hAnsi="宋体" w:hint="eastAsia"/>
          <w:snapToGrid w:val="0"/>
          <w:kern w:val="0"/>
          <w:szCs w:val="21"/>
        </w:rPr>
        <w:t>电子光盘表面粘贴标签贴加盖单位法人章，并将比选项目名称、</w:t>
      </w:r>
      <w:r w:rsidR="00946358" w:rsidRPr="005F44D3">
        <w:rPr>
          <w:rFonts w:ascii="宋体" w:hAnsi="宋体" w:hint="eastAsia"/>
          <w:snapToGrid w:val="0"/>
          <w:kern w:val="0"/>
          <w:szCs w:val="21"/>
        </w:rPr>
        <w:t>比选申请人</w:t>
      </w:r>
      <w:r w:rsidRPr="005F44D3">
        <w:rPr>
          <w:rFonts w:ascii="宋体" w:hAnsi="宋体" w:hint="eastAsia"/>
          <w:snapToGrid w:val="0"/>
          <w:kern w:val="0"/>
          <w:szCs w:val="21"/>
        </w:rPr>
        <w:t>名称等信息填写在标签贴上），若未按要求补交或不补交的，给比选人（发包人）造成损失的，比选人（发包人）有权要求</w:t>
      </w:r>
      <w:r w:rsidR="00946358" w:rsidRPr="005F44D3">
        <w:rPr>
          <w:rFonts w:ascii="宋体" w:hAnsi="宋体" w:hint="eastAsia"/>
          <w:snapToGrid w:val="0"/>
          <w:kern w:val="0"/>
          <w:szCs w:val="21"/>
        </w:rPr>
        <w:t>比选申请人</w:t>
      </w:r>
      <w:r w:rsidRPr="005F44D3">
        <w:rPr>
          <w:rFonts w:ascii="宋体" w:hAnsi="宋体" w:hint="eastAsia"/>
          <w:snapToGrid w:val="0"/>
          <w:kern w:val="0"/>
          <w:szCs w:val="21"/>
        </w:rPr>
        <w:t>（承包人）作出相应赔偿。</w:t>
      </w:r>
    </w:p>
    <w:p w14:paraId="0DD7055C" w14:textId="77777777" w:rsidR="005F64CF" w:rsidRPr="005F44D3" w:rsidRDefault="003B3ED6">
      <w:pPr>
        <w:pStyle w:val="20"/>
        <w:spacing w:before="100" w:after="100" w:line="240" w:lineRule="auto"/>
        <w:rPr>
          <w:rFonts w:ascii="宋体" w:hAnsi="宋体"/>
          <w:snapToGrid w:val="0"/>
          <w:sz w:val="28"/>
          <w:szCs w:val="28"/>
        </w:rPr>
      </w:pPr>
      <w:bookmarkStart w:id="65" w:name="_Toc27447"/>
      <w:bookmarkStart w:id="66" w:name="_Toc88120031"/>
      <w:r w:rsidRPr="005F44D3">
        <w:rPr>
          <w:rFonts w:ascii="宋体" w:hAnsi="宋体"/>
          <w:snapToGrid w:val="0"/>
          <w:sz w:val="28"/>
          <w:szCs w:val="28"/>
        </w:rPr>
        <w:t xml:space="preserve">6. </w:t>
      </w:r>
      <w:r w:rsidRPr="005F44D3">
        <w:rPr>
          <w:rFonts w:ascii="宋体" w:hAnsi="宋体" w:hint="eastAsia"/>
          <w:snapToGrid w:val="0"/>
          <w:sz w:val="28"/>
          <w:szCs w:val="28"/>
        </w:rPr>
        <w:t xml:space="preserve"> </w:t>
      </w:r>
      <w:r w:rsidRPr="005F44D3">
        <w:rPr>
          <w:rFonts w:ascii="宋体" w:hAnsi="宋体"/>
          <w:snapToGrid w:val="0"/>
          <w:sz w:val="28"/>
          <w:szCs w:val="28"/>
        </w:rPr>
        <w:t>发布公告的媒介</w:t>
      </w:r>
      <w:bookmarkEnd w:id="57"/>
      <w:bookmarkEnd w:id="58"/>
      <w:bookmarkEnd w:id="59"/>
      <w:bookmarkEnd w:id="60"/>
      <w:bookmarkEnd w:id="61"/>
      <w:bookmarkEnd w:id="62"/>
      <w:bookmarkEnd w:id="63"/>
      <w:bookmarkEnd w:id="64"/>
      <w:bookmarkEnd w:id="65"/>
      <w:bookmarkEnd w:id="66"/>
    </w:p>
    <w:p w14:paraId="6616EAD5" w14:textId="647066D7" w:rsidR="007E7087" w:rsidRPr="005F44D3" w:rsidRDefault="003B3ED6" w:rsidP="007E7087">
      <w:pPr>
        <w:spacing w:line="360" w:lineRule="auto"/>
        <w:ind w:firstLineChars="202" w:firstLine="424"/>
        <w:rPr>
          <w:rFonts w:ascii="宋体" w:hAnsi="宋体"/>
          <w:snapToGrid w:val="0"/>
          <w:kern w:val="0"/>
          <w:szCs w:val="21"/>
        </w:rPr>
      </w:pPr>
      <w:r w:rsidRPr="005F44D3">
        <w:rPr>
          <w:rFonts w:ascii="宋体" w:hAnsi="宋体" w:hint="eastAsia"/>
          <w:snapToGrid w:val="0"/>
          <w:kern w:val="0"/>
          <w:szCs w:val="21"/>
        </w:rPr>
        <w:t>本次比选公告在“重庆两江新区水土高新技术产业园建设投资有限公司官网</w:t>
      </w:r>
      <w:r w:rsidRPr="005F44D3">
        <w:rPr>
          <w:rFonts w:ascii="宋体" w:hAnsi="宋体" w:hint="eastAsia"/>
          <w:snapToGrid w:val="0"/>
          <w:kern w:val="0"/>
          <w:szCs w:val="21"/>
          <w:u w:val="single"/>
        </w:rPr>
        <w:t>（http://www.cqstgxy.com/）</w:t>
      </w:r>
      <w:r w:rsidRPr="005F44D3">
        <w:rPr>
          <w:rFonts w:ascii="宋体" w:hAnsi="宋体" w:hint="eastAsia"/>
          <w:snapToGrid w:val="0"/>
          <w:kern w:val="0"/>
          <w:szCs w:val="21"/>
        </w:rPr>
        <w:t>”上发布。</w:t>
      </w:r>
    </w:p>
    <w:p w14:paraId="518C5161" w14:textId="77777777" w:rsidR="007E7087" w:rsidRPr="005F44D3" w:rsidRDefault="007E7087" w:rsidP="007E7087">
      <w:pPr>
        <w:spacing w:line="500" w:lineRule="exact"/>
        <w:textAlignment w:val="baseline"/>
        <w:rPr>
          <w:rFonts w:ascii="仿宋" w:eastAsia="仿宋" w:hAnsi="仿宋"/>
          <w:b/>
          <w:sz w:val="28"/>
          <w:szCs w:val="28"/>
        </w:rPr>
      </w:pPr>
      <w:bookmarkStart w:id="67" w:name="_Toc277082542"/>
      <w:bookmarkStart w:id="68" w:name="_Toc509218698"/>
      <w:bookmarkStart w:id="69" w:name="_Toc338"/>
      <w:bookmarkStart w:id="70" w:name="_Toc287607734"/>
      <w:bookmarkStart w:id="71" w:name="_Toc224103305"/>
      <w:bookmarkStart w:id="72" w:name="_Toc430530422"/>
      <w:bookmarkStart w:id="73" w:name="_Toc287620673"/>
      <w:bookmarkStart w:id="74" w:name="_Toc88120032"/>
      <w:r w:rsidRPr="005F44D3">
        <w:rPr>
          <w:rFonts w:ascii="宋体" w:hAnsi="宋体"/>
          <w:snapToGrid w:val="0"/>
          <w:sz w:val="28"/>
          <w:szCs w:val="28"/>
        </w:rPr>
        <w:t xml:space="preserve">7. </w:t>
      </w:r>
      <w:r w:rsidRPr="005F44D3">
        <w:rPr>
          <w:rFonts w:ascii="仿宋" w:eastAsia="仿宋" w:hAnsi="仿宋" w:hint="eastAsia"/>
          <w:b/>
          <w:sz w:val="28"/>
          <w:szCs w:val="28"/>
        </w:rPr>
        <w:t>开标时间及开标地点</w:t>
      </w:r>
    </w:p>
    <w:p w14:paraId="59FC5179" w14:textId="7137DC38" w:rsidR="007E7087" w:rsidRPr="005F44D3" w:rsidRDefault="007E7087" w:rsidP="007E7087">
      <w:pPr>
        <w:spacing w:line="500" w:lineRule="exact"/>
        <w:ind w:firstLineChars="200" w:firstLine="420"/>
        <w:textAlignment w:val="baseline"/>
        <w:rPr>
          <w:rFonts w:ascii="宋体" w:hAnsi="宋体"/>
          <w:snapToGrid w:val="0"/>
          <w:kern w:val="0"/>
          <w:szCs w:val="21"/>
        </w:rPr>
      </w:pPr>
      <w:r w:rsidRPr="005F44D3">
        <w:rPr>
          <w:rFonts w:ascii="宋体" w:hAnsi="宋体" w:hint="eastAsia"/>
          <w:snapToGrid w:val="0"/>
          <w:kern w:val="0"/>
          <w:szCs w:val="21"/>
        </w:rPr>
        <w:t>本次比选将进行网上开标，开标时间：</w:t>
      </w:r>
      <w:r w:rsidR="00F63DED" w:rsidRPr="005F44D3">
        <w:rPr>
          <w:rFonts w:ascii="宋体" w:hAnsi="宋体" w:hint="eastAsia"/>
          <w:snapToGrid w:val="0"/>
          <w:kern w:val="0"/>
          <w:szCs w:val="21"/>
        </w:rPr>
        <w:t>20</w:t>
      </w:r>
      <w:r w:rsidR="00F63DED" w:rsidRPr="005F44D3">
        <w:rPr>
          <w:rFonts w:ascii="宋体" w:hAnsi="宋体"/>
          <w:snapToGrid w:val="0"/>
          <w:kern w:val="0"/>
          <w:szCs w:val="21"/>
        </w:rPr>
        <w:t>21</w:t>
      </w:r>
      <w:r w:rsidR="00F63DED" w:rsidRPr="005F44D3">
        <w:rPr>
          <w:rFonts w:ascii="宋体" w:hAnsi="宋体" w:hint="eastAsia"/>
          <w:snapToGrid w:val="0"/>
          <w:kern w:val="0"/>
          <w:szCs w:val="21"/>
        </w:rPr>
        <w:t>年12月</w:t>
      </w:r>
      <w:r w:rsidR="00F63DED" w:rsidRPr="005F44D3">
        <w:rPr>
          <w:rFonts w:ascii="宋体" w:hAnsi="宋体"/>
          <w:snapToGrid w:val="0"/>
          <w:kern w:val="0"/>
          <w:szCs w:val="21"/>
        </w:rPr>
        <w:t>2</w:t>
      </w:r>
      <w:r w:rsidR="00835C93" w:rsidRPr="005F44D3">
        <w:rPr>
          <w:rFonts w:ascii="宋体" w:hAnsi="宋体"/>
          <w:snapToGrid w:val="0"/>
          <w:kern w:val="0"/>
          <w:szCs w:val="21"/>
        </w:rPr>
        <w:t>2</w:t>
      </w:r>
      <w:r w:rsidRPr="005F44D3">
        <w:rPr>
          <w:rFonts w:ascii="宋体" w:hAnsi="宋体" w:hint="eastAsia"/>
          <w:snapToGrid w:val="0"/>
          <w:kern w:val="0"/>
          <w:szCs w:val="21"/>
        </w:rPr>
        <w:t>日</w:t>
      </w:r>
      <w:r w:rsidR="00F63DED" w:rsidRPr="005F44D3">
        <w:rPr>
          <w:rFonts w:ascii="宋体" w:hAnsi="宋体"/>
          <w:snapToGrid w:val="0"/>
          <w:kern w:val="0"/>
          <w:szCs w:val="21"/>
        </w:rPr>
        <w:t>14</w:t>
      </w:r>
      <w:r w:rsidRPr="005F44D3">
        <w:rPr>
          <w:rFonts w:ascii="宋体" w:hAnsi="宋体"/>
          <w:snapToGrid w:val="0"/>
          <w:kern w:val="0"/>
          <w:szCs w:val="21"/>
        </w:rPr>
        <w:t>:</w:t>
      </w:r>
      <w:r w:rsidR="00F63DED" w:rsidRPr="005F44D3">
        <w:rPr>
          <w:rFonts w:ascii="宋体" w:hAnsi="宋体"/>
          <w:snapToGrid w:val="0"/>
          <w:kern w:val="0"/>
          <w:szCs w:val="21"/>
        </w:rPr>
        <w:t>30</w:t>
      </w:r>
      <w:r w:rsidRPr="005F44D3">
        <w:rPr>
          <w:rFonts w:ascii="宋体" w:hAnsi="宋体" w:hint="eastAsia"/>
          <w:snapToGrid w:val="0"/>
          <w:kern w:val="0"/>
          <w:szCs w:val="21"/>
        </w:rPr>
        <w:t>时整；开标地点：水土投资公司403会议室。</w:t>
      </w:r>
    </w:p>
    <w:p w14:paraId="3A7AD990" w14:textId="43D192DF" w:rsidR="005F64CF" w:rsidRPr="005F44D3" w:rsidRDefault="007E7087">
      <w:pPr>
        <w:pStyle w:val="20"/>
        <w:spacing w:before="100" w:after="100" w:line="240" w:lineRule="auto"/>
        <w:rPr>
          <w:rFonts w:ascii="宋体" w:hAnsi="宋体"/>
          <w:snapToGrid w:val="0"/>
          <w:sz w:val="28"/>
          <w:szCs w:val="28"/>
        </w:rPr>
      </w:pPr>
      <w:r w:rsidRPr="005F44D3">
        <w:rPr>
          <w:rFonts w:ascii="宋体" w:hAnsi="宋体"/>
          <w:snapToGrid w:val="0"/>
          <w:sz w:val="28"/>
          <w:szCs w:val="28"/>
        </w:rPr>
        <w:t>8</w:t>
      </w:r>
      <w:r w:rsidR="003B3ED6" w:rsidRPr="005F44D3">
        <w:rPr>
          <w:rFonts w:ascii="宋体" w:hAnsi="宋体"/>
          <w:snapToGrid w:val="0"/>
          <w:sz w:val="28"/>
          <w:szCs w:val="28"/>
        </w:rPr>
        <w:t xml:space="preserve">. </w:t>
      </w:r>
      <w:r w:rsidR="003B3ED6" w:rsidRPr="005F44D3">
        <w:rPr>
          <w:rFonts w:ascii="宋体" w:hAnsi="宋体" w:hint="eastAsia"/>
          <w:snapToGrid w:val="0"/>
          <w:sz w:val="28"/>
          <w:szCs w:val="28"/>
        </w:rPr>
        <w:t xml:space="preserve"> </w:t>
      </w:r>
      <w:r w:rsidR="003B3ED6" w:rsidRPr="005F44D3">
        <w:rPr>
          <w:rFonts w:ascii="宋体" w:hAnsi="宋体"/>
          <w:snapToGrid w:val="0"/>
          <w:sz w:val="28"/>
          <w:szCs w:val="28"/>
        </w:rPr>
        <w:t>联系方式</w:t>
      </w:r>
      <w:bookmarkEnd w:id="67"/>
      <w:bookmarkEnd w:id="68"/>
      <w:bookmarkEnd w:id="69"/>
      <w:bookmarkEnd w:id="70"/>
      <w:bookmarkEnd w:id="71"/>
      <w:bookmarkEnd w:id="72"/>
      <w:bookmarkEnd w:id="73"/>
      <w:bookmarkEnd w:id="74"/>
    </w:p>
    <w:tbl>
      <w:tblPr>
        <w:tblW w:w="9932" w:type="dxa"/>
        <w:jc w:val="center"/>
        <w:tblLayout w:type="fixed"/>
        <w:tblLook w:val="04A0" w:firstRow="1" w:lastRow="0" w:firstColumn="1" w:lastColumn="0" w:noHBand="0" w:noVBand="1"/>
      </w:tblPr>
      <w:tblGrid>
        <w:gridCol w:w="1296"/>
        <w:gridCol w:w="3599"/>
        <w:gridCol w:w="1260"/>
        <w:gridCol w:w="3777"/>
      </w:tblGrid>
      <w:tr w:rsidR="005F64CF" w:rsidRPr="005F44D3" w14:paraId="35FECE0E" w14:textId="77777777">
        <w:trPr>
          <w:trHeight w:val="393"/>
          <w:jc w:val="center"/>
        </w:trPr>
        <w:tc>
          <w:tcPr>
            <w:tcW w:w="1296" w:type="dxa"/>
            <w:vAlign w:val="center"/>
          </w:tcPr>
          <w:p w14:paraId="15F93B23" w14:textId="77777777"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hint="eastAsia"/>
                <w:szCs w:val="21"/>
              </w:rPr>
              <w:t>比选人</w:t>
            </w:r>
            <w:r w:rsidRPr="005F44D3">
              <w:rPr>
                <w:rFonts w:ascii="宋体" w:hAnsi="宋体" w:cs="MingLiU" w:hint="eastAsia"/>
                <w:snapToGrid w:val="0"/>
              </w:rPr>
              <w:t>：</w:t>
            </w:r>
            <w:r w:rsidRPr="005F44D3">
              <w:rPr>
                <w:rFonts w:ascii="宋体" w:hAnsi="宋体" w:cs="MingLiU"/>
                <w:snapToGrid w:val="0"/>
              </w:rPr>
              <w:t xml:space="preserve"> </w:t>
            </w:r>
          </w:p>
        </w:tc>
        <w:tc>
          <w:tcPr>
            <w:tcW w:w="3599" w:type="dxa"/>
            <w:vAlign w:val="center"/>
          </w:tcPr>
          <w:p w14:paraId="155E6EAE" w14:textId="77777777"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cs="MingLiU" w:hint="eastAsia"/>
                <w:snapToGrid w:val="0"/>
              </w:rPr>
              <w:t>重庆两江新区水土高新技术产业园建设投资有限公司</w:t>
            </w:r>
          </w:p>
        </w:tc>
        <w:tc>
          <w:tcPr>
            <w:tcW w:w="1260" w:type="dxa"/>
            <w:vAlign w:val="center"/>
          </w:tcPr>
          <w:p w14:paraId="62C8CF31" w14:textId="77777777"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比选代理机构：</w:t>
            </w:r>
          </w:p>
        </w:tc>
        <w:tc>
          <w:tcPr>
            <w:tcW w:w="3777" w:type="dxa"/>
            <w:vAlign w:val="center"/>
          </w:tcPr>
          <w:p w14:paraId="4CC17DAA" w14:textId="4D513E23"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cs="宋体" w:hint="eastAsia"/>
                <w:snapToGrid w:val="0"/>
                <w:szCs w:val="21"/>
              </w:rPr>
              <w:t>中招国际招标</w:t>
            </w:r>
            <w:r w:rsidRPr="005F44D3">
              <w:rPr>
                <w:rFonts w:ascii="宋体" w:hAnsi="宋体" w:hint="eastAsia"/>
              </w:rPr>
              <w:t>有限公司</w:t>
            </w:r>
          </w:p>
        </w:tc>
      </w:tr>
      <w:tr w:rsidR="005F64CF" w:rsidRPr="005F44D3" w14:paraId="5AC1CFD9" w14:textId="77777777">
        <w:trPr>
          <w:trHeight w:val="687"/>
          <w:jc w:val="center"/>
        </w:trPr>
        <w:tc>
          <w:tcPr>
            <w:tcW w:w="1296" w:type="dxa"/>
            <w:vAlign w:val="center"/>
          </w:tcPr>
          <w:p w14:paraId="0B33CD20" w14:textId="77777777"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地  址：</w:t>
            </w:r>
          </w:p>
        </w:tc>
        <w:tc>
          <w:tcPr>
            <w:tcW w:w="3599" w:type="dxa"/>
            <w:vAlign w:val="center"/>
          </w:tcPr>
          <w:p w14:paraId="5D50F687" w14:textId="77777777"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cs="MingLiU" w:hint="eastAsia"/>
                <w:snapToGrid w:val="0"/>
              </w:rPr>
              <w:t>重庆两江新区水土高新技术产业园</w:t>
            </w:r>
          </w:p>
        </w:tc>
        <w:tc>
          <w:tcPr>
            <w:tcW w:w="1260" w:type="dxa"/>
            <w:vAlign w:val="center"/>
          </w:tcPr>
          <w:p w14:paraId="060E71D6" w14:textId="77777777"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地  址：</w:t>
            </w:r>
          </w:p>
        </w:tc>
        <w:tc>
          <w:tcPr>
            <w:tcW w:w="3777" w:type="dxa"/>
            <w:vAlign w:val="center"/>
          </w:tcPr>
          <w:p w14:paraId="7331DB95" w14:textId="12F12976"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hint="eastAsia"/>
              </w:rPr>
              <w:t>重庆</w:t>
            </w:r>
            <w:r w:rsidRPr="005F44D3">
              <w:rPr>
                <w:rFonts w:ascii="宋体" w:hAnsi="宋体" w:cs="宋体" w:hint="eastAsia"/>
                <w:snapToGrid w:val="0"/>
                <w:szCs w:val="21"/>
              </w:rPr>
              <w:t>渝北区黄山大道中段53</w:t>
            </w:r>
            <w:r w:rsidRPr="005F44D3">
              <w:rPr>
                <w:rFonts w:ascii="宋体" w:hAnsi="宋体" w:hint="eastAsia"/>
              </w:rPr>
              <w:t>号</w:t>
            </w:r>
            <w:r w:rsidRPr="005F44D3">
              <w:rPr>
                <w:rFonts w:ascii="宋体" w:hAnsi="宋体" w:cs="宋体" w:hint="eastAsia"/>
                <w:snapToGrid w:val="0"/>
                <w:szCs w:val="21"/>
              </w:rPr>
              <w:t>5-1（双鱼座A栋5楼）</w:t>
            </w:r>
          </w:p>
        </w:tc>
      </w:tr>
      <w:tr w:rsidR="005F64CF" w:rsidRPr="005F44D3" w14:paraId="5D58D162" w14:textId="77777777">
        <w:trPr>
          <w:trHeight w:val="375"/>
          <w:jc w:val="center"/>
        </w:trPr>
        <w:tc>
          <w:tcPr>
            <w:tcW w:w="1296" w:type="dxa"/>
            <w:vAlign w:val="center"/>
          </w:tcPr>
          <w:p w14:paraId="584FA740" w14:textId="77777777"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联系人：</w:t>
            </w:r>
          </w:p>
        </w:tc>
        <w:tc>
          <w:tcPr>
            <w:tcW w:w="3599" w:type="dxa"/>
            <w:vAlign w:val="center"/>
          </w:tcPr>
          <w:p w14:paraId="02D01FEA" w14:textId="79FA44E1" w:rsidR="005F64CF" w:rsidRPr="005F44D3" w:rsidRDefault="003B3ED6">
            <w:pPr>
              <w:tabs>
                <w:tab w:val="left" w:pos="5140"/>
                <w:tab w:val="left" w:pos="8520"/>
              </w:tabs>
              <w:autoSpaceDE w:val="0"/>
              <w:autoSpaceDN w:val="0"/>
              <w:adjustRightInd w:val="0"/>
              <w:snapToGrid w:val="0"/>
              <w:spacing w:line="300" w:lineRule="exact"/>
              <w:rPr>
                <w:rFonts w:ascii="宋体" w:hAnsi="宋体"/>
              </w:rPr>
            </w:pPr>
            <w:r w:rsidRPr="005F44D3">
              <w:rPr>
                <w:rFonts w:ascii="宋体" w:hAnsi="宋体" w:cs="MingLiU" w:hint="eastAsia"/>
                <w:snapToGrid w:val="0"/>
              </w:rPr>
              <w:t>何老师</w:t>
            </w:r>
          </w:p>
        </w:tc>
        <w:tc>
          <w:tcPr>
            <w:tcW w:w="1260" w:type="dxa"/>
            <w:vAlign w:val="center"/>
          </w:tcPr>
          <w:p w14:paraId="05650970" w14:textId="77777777"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联系人：</w:t>
            </w:r>
          </w:p>
        </w:tc>
        <w:tc>
          <w:tcPr>
            <w:tcW w:w="3777" w:type="dxa"/>
            <w:vAlign w:val="center"/>
          </w:tcPr>
          <w:p w14:paraId="1027AE5D" w14:textId="2D662C90" w:rsidR="005F64CF" w:rsidRPr="005F44D3" w:rsidRDefault="003B3ED6">
            <w:pPr>
              <w:tabs>
                <w:tab w:val="left" w:pos="5140"/>
                <w:tab w:val="left" w:pos="8520"/>
              </w:tabs>
              <w:autoSpaceDE w:val="0"/>
              <w:autoSpaceDN w:val="0"/>
              <w:adjustRightInd w:val="0"/>
              <w:snapToGrid w:val="0"/>
              <w:spacing w:line="300" w:lineRule="exact"/>
              <w:rPr>
                <w:rFonts w:ascii="宋体" w:hAnsi="宋体" w:cs="MingLiU"/>
                <w:snapToGrid w:val="0"/>
              </w:rPr>
            </w:pPr>
            <w:r w:rsidRPr="005F44D3">
              <w:rPr>
                <w:rFonts w:ascii="宋体" w:hAnsi="宋体" w:cs="宋体" w:hint="eastAsia"/>
                <w:snapToGrid w:val="0"/>
                <w:szCs w:val="21"/>
              </w:rPr>
              <w:t>谢老师</w:t>
            </w:r>
          </w:p>
        </w:tc>
      </w:tr>
      <w:tr w:rsidR="005F64CF" w:rsidRPr="005F44D3" w14:paraId="7AE4054F" w14:textId="77777777">
        <w:trPr>
          <w:trHeight w:val="375"/>
          <w:jc w:val="center"/>
        </w:trPr>
        <w:tc>
          <w:tcPr>
            <w:tcW w:w="1296" w:type="dxa"/>
            <w:vAlign w:val="center"/>
          </w:tcPr>
          <w:p w14:paraId="3365829E" w14:textId="77777777"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cs="MingLiU"/>
                <w:snapToGrid w:val="0"/>
              </w:rPr>
            </w:pPr>
            <w:r w:rsidRPr="005F44D3">
              <w:rPr>
                <w:rFonts w:ascii="宋体" w:hAnsi="宋体" w:cs="MingLiU" w:hint="eastAsia"/>
                <w:snapToGrid w:val="0"/>
              </w:rPr>
              <w:t>电  话：</w:t>
            </w:r>
          </w:p>
        </w:tc>
        <w:tc>
          <w:tcPr>
            <w:tcW w:w="3599" w:type="dxa"/>
            <w:vAlign w:val="center"/>
          </w:tcPr>
          <w:p w14:paraId="5850B9AB" w14:textId="77777777" w:rsidR="005F64CF" w:rsidRPr="005F44D3" w:rsidRDefault="003B3ED6">
            <w:pPr>
              <w:tabs>
                <w:tab w:val="left" w:pos="5140"/>
                <w:tab w:val="left" w:pos="8520"/>
              </w:tabs>
              <w:autoSpaceDE w:val="0"/>
              <w:autoSpaceDN w:val="0"/>
              <w:adjustRightInd w:val="0"/>
              <w:snapToGrid w:val="0"/>
              <w:spacing w:line="300" w:lineRule="exact"/>
              <w:rPr>
                <w:rFonts w:ascii="宋体" w:hAnsi="宋体"/>
              </w:rPr>
            </w:pPr>
            <w:r w:rsidRPr="005F44D3">
              <w:rPr>
                <w:rFonts w:ascii="宋体" w:hAnsi="宋体"/>
              </w:rPr>
              <w:t>023-60313536</w:t>
            </w:r>
          </w:p>
        </w:tc>
        <w:tc>
          <w:tcPr>
            <w:tcW w:w="1260" w:type="dxa"/>
            <w:vAlign w:val="center"/>
          </w:tcPr>
          <w:p w14:paraId="2BEFBFE5" w14:textId="77777777" w:rsidR="005F64CF" w:rsidRPr="005F44D3" w:rsidRDefault="003B3ED6">
            <w:pPr>
              <w:tabs>
                <w:tab w:val="left" w:pos="5140"/>
                <w:tab w:val="left" w:pos="8520"/>
              </w:tabs>
              <w:autoSpaceDE w:val="0"/>
              <w:autoSpaceDN w:val="0"/>
              <w:adjustRightInd w:val="0"/>
              <w:snapToGrid w:val="0"/>
              <w:spacing w:line="300" w:lineRule="exact"/>
              <w:jc w:val="center"/>
              <w:rPr>
                <w:rFonts w:ascii="宋体" w:hAnsi="宋体"/>
              </w:rPr>
            </w:pPr>
            <w:r w:rsidRPr="005F44D3">
              <w:rPr>
                <w:rFonts w:ascii="宋体" w:hAnsi="宋体" w:hint="eastAsia"/>
              </w:rPr>
              <w:t>电  话：</w:t>
            </w:r>
          </w:p>
        </w:tc>
        <w:tc>
          <w:tcPr>
            <w:tcW w:w="3777" w:type="dxa"/>
            <w:vAlign w:val="center"/>
          </w:tcPr>
          <w:p w14:paraId="27A187D0" w14:textId="43C84F8D" w:rsidR="005F64CF" w:rsidRPr="005F44D3" w:rsidRDefault="003B3ED6">
            <w:pPr>
              <w:tabs>
                <w:tab w:val="left" w:pos="5140"/>
                <w:tab w:val="left" w:pos="8520"/>
              </w:tabs>
              <w:autoSpaceDE w:val="0"/>
              <w:autoSpaceDN w:val="0"/>
              <w:adjustRightInd w:val="0"/>
              <w:snapToGrid w:val="0"/>
              <w:spacing w:line="300" w:lineRule="exact"/>
              <w:rPr>
                <w:rFonts w:ascii="宋体" w:hAnsi="宋体"/>
              </w:rPr>
            </w:pPr>
            <w:r w:rsidRPr="005F44D3">
              <w:rPr>
                <w:rFonts w:ascii="宋体" w:hAnsi="宋体"/>
              </w:rPr>
              <w:t>023-</w:t>
            </w:r>
            <w:r w:rsidRPr="005F44D3">
              <w:rPr>
                <w:rFonts w:ascii="宋体" w:hAnsi="宋体" w:cs="宋体" w:hint="eastAsia"/>
                <w:snapToGrid w:val="0"/>
                <w:szCs w:val="21"/>
              </w:rPr>
              <w:t>63944738-8153</w:t>
            </w:r>
          </w:p>
        </w:tc>
      </w:tr>
    </w:tbl>
    <w:p w14:paraId="18ACA43C" w14:textId="6903C149" w:rsidR="005F64CF" w:rsidRPr="005F44D3" w:rsidRDefault="003B3ED6" w:rsidP="007E249C">
      <w:pPr>
        <w:autoSpaceDE w:val="0"/>
        <w:autoSpaceDN w:val="0"/>
        <w:adjustRightInd w:val="0"/>
        <w:snapToGrid w:val="0"/>
        <w:spacing w:line="440" w:lineRule="exact"/>
        <w:ind w:firstLineChars="1860" w:firstLine="3906"/>
        <w:jc w:val="right"/>
        <w:rPr>
          <w:rFonts w:ascii="宋体" w:hAnsi="宋体"/>
          <w:snapToGrid w:val="0"/>
          <w:kern w:val="0"/>
          <w:szCs w:val="21"/>
        </w:rPr>
      </w:pPr>
      <w:r w:rsidRPr="005F44D3">
        <w:rPr>
          <w:rFonts w:ascii="宋体" w:hAnsi="宋体"/>
          <w:kern w:val="0"/>
          <w:u w:val="single"/>
        </w:rPr>
        <w:t>2021</w:t>
      </w:r>
      <w:r w:rsidRPr="005F44D3">
        <w:rPr>
          <w:rFonts w:ascii="宋体" w:hAnsi="宋体"/>
          <w:kern w:val="0"/>
        </w:rPr>
        <w:t>年</w:t>
      </w:r>
      <w:r w:rsidRPr="005F44D3">
        <w:rPr>
          <w:rFonts w:ascii="宋体" w:hAnsi="宋体"/>
          <w:kern w:val="0"/>
          <w:u w:val="single"/>
        </w:rPr>
        <w:t xml:space="preserve">  </w:t>
      </w:r>
      <w:r w:rsidRPr="005F44D3">
        <w:rPr>
          <w:rFonts w:ascii="宋体" w:hAnsi="宋体"/>
          <w:kern w:val="0"/>
        </w:rPr>
        <w:t>月</w:t>
      </w:r>
      <w:r w:rsidRPr="005F44D3">
        <w:rPr>
          <w:rFonts w:ascii="宋体" w:hAnsi="宋体"/>
          <w:kern w:val="0"/>
          <w:u w:val="single"/>
        </w:rPr>
        <w:t xml:space="preserve">  </w:t>
      </w:r>
      <w:r w:rsidRPr="005F44D3">
        <w:rPr>
          <w:rFonts w:ascii="宋体" w:hAnsi="宋体"/>
          <w:kern w:val="0"/>
        </w:rPr>
        <w:t>日</w:t>
      </w:r>
      <w:r w:rsidRPr="005F44D3">
        <w:rPr>
          <w:rFonts w:ascii="宋体" w:hAnsi="宋体"/>
          <w:snapToGrid w:val="0"/>
          <w:kern w:val="0"/>
          <w:szCs w:val="21"/>
        </w:rPr>
        <w:br w:type="page"/>
      </w:r>
      <w:bookmarkStart w:id="75" w:name="_Toc287607735"/>
      <w:bookmarkStart w:id="76" w:name="_Toc287620674"/>
      <w:bookmarkStart w:id="77" w:name="_Toc430530423"/>
      <w:bookmarkStart w:id="78" w:name="_Toc224103306"/>
    </w:p>
    <w:p w14:paraId="32254114" w14:textId="77777777" w:rsidR="005F64CF" w:rsidRPr="005F44D3" w:rsidRDefault="003B3ED6">
      <w:pPr>
        <w:pStyle w:val="1"/>
        <w:spacing w:line="360" w:lineRule="auto"/>
        <w:jc w:val="center"/>
        <w:rPr>
          <w:rFonts w:ascii="宋体" w:hAnsi="宋体"/>
          <w:bCs w:val="0"/>
          <w:snapToGrid w:val="0"/>
          <w:kern w:val="0"/>
        </w:rPr>
      </w:pPr>
      <w:bookmarkStart w:id="79" w:name="_Toc28108"/>
      <w:bookmarkStart w:id="80" w:name="_Toc88120033"/>
      <w:bookmarkStart w:id="81" w:name="_Toc430530432"/>
      <w:bookmarkStart w:id="82" w:name="_Toc287607744"/>
      <w:bookmarkStart w:id="83" w:name="_Toc287620683"/>
      <w:bookmarkStart w:id="84" w:name="_Toc224103315"/>
      <w:bookmarkEnd w:id="75"/>
      <w:bookmarkEnd w:id="76"/>
      <w:bookmarkEnd w:id="77"/>
      <w:bookmarkEnd w:id="78"/>
      <w:r w:rsidRPr="005F44D3">
        <w:rPr>
          <w:rFonts w:ascii="宋体" w:hAnsi="宋体"/>
          <w:snapToGrid w:val="0"/>
          <w:kern w:val="0"/>
        </w:rPr>
        <w:lastRenderedPageBreak/>
        <w:t xml:space="preserve">第二章  </w:t>
      </w:r>
      <w:r w:rsidRPr="005F44D3">
        <w:rPr>
          <w:rFonts w:ascii="宋体" w:hAnsi="宋体" w:hint="eastAsia"/>
          <w:snapToGrid w:val="0"/>
          <w:kern w:val="0"/>
        </w:rPr>
        <w:t>比选申请人</w:t>
      </w:r>
      <w:r w:rsidRPr="005F44D3">
        <w:rPr>
          <w:rFonts w:ascii="宋体" w:hAnsi="宋体"/>
          <w:snapToGrid w:val="0"/>
          <w:kern w:val="0"/>
        </w:rPr>
        <w:t>须知</w:t>
      </w:r>
      <w:bookmarkEnd w:id="79"/>
      <w:bookmarkEnd w:id="80"/>
    </w:p>
    <w:p w14:paraId="5A3E6758" w14:textId="77777777" w:rsidR="005F64CF" w:rsidRPr="005F44D3" w:rsidRDefault="003B3ED6">
      <w:pPr>
        <w:pStyle w:val="20"/>
        <w:spacing w:before="100" w:after="100" w:line="360" w:lineRule="auto"/>
        <w:rPr>
          <w:rFonts w:ascii="宋体" w:hAnsi="宋体"/>
        </w:rPr>
      </w:pPr>
      <w:bookmarkStart w:id="85" w:name="_Toc6060"/>
      <w:bookmarkStart w:id="86" w:name="_Toc88120034"/>
      <w:r w:rsidRPr="005F44D3">
        <w:rPr>
          <w:rFonts w:ascii="宋体" w:hAnsi="宋体" w:hint="eastAsia"/>
        </w:rPr>
        <w:t>比选申请人须知前附表</w:t>
      </w:r>
      <w:bookmarkEnd w:id="85"/>
      <w:bookmarkEnd w:id="86"/>
    </w:p>
    <w:p w14:paraId="270F74F6" w14:textId="77777777" w:rsidR="005F64CF" w:rsidRPr="005F44D3" w:rsidRDefault="003B3ED6">
      <w:pPr>
        <w:spacing w:line="360" w:lineRule="auto"/>
        <w:ind w:firstLineChars="200" w:firstLine="420"/>
        <w:rPr>
          <w:rFonts w:ascii="宋体" w:hAnsi="宋体"/>
          <w:szCs w:val="21"/>
        </w:rPr>
      </w:pPr>
      <w:r w:rsidRPr="005F44D3">
        <w:rPr>
          <w:rFonts w:ascii="宋体" w:hAnsi="宋体"/>
          <w:szCs w:val="21"/>
        </w:rPr>
        <w:t>正文内容不允许修改。若</w:t>
      </w:r>
      <w:r w:rsidRPr="005F44D3">
        <w:rPr>
          <w:rFonts w:ascii="宋体" w:hAnsi="宋体" w:hint="eastAsia"/>
          <w:szCs w:val="21"/>
        </w:rPr>
        <w:t>比选申请人</w:t>
      </w:r>
      <w:r w:rsidRPr="005F44D3">
        <w:rPr>
          <w:rFonts w:ascii="宋体" w:hAnsi="宋体"/>
          <w:szCs w:val="21"/>
        </w:rPr>
        <w:t>须知前附表与正文不一致的地方，以</w:t>
      </w:r>
      <w:r w:rsidRPr="005F44D3">
        <w:rPr>
          <w:rFonts w:ascii="宋体" w:hAnsi="宋体" w:hint="eastAsia"/>
          <w:szCs w:val="21"/>
        </w:rPr>
        <w:t>比选申请人</w:t>
      </w:r>
      <w:r w:rsidRPr="005F44D3">
        <w:rPr>
          <w:rFonts w:ascii="宋体" w:hAnsi="宋体"/>
          <w:szCs w:val="21"/>
        </w:rPr>
        <w:t>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5F64CF" w:rsidRPr="005F44D3" w14:paraId="3293A395" w14:textId="77777777" w:rsidTr="00312334">
        <w:trPr>
          <w:tblHeader/>
          <w:jc w:val="center"/>
        </w:trPr>
        <w:tc>
          <w:tcPr>
            <w:tcW w:w="1335" w:type="dxa"/>
            <w:vAlign w:val="center"/>
          </w:tcPr>
          <w:bookmarkEnd w:id="81"/>
          <w:bookmarkEnd w:id="82"/>
          <w:bookmarkEnd w:id="83"/>
          <w:bookmarkEnd w:id="84"/>
          <w:p w14:paraId="1706BA9D" w14:textId="77777777" w:rsidR="005F64CF" w:rsidRPr="005F44D3" w:rsidRDefault="003B3ED6">
            <w:pPr>
              <w:snapToGrid w:val="0"/>
              <w:spacing w:line="400" w:lineRule="exact"/>
              <w:jc w:val="center"/>
              <w:rPr>
                <w:rFonts w:ascii="宋体" w:hAnsi="宋体"/>
                <w:b/>
                <w:kern w:val="0"/>
                <w:szCs w:val="21"/>
              </w:rPr>
            </w:pPr>
            <w:r w:rsidRPr="005F44D3">
              <w:rPr>
                <w:rFonts w:ascii="宋体" w:hAnsi="宋体"/>
                <w:b/>
                <w:kern w:val="0"/>
                <w:szCs w:val="21"/>
              </w:rPr>
              <w:t>条 款 号</w:t>
            </w:r>
          </w:p>
        </w:tc>
        <w:tc>
          <w:tcPr>
            <w:tcW w:w="1644" w:type="dxa"/>
            <w:vAlign w:val="center"/>
          </w:tcPr>
          <w:p w14:paraId="7831EA2E" w14:textId="77777777" w:rsidR="005F64CF" w:rsidRPr="005F44D3" w:rsidRDefault="003B3ED6">
            <w:pPr>
              <w:snapToGrid w:val="0"/>
              <w:spacing w:line="400" w:lineRule="exact"/>
              <w:jc w:val="center"/>
              <w:rPr>
                <w:rFonts w:ascii="宋体" w:hAnsi="宋体"/>
                <w:b/>
                <w:kern w:val="0"/>
                <w:szCs w:val="21"/>
              </w:rPr>
            </w:pPr>
            <w:r w:rsidRPr="005F44D3">
              <w:rPr>
                <w:rFonts w:ascii="宋体" w:hAnsi="宋体"/>
                <w:b/>
                <w:kern w:val="0"/>
                <w:szCs w:val="21"/>
              </w:rPr>
              <w:t>条款名称</w:t>
            </w:r>
          </w:p>
        </w:tc>
        <w:tc>
          <w:tcPr>
            <w:tcW w:w="6490" w:type="dxa"/>
            <w:vAlign w:val="center"/>
          </w:tcPr>
          <w:p w14:paraId="2DF1DC0D" w14:textId="77777777" w:rsidR="005F64CF" w:rsidRPr="005F44D3" w:rsidRDefault="003B3ED6">
            <w:pPr>
              <w:snapToGrid w:val="0"/>
              <w:spacing w:line="400" w:lineRule="exact"/>
              <w:jc w:val="center"/>
              <w:rPr>
                <w:rFonts w:ascii="宋体" w:hAnsi="宋体"/>
                <w:b/>
                <w:kern w:val="0"/>
                <w:szCs w:val="21"/>
              </w:rPr>
            </w:pPr>
            <w:r w:rsidRPr="005F44D3">
              <w:rPr>
                <w:rFonts w:ascii="宋体" w:hAnsi="宋体"/>
                <w:b/>
                <w:kern w:val="0"/>
                <w:szCs w:val="21"/>
              </w:rPr>
              <w:t>编  列  内  容</w:t>
            </w:r>
          </w:p>
        </w:tc>
      </w:tr>
      <w:tr w:rsidR="005F64CF" w:rsidRPr="005F44D3" w14:paraId="19829BC0" w14:textId="77777777" w:rsidTr="00312334">
        <w:trPr>
          <w:jc w:val="center"/>
        </w:trPr>
        <w:tc>
          <w:tcPr>
            <w:tcW w:w="1335" w:type="dxa"/>
            <w:vAlign w:val="center"/>
          </w:tcPr>
          <w:p w14:paraId="64F76232"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1.1.2</w:t>
            </w:r>
          </w:p>
        </w:tc>
        <w:tc>
          <w:tcPr>
            <w:tcW w:w="1644" w:type="dxa"/>
            <w:vAlign w:val="center"/>
          </w:tcPr>
          <w:p w14:paraId="017EF48E"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w:t>
            </w:r>
            <w:r w:rsidRPr="005F44D3">
              <w:rPr>
                <w:rFonts w:ascii="宋体" w:hAnsi="宋体"/>
                <w:kern w:val="0"/>
                <w:szCs w:val="21"/>
              </w:rPr>
              <w:t>人</w:t>
            </w:r>
          </w:p>
        </w:tc>
        <w:tc>
          <w:tcPr>
            <w:tcW w:w="6490" w:type="dxa"/>
            <w:vAlign w:val="center"/>
          </w:tcPr>
          <w:p w14:paraId="7E789DA2" w14:textId="77777777"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比选人：重庆两江新区水土高新技术产业园建设投资有限公司</w:t>
            </w:r>
          </w:p>
          <w:p w14:paraId="74445CF1" w14:textId="77777777"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地</w:t>
            </w:r>
            <w:r w:rsidRPr="005F44D3">
              <w:rPr>
                <w:rFonts w:ascii="宋体" w:hAnsi="宋体"/>
                <w:kern w:val="0"/>
              </w:rPr>
              <w:t xml:space="preserve">  </w:t>
            </w:r>
            <w:r w:rsidRPr="005F44D3">
              <w:rPr>
                <w:rFonts w:ascii="宋体" w:hAnsi="宋体" w:hint="eastAsia"/>
                <w:kern w:val="0"/>
              </w:rPr>
              <w:t>址：重庆两江新区水土高新技术产业园</w:t>
            </w:r>
          </w:p>
          <w:p w14:paraId="7DAE7020" w14:textId="6B8CF3FE"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联系人：</w:t>
            </w:r>
            <w:r w:rsidRPr="005F44D3">
              <w:rPr>
                <w:rFonts w:ascii="宋体" w:hAnsi="宋体" w:cs="宋体" w:hint="eastAsia"/>
                <w:snapToGrid w:val="0"/>
                <w:szCs w:val="21"/>
              </w:rPr>
              <w:t>何老师</w:t>
            </w:r>
          </w:p>
          <w:p w14:paraId="28106F17" w14:textId="05D215BA" w:rsidR="005F64CF" w:rsidRPr="005F44D3" w:rsidRDefault="003B3ED6" w:rsidP="007E249C">
            <w:pPr>
              <w:snapToGrid w:val="0"/>
              <w:spacing w:line="400" w:lineRule="exact"/>
              <w:ind w:firstLineChars="200" w:firstLine="420"/>
              <w:rPr>
                <w:rFonts w:ascii="宋体" w:hAnsi="宋体"/>
                <w:kern w:val="0"/>
                <w:szCs w:val="21"/>
              </w:rPr>
            </w:pPr>
            <w:r w:rsidRPr="005F44D3">
              <w:rPr>
                <w:rFonts w:ascii="宋体" w:hAnsi="宋体" w:hint="eastAsia"/>
                <w:kern w:val="0"/>
              </w:rPr>
              <w:t>电</w:t>
            </w:r>
            <w:r w:rsidRPr="005F44D3">
              <w:rPr>
                <w:rFonts w:ascii="宋体" w:hAnsi="宋体"/>
                <w:kern w:val="0"/>
              </w:rPr>
              <w:t xml:space="preserve">  </w:t>
            </w:r>
            <w:r w:rsidRPr="005F44D3">
              <w:rPr>
                <w:rFonts w:ascii="宋体" w:hAnsi="宋体" w:hint="eastAsia"/>
                <w:kern w:val="0"/>
              </w:rPr>
              <w:t>话：</w:t>
            </w:r>
            <w:r w:rsidRPr="005F44D3">
              <w:rPr>
                <w:rFonts w:ascii="宋体" w:hAnsi="宋体"/>
                <w:kern w:val="0"/>
              </w:rPr>
              <w:t>023-</w:t>
            </w:r>
            <w:r w:rsidRPr="005F44D3">
              <w:rPr>
                <w:rFonts w:ascii="宋体" w:hAnsi="宋体"/>
              </w:rPr>
              <w:t>60313536</w:t>
            </w:r>
          </w:p>
        </w:tc>
      </w:tr>
      <w:tr w:rsidR="005F64CF" w:rsidRPr="005F44D3" w14:paraId="5EF6A66E" w14:textId="77777777" w:rsidTr="00312334">
        <w:trPr>
          <w:jc w:val="center"/>
        </w:trPr>
        <w:tc>
          <w:tcPr>
            <w:tcW w:w="1335" w:type="dxa"/>
            <w:vAlign w:val="center"/>
          </w:tcPr>
          <w:p w14:paraId="429DD8C9"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1.1.3</w:t>
            </w:r>
          </w:p>
        </w:tc>
        <w:tc>
          <w:tcPr>
            <w:tcW w:w="1644" w:type="dxa"/>
            <w:vAlign w:val="center"/>
          </w:tcPr>
          <w:p w14:paraId="3C926E29"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w:t>
            </w:r>
            <w:r w:rsidRPr="005F44D3">
              <w:rPr>
                <w:rFonts w:ascii="宋体" w:hAnsi="宋体"/>
                <w:kern w:val="0"/>
                <w:szCs w:val="21"/>
              </w:rPr>
              <w:t>代理机构</w:t>
            </w:r>
          </w:p>
        </w:tc>
        <w:tc>
          <w:tcPr>
            <w:tcW w:w="6490" w:type="dxa"/>
            <w:vAlign w:val="center"/>
          </w:tcPr>
          <w:p w14:paraId="5898FE40" w14:textId="679846A0"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比选代理机构：</w:t>
            </w:r>
            <w:r w:rsidRPr="005F44D3">
              <w:rPr>
                <w:rFonts w:ascii="宋体" w:hAnsi="宋体" w:cs="宋体" w:hint="eastAsia"/>
                <w:kern w:val="0"/>
                <w:szCs w:val="21"/>
              </w:rPr>
              <w:t>中招国际招标</w:t>
            </w:r>
            <w:r w:rsidRPr="005F44D3">
              <w:rPr>
                <w:rFonts w:ascii="宋体" w:hAnsi="宋体" w:hint="eastAsia"/>
                <w:kern w:val="0"/>
              </w:rPr>
              <w:t>有限公司</w:t>
            </w:r>
          </w:p>
          <w:p w14:paraId="005EB18C" w14:textId="77777777" w:rsidR="005F64CF" w:rsidRPr="005F44D3" w:rsidRDefault="003B3ED6">
            <w:pPr>
              <w:snapToGrid w:val="0"/>
              <w:spacing w:line="440" w:lineRule="exact"/>
              <w:ind w:firstLineChars="200" w:firstLine="420"/>
              <w:rPr>
                <w:rFonts w:ascii="宋体" w:hAnsi="宋体" w:cs="宋体"/>
                <w:kern w:val="0"/>
                <w:szCs w:val="21"/>
              </w:rPr>
            </w:pPr>
            <w:r w:rsidRPr="005F44D3">
              <w:rPr>
                <w:rFonts w:ascii="宋体" w:hAnsi="宋体" w:cs="宋体" w:hint="eastAsia"/>
                <w:kern w:val="0"/>
                <w:szCs w:val="21"/>
              </w:rPr>
              <w:t>地址：重庆渝北区黄山大道中段53号5-1（双鱼座A栋5楼）</w:t>
            </w:r>
          </w:p>
          <w:p w14:paraId="4BCE0899" w14:textId="2A248E09" w:rsidR="005F64CF" w:rsidRPr="005F44D3" w:rsidRDefault="003B3ED6" w:rsidP="007E249C">
            <w:pPr>
              <w:snapToGrid w:val="0"/>
              <w:spacing w:line="440" w:lineRule="exact"/>
              <w:ind w:firstLineChars="200" w:firstLine="420"/>
              <w:rPr>
                <w:rFonts w:ascii="宋体" w:hAnsi="宋体"/>
                <w:kern w:val="0"/>
              </w:rPr>
            </w:pPr>
            <w:r w:rsidRPr="005F44D3">
              <w:rPr>
                <w:rFonts w:ascii="宋体" w:hAnsi="宋体" w:hint="eastAsia"/>
                <w:kern w:val="0"/>
              </w:rPr>
              <w:t>联系人：</w:t>
            </w:r>
            <w:r w:rsidRPr="005F44D3">
              <w:rPr>
                <w:rFonts w:ascii="宋体" w:hAnsi="宋体" w:cs="宋体" w:hint="eastAsia"/>
                <w:snapToGrid w:val="0"/>
                <w:szCs w:val="21"/>
              </w:rPr>
              <w:t>谢老师</w:t>
            </w:r>
          </w:p>
          <w:p w14:paraId="3A2CAD07" w14:textId="65110FA0" w:rsidR="005F64CF" w:rsidRPr="005F44D3" w:rsidRDefault="003B3ED6" w:rsidP="007E249C">
            <w:pPr>
              <w:snapToGrid w:val="0"/>
              <w:spacing w:line="400" w:lineRule="exact"/>
              <w:ind w:firstLineChars="200" w:firstLine="420"/>
              <w:rPr>
                <w:rFonts w:ascii="宋体" w:hAnsi="宋体"/>
                <w:kern w:val="0"/>
                <w:szCs w:val="21"/>
              </w:rPr>
            </w:pPr>
            <w:r w:rsidRPr="005F44D3">
              <w:rPr>
                <w:rFonts w:ascii="宋体" w:hAnsi="宋体" w:cs="宋体" w:hint="eastAsia"/>
                <w:kern w:val="0"/>
                <w:szCs w:val="21"/>
              </w:rPr>
              <w:t>电话</w:t>
            </w:r>
            <w:r w:rsidRPr="005F44D3">
              <w:rPr>
                <w:rFonts w:ascii="宋体" w:hAnsi="宋体" w:hint="eastAsia"/>
                <w:kern w:val="0"/>
              </w:rPr>
              <w:t>：</w:t>
            </w:r>
            <w:r w:rsidRPr="005F44D3">
              <w:rPr>
                <w:rFonts w:ascii="宋体" w:hAnsi="宋体"/>
              </w:rPr>
              <w:t>023-</w:t>
            </w:r>
            <w:r w:rsidRPr="005F44D3">
              <w:rPr>
                <w:rFonts w:ascii="宋体" w:hAnsi="宋体" w:cs="宋体" w:hint="eastAsia"/>
                <w:snapToGrid w:val="0"/>
                <w:szCs w:val="21"/>
              </w:rPr>
              <w:t>63944738-8153</w:t>
            </w:r>
          </w:p>
        </w:tc>
      </w:tr>
      <w:tr w:rsidR="005F64CF" w:rsidRPr="005F44D3" w14:paraId="1CCED5D5" w14:textId="77777777" w:rsidTr="00312334">
        <w:trPr>
          <w:jc w:val="center"/>
        </w:trPr>
        <w:tc>
          <w:tcPr>
            <w:tcW w:w="1335" w:type="dxa"/>
            <w:vAlign w:val="center"/>
          </w:tcPr>
          <w:p w14:paraId="375BAF57"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1.1.4</w:t>
            </w:r>
          </w:p>
        </w:tc>
        <w:tc>
          <w:tcPr>
            <w:tcW w:w="1644" w:type="dxa"/>
            <w:vAlign w:val="center"/>
          </w:tcPr>
          <w:p w14:paraId="53626D3A"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项目名称</w:t>
            </w:r>
          </w:p>
        </w:tc>
        <w:tc>
          <w:tcPr>
            <w:tcW w:w="6490" w:type="dxa"/>
          </w:tcPr>
          <w:p w14:paraId="020534FF" w14:textId="5450BDFE" w:rsidR="005F64CF" w:rsidRPr="005F44D3" w:rsidRDefault="003B3ED6" w:rsidP="007E249C">
            <w:pPr>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Z4</w:t>
            </w:r>
            <w:r w:rsidRPr="005F44D3">
              <w:rPr>
                <w:rFonts w:ascii="宋体" w:hAnsi="宋体" w:hint="eastAsia"/>
                <w:kern w:val="0"/>
              </w:rPr>
              <w:t>北延伸段</w:t>
            </w:r>
            <w:r w:rsidRPr="005F44D3">
              <w:rPr>
                <w:rFonts w:ascii="宋体" w:hAnsi="宋体" w:hint="eastAsia"/>
                <w:kern w:val="0"/>
                <w:szCs w:val="21"/>
              </w:rPr>
              <w:t>跨马元</w:t>
            </w:r>
            <w:r w:rsidRPr="005F44D3">
              <w:rPr>
                <w:rFonts w:ascii="宋体" w:hAnsi="宋体" w:hint="eastAsia"/>
                <w:kern w:val="0"/>
              </w:rPr>
              <w:t>溪</w:t>
            </w:r>
            <w:r w:rsidRPr="005F44D3">
              <w:rPr>
                <w:rFonts w:ascii="宋体" w:hAnsi="宋体" w:hint="eastAsia"/>
                <w:kern w:val="0"/>
                <w:szCs w:val="21"/>
              </w:rPr>
              <w:t>桥夜景亮化</w:t>
            </w:r>
            <w:r w:rsidRPr="005F44D3">
              <w:rPr>
                <w:rFonts w:ascii="宋体" w:hAnsi="宋体" w:hint="eastAsia"/>
                <w:kern w:val="0"/>
              </w:rPr>
              <w:t>工程</w:t>
            </w:r>
          </w:p>
        </w:tc>
      </w:tr>
      <w:tr w:rsidR="005F64CF" w:rsidRPr="005F44D3" w14:paraId="4D5FE2D0" w14:textId="77777777" w:rsidTr="00312334">
        <w:trPr>
          <w:jc w:val="center"/>
        </w:trPr>
        <w:tc>
          <w:tcPr>
            <w:tcW w:w="1335" w:type="dxa"/>
            <w:vAlign w:val="center"/>
          </w:tcPr>
          <w:p w14:paraId="45EE12E4"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1.1.5</w:t>
            </w:r>
          </w:p>
        </w:tc>
        <w:tc>
          <w:tcPr>
            <w:tcW w:w="1644" w:type="dxa"/>
            <w:vAlign w:val="center"/>
          </w:tcPr>
          <w:p w14:paraId="59577C62"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建设地点</w:t>
            </w:r>
          </w:p>
        </w:tc>
        <w:tc>
          <w:tcPr>
            <w:tcW w:w="6490" w:type="dxa"/>
          </w:tcPr>
          <w:p w14:paraId="0C4BA75A" w14:textId="77777777" w:rsidR="005F64CF" w:rsidRPr="005F44D3" w:rsidRDefault="003B3ED6" w:rsidP="007E249C">
            <w:pPr>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重庆两江新区水土高新技术产业园</w:t>
            </w:r>
          </w:p>
        </w:tc>
      </w:tr>
      <w:tr w:rsidR="005F64CF" w:rsidRPr="005F44D3" w14:paraId="1C5DA121" w14:textId="77777777" w:rsidTr="00312334">
        <w:trPr>
          <w:jc w:val="center"/>
        </w:trPr>
        <w:tc>
          <w:tcPr>
            <w:tcW w:w="1335" w:type="dxa"/>
            <w:vAlign w:val="center"/>
          </w:tcPr>
          <w:p w14:paraId="728D2B76"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1.1.6</w:t>
            </w:r>
          </w:p>
        </w:tc>
        <w:tc>
          <w:tcPr>
            <w:tcW w:w="1644" w:type="dxa"/>
            <w:vAlign w:val="center"/>
          </w:tcPr>
          <w:p w14:paraId="2CC94F45"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建设规模</w:t>
            </w:r>
          </w:p>
        </w:tc>
        <w:tc>
          <w:tcPr>
            <w:tcW w:w="6490" w:type="dxa"/>
            <w:vAlign w:val="center"/>
          </w:tcPr>
          <w:p w14:paraId="41F2D838" w14:textId="13810BD1" w:rsidR="005F64CF" w:rsidRPr="005F44D3" w:rsidRDefault="003B3ED6" w:rsidP="00FC3143">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sidRPr="005F44D3">
              <w:rPr>
                <w:rFonts w:ascii="宋体" w:hAnsi="宋体" w:hint="eastAsia"/>
                <w:snapToGrid w:val="0"/>
                <w:kern w:val="0"/>
                <w:szCs w:val="21"/>
              </w:rPr>
              <w:t>Z4</w:t>
            </w:r>
            <w:r w:rsidRPr="005F44D3">
              <w:rPr>
                <w:rFonts w:ascii="宋体" w:hAnsi="宋体" w:hint="eastAsia"/>
                <w:kern w:val="0"/>
              </w:rPr>
              <w:t>北延伸段</w:t>
            </w:r>
            <w:r w:rsidRPr="005F44D3">
              <w:rPr>
                <w:rFonts w:ascii="宋体" w:hAnsi="宋体" w:hint="eastAsia"/>
                <w:snapToGrid w:val="0"/>
                <w:kern w:val="0"/>
                <w:szCs w:val="21"/>
              </w:rPr>
              <w:t>跨马元</w:t>
            </w:r>
            <w:r w:rsidRPr="005F44D3">
              <w:rPr>
                <w:rFonts w:ascii="宋体" w:hAnsi="宋体" w:hint="eastAsia"/>
                <w:kern w:val="0"/>
              </w:rPr>
              <w:t>溪</w:t>
            </w:r>
            <w:r w:rsidRPr="005F44D3">
              <w:rPr>
                <w:rFonts w:ascii="宋体" w:hAnsi="宋体" w:hint="eastAsia"/>
                <w:snapToGrid w:val="0"/>
                <w:kern w:val="0"/>
                <w:szCs w:val="21"/>
              </w:rPr>
              <w:t>桥夜景亮化</w:t>
            </w:r>
            <w:r w:rsidRPr="005F44D3">
              <w:rPr>
                <w:rFonts w:ascii="宋体" w:hAnsi="宋体" w:hint="eastAsia"/>
                <w:kern w:val="0"/>
              </w:rPr>
              <w:t>工程</w:t>
            </w:r>
            <w:r w:rsidRPr="005F44D3">
              <w:rPr>
                <w:rFonts w:ascii="宋体" w:hAnsi="宋体" w:hint="eastAsia"/>
                <w:snapToGrid w:val="0"/>
                <w:kern w:val="0"/>
                <w:szCs w:val="21"/>
              </w:rPr>
              <w:t>，造价约</w:t>
            </w:r>
            <w:r w:rsidR="00FC3143" w:rsidRPr="005F44D3">
              <w:rPr>
                <w:rFonts w:ascii="宋体" w:hAnsi="宋体"/>
                <w:snapToGrid w:val="0"/>
                <w:kern w:val="0"/>
                <w:szCs w:val="21"/>
              </w:rPr>
              <w:t>160</w:t>
            </w:r>
            <w:r w:rsidRPr="005F44D3">
              <w:rPr>
                <w:rFonts w:ascii="宋体" w:hAnsi="宋体" w:hint="eastAsia"/>
                <w:kern w:val="0"/>
              </w:rPr>
              <w:t>万元</w:t>
            </w:r>
            <w:r w:rsidRPr="005F44D3">
              <w:rPr>
                <w:rFonts w:ascii="宋体" w:hAnsi="宋体" w:hint="eastAsia"/>
                <w:snapToGrid w:val="0"/>
                <w:kern w:val="0"/>
                <w:szCs w:val="21"/>
              </w:rPr>
              <w:t>。</w:t>
            </w:r>
          </w:p>
        </w:tc>
      </w:tr>
      <w:tr w:rsidR="005F64CF" w:rsidRPr="005F44D3" w14:paraId="7BF68D61" w14:textId="77777777" w:rsidTr="007E249C">
        <w:trPr>
          <w:trHeight w:val="90"/>
          <w:jc w:val="center"/>
        </w:trPr>
        <w:tc>
          <w:tcPr>
            <w:tcW w:w="1335" w:type="dxa"/>
            <w:vAlign w:val="center"/>
          </w:tcPr>
          <w:p w14:paraId="4EFB3F16"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1.2.1</w:t>
            </w:r>
          </w:p>
        </w:tc>
        <w:tc>
          <w:tcPr>
            <w:tcW w:w="1644" w:type="dxa"/>
            <w:vAlign w:val="center"/>
          </w:tcPr>
          <w:p w14:paraId="17B00F81"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资金来源</w:t>
            </w:r>
          </w:p>
        </w:tc>
        <w:tc>
          <w:tcPr>
            <w:tcW w:w="6490" w:type="dxa"/>
            <w:vAlign w:val="center"/>
          </w:tcPr>
          <w:p w14:paraId="584F798A" w14:textId="77777777" w:rsidR="005F64CF" w:rsidRPr="005F44D3" w:rsidRDefault="003B3ED6" w:rsidP="007E249C">
            <w:pPr>
              <w:snapToGrid w:val="0"/>
              <w:spacing w:line="400" w:lineRule="exact"/>
              <w:ind w:firstLineChars="200" w:firstLine="420"/>
              <w:rPr>
                <w:rFonts w:ascii="宋体" w:hAnsi="宋体"/>
                <w:szCs w:val="21"/>
              </w:rPr>
            </w:pPr>
            <w:r w:rsidRPr="005F44D3">
              <w:rPr>
                <w:rFonts w:ascii="宋体" w:hAnsi="宋体" w:hint="eastAsia"/>
                <w:kern w:val="0"/>
              </w:rPr>
              <w:t>业主自筹</w:t>
            </w:r>
            <w:r w:rsidRPr="005F44D3">
              <w:rPr>
                <w:rFonts w:hint="eastAsia"/>
              </w:rPr>
              <w:t>及银行贷款</w:t>
            </w:r>
          </w:p>
        </w:tc>
      </w:tr>
      <w:tr w:rsidR="005F64CF" w:rsidRPr="005F44D3" w14:paraId="0E572CB0" w14:textId="77777777" w:rsidTr="00312334">
        <w:trPr>
          <w:jc w:val="center"/>
        </w:trPr>
        <w:tc>
          <w:tcPr>
            <w:tcW w:w="1335" w:type="dxa"/>
            <w:vAlign w:val="center"/>
          </w:tcPr>
          <w:p w14:paraId="3C9AB1CF"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1.2.2</w:t>
            </w:r>
          </w:p>
        </w:tc>
        <w:tc>
          <w:tcPr>
            <w:tcW w:w="1644" w:type="dxa"/>
            <w:vAlign w:val="center"/>
          </w:tcPr>
          <w:p w14:paraId="15A41783"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出资比例</w:t>
            </w:r>
          </w:p>
        </w:tc>
        <w:tc>
          <w:tcPr>
            <w:tcW w:w="6490" w:type="dxa"/>
            <w:vAlign w:val="center"/>
          </w:tcPr>
          <w:p w14:paraId="5326B0BD" w14:textId="4431548F" w:rsidR="005F64CF" w:rsidRPr="005F44D3" w:rsidRDefault="004D6EF7" w:rsidP="007E249C">
            <w:pPr>
              <w:snapToGrid w:val="0"/>
              <w:spacing w:line="400" w:lineRule="exact"/>
              <w:ind w:firstLineChars="200" w:firstLine="420"/>
              <w:jc w:val="left"/>
              <w:rPr>
                <w:rFonts w:ascii="宋体" w:hAnsi="宋体"/>
                <w:szCs w:val="21"/>
              </w:rPr>
            </w:pPr>
            <w:r w:rsidRPr="005F44D3">
              <w:rPr>
                <w:rFonts w:ascii="宋体" w:hAnsi="宋体"/>
                <w:szCs w:val="21"/>
              </w:rPr>
              <w:t>20</w:t>
            </w:r>
            <w:r w:rsidR="003B3ED6" w:rsidRPr="005F44D3">
              <w:rPr>
                <w:rFonts w:ascii="宋体" w:hAnsi="宋体" w:hint="eastAsia"/>
                <w:szCs w:val="21"/>
              </w:rPr>
              <w:t>%</w:t>
            </w:r>
            <w:r w:rsidRPr="005F44D3">
              <w:rPr>
                <w:rFonts w:ascii="宋体" w:hAnsi="宋体"/>
                <w:szCs w:val="21"/>
              </w:rPr>
              <w:t>+80%</w:t>
            </w:r>
          </w:p>
        </w:tc>
      </w:tr>
      <w:tr w:rsidR="005F64CF" w:rsidRPr="005F44D3" w14:paraId="499FCAE7" w14:textId="77777777" w:rsidTr="00312334">
        <w:trPr>
          <w:jc w:val="center"/>
        </w:trPr>
        <w:tc>
          <w:tcPr>
            <w:tcW w:w="1335" w:type="dxa"/>
            <w:vAlign w:val="center"/>
          </w:tcPr>
          <w:p w14:paraId="415A103D"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1.2.3</w:t>
            </w:r>
          </w:p>
        </w:tc>
        <w:tc>
          <w:tcPr>
            <w:tcW w:w="1644" w:type="dxa"/>
            <w:vAlign w:val="center"/>
          </w:tcPr>
          <w:p w14:paraId="372DC5C2"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资金落实情况</w:t>
            </w:r>
          </w:p>
        </w:tc>
        <w:tc>
          <w:tcPr>
            <w:tcW w:w="6490" w:type="dxa"/>
            <w:vAlign w:val="center"/>
          </w:tcPr>
          <w:p w14:paraId="720875E5" w14:textId="77777777" w:rsidR="005F64CF" w:rsidRPr="005F44D3" w:rsidRDefault="003B3ED6">
            <w:pPr>
              <w:snapToGrid w:val="0"/>
              <w:spacing w:line="400" w:lineRule="exact"/>
              <w:ind w:firstLineChars="200" w:firstLine="420"/>
              <w:jc w:val="left"/>
              <w:rPr>
                <w:rFonts w:ascii="宋体" w:hAnsi="宋体"/>
                <w:szCs w:val="21"/>
              </w:rPr>
            </w:pPr>
            <w:r w:rsidRPr="005F44D3">
              <w:rPr>
                <w:rFonts w:ascii="宋体" w:hAnsi="宋体" w:hint="eastAsia"/>
                <w:szCs w:val="21"/>
              </w:rPr>
              <w:t>已落实</w:t>
            </w:r>
          </w:p>
        </w:tc>
      </w:tr>
      <w:tr w:rsidR="005F64CF" w:rsidRPr="005F44D3" w14:paraId="6D0DE575" w14:textId="77777777" w:rsidTr="00312334">
        <w:trPr>
          <w:jc w:val="center"/>
        </w:trPr>
        <w:tc>
          <w:tcPr>
            <w:tcW w:w="1335" w:type="dxa"/>
            <w:vAlign w:val="center"/>
          </w:tcPr>
          <w:p w14:paraId="1237CB60"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1.3.1</w:t>
            </w:r>
          </w:p>
        </w:tc>
        <w:tc>
          <w:tcPr>
            <w:tcW w:w="1644" w:type="dxa"/>
            <w:vAlign w:val="center"/>
          </w:tcPr>
          <w:p w14:paraId="0181D1FC"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w:t>
            </w:r>
            <w:r w:rsidRPr="005F44D3">
              <w:rPr>
                <w:rFonts w:ascii="宋体" w:hAnsi="宋体"/>
                <w:kern w:val="0"/>
                <w:szCs w:val="21"/>
              </w:rPr>
              <w:t>范围</w:t>
            </w:r>
          </w:p>
        </w:tc>
        <w:tc>
          <w:tcPr>
            <w:tcW w:w="6490" w:type="dxa"/>
            <w:vAlign w:val="center"/>
          </w:tcPr>
          <w:p w14:paraId="6C61552F" w14:textId="63C462CF" w:rsidR="005F64CF" w:rsidRPr="005F44D3" w:rsidRDefault="001838A7" w:rsidP="001838A7">
            <w:pPr>
              <w:snapToGrid w:val="0"/>
              <w:spacing w:line="400" w:lineRule="exact"/>
              <w:ind w:firstLineChars="200" w:firstLine="420"/>
              <w:rPr>
                <w:rFonts w:ascii="宋体" w:hAnsi="宋体"/>
                <w:i/>
                <w:szCs w:val="21"/>
              </w:rPr>
            </w:pPr>
            <w:r w:rsidRPr="005F44D3">
              <w:rPr>
                <w:rFonts w:ascii="宋体" w:hAnsi="宋体" w:hint="eastAsia"/>
                <w:kern w:val="0"/>
                <w:u w:val="single"/>
              </w:rPr>
              <w:t>施工图范围内的全部工作内容，具体以</w:t>
            </w:r>
            <w:r w:rsidRPr="005F44D3">
              <w:rPr>
                <w:rFonts w:ascii="宋体" w:hAnsi="宋体" w:hint="eastAsia"/>
                <w:u w:val="single"/>
              </w:rPr>
              <w:t>比选人</w:t>
            </w:r>
            <w:r w:rsidRPr="005F44D3">
              <w:rPr>
                <w:rFonts w:ascii="宋体" w:hAnsi="宋体" w:hint="eastAsia"/>
                <w:kern w:val="0"/>
                <w:u w:val="single"/>
              </w:rPr>
              <w:t>提供的工程量清单、图纸以及</w:t>
            </w:r>
            <w:r w:rsidRPr="005F44D3">
              <w:rPr>
                <w:rFonts w:ascii="宋体" w:hAnsi="宋体" w:hint="eastAsia"/>
                <w:u w:val="single"/>
              </w:rPr>
              <w:t>比选人</w:t>
            </w:r>
            <w:r w:rsidRPr="005F44D3">
              <w:rPr>
                <w:rFonts w:ascii="宋体" w:hAnsi="宋体" w:hint="eastAsia"/>
                <w:kern w:val="0"/>
                <w:u w:val="single"/>
              </w:rPr>
              <w:t>指定的红线周边与环境相配套的零星工作内容为准。</w:t>
            </w:r>
          </w:p>
        </w:tc>
      </w:tr>
      <w:tr w:rsidR="005F64CF" w:rsidRPr="005F44D3" w14:paraId="6FB9ED46" w14:textId="77777777" w:rsidTr="00312334">
        <w:trPr>
          <w:jc w:val="center"/>
        </w:trPr>
        <w:tc>
          <w:tcPr>
            <w:tcW w:w="1335" w:type="dxa"/>
            <w:vAlign w:val="center"/>
          </w:tcPr>
          <w:p w14:paraId="4928A8C6"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1.3.2</w:t>
            </w:r>
          </w:p>
        </w:tc>
        <w:tc>
          <w:tcPr>
            <w:tcW w:w="1644" w:type="dxa"/>
            <w:vAlign w:val="center"/>
          </w:tcPr>
          <w:p w14:paraId="37DF83BB"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计划工期</w:t>
            </w:r>
          </w:p>
          <w:p w14:paraId="14CD6192"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缺陷责任期</w:t>
            </w:r>
          </w:p>
        </w:tc>
        <w:tc>
          <w:tcPr>
            <w:tcW w:w="6490" w:type="dxa"/>
            <w:vAlign w:val="center"/>
          </w:tcPr>
          <w:p w14:paraId="2624E034" w14:textId="2D4EFF8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工期</w:t>
            </w:r>
            <w:r w:rsidRPr="005F44D3">
              <w:rPr>
                <w:rFonts w:ascii="宋体" w:hAnsi="宋体" w:hint="eastAsia"/>
                <w:kern w:val="0"/>
                <w:szCs w:val="21"/>
                <w:u w:val="single"/>
              </w:rPr>
              <w:t>90</w:t>
            </w:r>
            <w:r w:rsidRPr="005F44D3">
              <w:rPr>
                <w:rFonts w:ascii="宋体" w:hAnsi="宋体" w:hint="eastAsia"/>
                <w:kern w:val="0"/>
              </w:rPr>
              <w:t>日历天</w:t>
            </w:r>
            <w:r w:rsidRPr="005F44D3">
              <w:rPr>
                <w:rFonts w:ascii="宋体" w:hAnsi="宋体" w:hint="eastAsia"/>
                <w:kern w:val="0"/>
                <w:szCs w:val="21"/>
              </w:rPr>
              <w:t>，</w:t>
            </w:r>
            <w:r w:rsidRPr="005F44D3">
              <w:rPr>
                <w:rFonts w:ascii="宋体" w:hAnsi="宋体" w:hint="eastAsia"/>
                <w:snapToGrid w:val="0"/>
                <w:kern w:val="0"/>
                <w:szCs w:val="21"/>
              </w:rPr>
              <w:t>缺陷责任期</w:t>
            </w:r>
            <w:r w:rsidRPr="005F44D3">
              <w:rPr>
                <w:rFonts w:ascii="宋体" w:hAnsi="宋体"/>
                <w:snapToGrid w:val="0"/>
                <w:kern w:val="0"/>
                <w:szCs w:val="21"/>
                <w:u w:val="single"/>
              </w:rPr>
              <w:t>24</w:t>
            </w:r>
            <w:r w:rsidRPr="005F44D3">
              <w:rPr>
                <w:rFonts w:ascii="宋体" w:hAnsi="宋体" w:hint="eastAsia"/>
                <w:snapToGrid w:val="0"/>
                <w:kern w:val="0"/>
                <w:szCs w:val="21"/>
              </w:rPr>
              <w:t>个月。</w:t>
            </w:r>
          </w:p>
        </w:tc>
      </w:tr>
      <w:tr w:rsidR="005F64CF" w:rsidRPr="005F44D3" w14:paraId="7F987FC2" w14:textId="77777777" w:rsidTr="00312334">
        <w:trPr>
          <w:jc w:val="center"/>
        </w:trPr>
        <w:tc>
          <w:tcPr>
            <w:tcW w:w="1335" w:type="dxa"/>
            <w:vAlign w:val="center"/>
          </w:tcPr>
          <w:p w14:paraId="4AD09416"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1.3.3</w:t>
            </w:r>
          </w:p>
        </w:tc>
        <w:tc>
          <w:tcPr>
            <w:tcW w:w="1644" w:type="dxa"/>
            <w:vAlign w:val="center"/>
          </w:tcPr>
          <w:p w14:paraId="3ECDDAFF"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质量要求</w:t>
            </w:r>
          </w:p>
        </w:tc>
        <w:tc>
          <w:tcPr>
            <w:tcW w:w="6490" w:type="dxa"/>
            <w:vAlign w:val="center"/>
          </w:tcPr>
          <w:p w14:paraId="7A573BA7"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szCs w:val="21"/>
              </w:rPr>
              <w:t>达到国家和重庆市现行有关施工质量验收规范要求，并达到合格标准。</w:t>
            </w:r>
          </w:p>
        </w:tc>
      </w:tr>
      <w:tr w:rsidR="005F64CF" w:rsidRPr="005F44D3" w14:paraId="50C0FED4" w14:textId="77777777" w:rsidTr="00312334">
        <w:trPr>
          <w:jc w:val="center"/>
        </w:trPr>
        <w:tc>
          <w:tcPr>
            <w:tcW w:w="1335" w:type="dxa"/>
            <w:vAlign w:val="center"/>
          </w:tcPr>
          <w:p w14:paraId="186A2CB1" w14:textId="77777777" w:rsidR="005F64CF" w:rsidRPr="005F44D3" w:rsidRDefault="005F64CF">
            <w:pPr>
              <w:snapToGrid w:val="0"/>
              <w:spacing w:line="400" w:lineRule="exact"/>
              <w:jc w:val="center"/>
              <w:rPr>
                <w:rFonts w:ascii="宋体" w:hAnsi="宋体"/>
                <w:kern w:val="0"/>
                <w:szCs w:val="21"/>
              </w:rPr>
            </w:pPr>
          </w:p>
          <w:p w14:paraId="3C41357A" w14:textId="77777777" w:rsidR="005F64CF" w:rsidRPr="005F44D3" w:rsidRDefault="005F64CF">
            <w:pPr>
              <w:snapToGrid w:val="0"/>
              <w:spacing w:line="400" w:lineRule="exact"/>
              <w:jc w:val="center"/>
              <w:rPr>
                <w:rFonts w:ascii="宋体" w:hAnsi="宋体"/>
                <w:kern w:val="0"/>
                <w:szCs w:val="21"/>
              </w:rPr>
            </w:pPr>
          </w:p>
          <w:p w14:paraId="2CAD657C" w14:textId="77777777" w:rsidR="005F64CF" w:rsidRPr="005F44D3" w:rsidRDefault="005F64CF">
            <w:pPr>
              <w:snapToGrid w:val="0"/>
              <w:spacing w:line="400" w:lineRule="exact"/>
              <w:jc w:val="center"/>
              <w:rPr>
                <w:rFonts w:ascii="宋体" w:hAnsi="宋体"/>
                <w:kern w:val="0"/>
                <w:szCs w:val="21"/>
              </w:rPr>
            </w:pPr>
          </w:p>
          <w:p w14:paraId="131B098F" w14:textId="77777777" w:rsidR="005F64CF" w:rsidRPr="005F44D3" w:rsidRDefault="005F64CF">
            <w:pPr>
              <w:snapToGrid w:val="0"/>
              <w:spacing w:line="400" w:lineRule="exact"/>
              <w:jc w:val="center"/>
              <w:rPr>
                <w:rFonts w:ascii="宋体" w:hAnsi="宋体"/>
                <w:kern w:val="0"/>
                <w:szCs w:val="21"/>
              </w:rPr>
            </w:pPr>
          </w:p>
          <w:p w14:paraId="0F4A7FAE" w14:textId="77777777" w:rsidR="005F64CF" w:rsidRPr="005F44D3" w:rsidRDefault="005F64CF">
            <w:pPr>
              <w:snapToGrid w:val="0"/>
              <w:spacing w:line="400" w:lineRule="exact"/>
              <w:jc w:val="center"/>
              <w:rPr>
                <w:rFonts w:ascii="宋体" w:hAnsi="宋体"/>
                <w:kern w:val="0"/>
                <w:szCs w:val="21"/>
              </w:rPr>
            </w:pPr>
          </w:p>
          <w:p w14:paraId="3810E9B0" w14:textId="77777777" w:rsidR="005F64CF" w:rsidRPr="005F44D3" w:rsidRDefault="005F64CF">
            <w:pPr>
              <w:snapToGrid w:val="0"/>
              <w:spacing w:line="400" w:lineRule="exact"/>
              <w:jc w:val="center"/>
              <w:rPr>
                <w:rFonts w:ascii="宋体" w:hAnsi="宋体"/>
                <w:kern w:val="0"/>
                <w:szCs w:val="21"/>
              </w:rPr>
            </w:pPr>
          </w:p>
          <w:p w14:paraId="7BE1D69B" w14:textId="77777777" w:rsidR="005F64CF" w:rsidRPr="005F44D3" w:rsidRDefault="005F64CF">
            <w:pPr>
              <w:snapToGrid w:val="0"/>
              <w:spacing w:line="400" w:lineRule="exact"/>
              <w:jc w:val="center"/>
              <w:rPr>
                <w:rFonts w:ascii="宋体" w:hAnsi="宋体"/>
                <w:kern w:val="0"/>
                <w:szCs w:val="21"/>
              </w:rPr>
            </w:pPr>
          </w:p>
          <w:p w14:paraId="21F2F810" w14:textId="77777777" w:rsidR="005F64CF" w:rsidRPr="005F44D3" w:rsidRDefault="005F64CF">
            <w:pPr>
              <w:snapToGrid w:val="0"/>
              <w:spacing w:line="400" w:lineRule="exact"/>
              <w:jc w:val="center"/>
              <w:rPr>
                <w:rFonts w:ascii="宋体" w:hAnsi="宋体"/>
                <w:kern w:val="0"/>
                <w:szCs w:val="21"/>
              </w:rPr>
            </w:pPr>
          </w:p>
          <w:p w14:paraId="01234C1E" w14:textId="77777777" w:rsidR="005F64CF" w:rsidRPr="005F44D3" w:rsidRDefault="005F64CF">
            <w:pPr>
              <w:snapToGrid w:val="0"/>
              <w:spacing w:line="400" w:lineRule="exact"/>
              <w:jc w:val="center"/>
              <w:rPr>
                <w:rFonts w:ascii="宋体" w:hAnsi="宋体"/>
                <w:kern w:val="0"/>
                <w:szCs w:val="21"/>
              </w:rPr>
            </w:pPr>
          </w:p>
          <w:p w14:paraId="422BC742" w14:textId="77777777" w:rsidR="005F64CF" w:rsidRPr="005F44D3" w:rsidRDefault="005F64CF">
            <w:pPr>
              <w:snapToGrid w:val="0"/>
              <w:spacing w:line="400" w:lineRule="exact"/>
              <w:jc w:val="center"/>
              <w:rPr>
                <w:rFonts w:ascii="宋体" w:hAnsi="宋体"/>
                <w:kern w:val="0"/>
                <w:szCs w:val="21"/>
              </w:rPr>
            </w:pPr>
          </w:p>
          <w:p w14:paraId="2487F6D6" w14:textId="77777777" w:rsidR="005F64CF" w:rsidRPr="005F44D3" w:rsidRDefault="005F64CF">
            <w:pPr>
              <w:snapToGrid w:val="0"/>
              <w:spacing w:line="400" w:lineRule="exact"/>
              <w:jc w:val="center"/>
              <w:rPr>
                <w:rFonts w:ascii="宋体" w:hAnsi="宋体"/>
                <w:kern w:val="0"/>
                <w:szCs w:val="21"/>
              </w:rPr>
            </w:pPr>
          </w:p>
          <w:p w14:paraId="0F15361A" w14:textId="77777777" w:rsidR="005F64CF" w:rsidRPr="005F44D3" w:rsidRDefault="005F64CF">
            <w:pPr>
              <w:snapToGrid w:val="0"/>
              <w:spacing w:line="400" w:lineRule="exact"/>
              <w:jc w:val="center"/>
              <w:rPr>
                <w:rFonts w:ascii="宋体" w:hAnsi="宋体"/>
                <w:kern w:val="0"/>
                <w:szCs w:val="21"/>
              </w:rPr>
            </w:pPr>
          </w:p>
          <w:p w14:paraId="3BC94C6D" w14:textId="77777777" w:rsidR="005F64CF" w:rsidRPr="005F44D3" w:rsidRDefault="005F64CF">
            <w:pPr>
              <w:snapToGrid w:val="0"/>
              <w:spacing w:line="400" w:lineRule="exact"/>
              <w:jc w:val="center"/>
              <w:rPr>
                <w:rFonts w:ascii="宋体" w:hAnsi="宋体"/>
                <w:kern w:val="0"/>
                <w:szCs w:val="21"/>
              </w:rPr>
            </w:pPr>
          </w:p>
          <w:p w14:paraId="3485C84A" w14:textId="77777777" w:rsidR="005F64CF" w:rsidRPr="005F44D3" w:rsidRDefault="005F64CF">
            <w:pPr>
              <w:snapToGrid w:val="0"/>
              <w:spacing w:line="400" w:lineRule="exact"/>
              <w:jc w:val="center"/>
              <w:rPr>
                <w:rFonts w:ascii="宋体" w:hAnsi="宋体"/>
                <w:kern w:val="0"/>
                <w:szCs w:val="21"/>
              </w:rPr>
            </w:pPr>
          </w:p>
          <w:p w14:paraId="0B619ECB" w14:textId="77777777" w:rsidR="005F64CF" w:rsidRPr="005F44D3" w:rsidRDefault="005F64CF">
            <w:pPr>
              <w:snapToGrid w:val="0"/>
              <w:spacing w:line="400" w:lineRule="exact"/>
              <w:jc w:val="center"/>
              <w:rPr>
                <w:rFonts w:ascii="宋体" w:hAnsi="宋体"/>
                <w:kern w:val="0"/>
                <w:szCs w:val="21"/>
              </w:rPr>
            </w:pPr>
          </w:p>
          <w:p w14:paraId="3B159867" w14:textId="77777777" w:rsidR="005F64CF" w:rsidRPr="005F44D3" w:rsidRDefault="005F64CF">
            <w:pPr>
              <w:snapToGrid w:val="0"/>
              <w:spacing w:line="400" w:lineRule="exact"/>
              <w:jc w:val="center"/>
              <w:rPr>
                <w:rFonts w:ascii="宋体" w:hAnsi="宋体"/>
                <w:kern w:val="0"/>
                <w:szCs w:val="21"/>
              </w:rPr>
            </w:pPr>
          </w:p>
          <w:p w14:paraId="46848C45" w14:textId="77777777" w:rsidR="005F64CF" w:rsidRPr="005F44D3" w:rsidRDefault="005F64CF">
            <w:pPr>
              <w:snapToGrid w:val="0"/>
              <w:spacing w:line="400" w:lineRule="exact"/>
              <w:jc w:val="center"/>
              <w:rPr>
                <w:rFonts w:ascii="宋体" w:hAnsi="宋体"/>
                <w:kern w:val="0"/>
                <w:szCs w:val="21"/>
              </w:rPr>
            </w:pPr>
          </w:p>
          <w:p w14:paraId="66061FA3"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1.4.1</w:t>
            </w:r>
          </w:p>
          <w:p w14:paraId="13F891A0" w14:textId="77777777" w:rsidR="005F64CF" w:rsidRPr="005F44D3" w:rsidRDefault="005F64CF">
            <w:pPr>
              <w:snapToGrid w:val="0"/>
              <w:spacing w:line="400" w:lineRule="exact"/>
              <w:jc w:val="center"/>
              <w:rPr>
                <w:rFonts w:ascii="宋体" w:hAnsi="宋体"/>
                <w:kern w:val="0"/>
                <w:szCs w:val="21"/>
              </w:rPr>
            </w:pPr>
          </w:p>
          <w:p w14:paraId="41F75FB2" w14:textId="77777777" w:rsidR="005F64CF" w:rsidRPr="005F44D3" w:rsidRDefault="005F64CF">
            <w:pPr>
              <w:snapToGrid w:val="0"/>
              <w:spacing w:line="400" w:lineRule="exact"/>
              <w:jc w:val="center"/>
              <w:rPr>
                <w:rFonts w:ascii="宋体" w:hAnsi="宋体"/>
                <w:kern w:val="0"/>
                <w:szCs w:val="21"/>
              </w:rPr>
            </w:pPr>
          </w:p>
          <w:p w14:paraId="4A1F0ED3" w14:textId="77777777" w:rsidR="005F64CF" w:rsidRPr="005F44D3" w:rsidRDefault="005F64CF">
            <w:pPr>
              <w:snapToGrid w:val="0"/>
              <w:spacing w:line="400" w:lineRule="exact"/>
              <w:jc w:val="center"/>
              <w:rPr>
                <w:rFonts w:ascii="宋体" w:hAnsi="宋体"/>
                <w:kern w:val="0"/>
                <w:szCs w:val="21"/>
              </w:rPr>
            </w:pPr>
          </w:p>
          <w:p w14:paraId="2488825B" w14:textId="77777777" w:rsidR="005F64CF" w:rsidRPr="005F44D3" w:rsidRDefault="005F64CF">
            <w:pPr>
              <w:snapToGrid w:val="0"/>
              <w:spacing w:line="400" w:lineRule="exact"/>
              <w:jc w:val="center"/>
              <w:rPr>
                <w:rFonts w:ascii="宋体" w:hAnsi="宋体"/>
                <w:kern w:val="0"/>
                <w:szCs w:val="21"/>
              </w:rPr>
            </w:pPr>
          </w:p>
          <w:p w14:paraId="23FD9E66" w14:textId="77777777" w:rsidR="005F64CF" w:rsidRPr="005F44D3" w:rsidRDefault="005F64CF">
            <w:pPr>
              <w:snapToGrid w:val="0"/>
              <w:spacing w:line="400" w:lineRule="exact"/>
              <w:jc w:val="center"/>
              <w:rPr>
                <w:rFonts w:ascii="宋体" w:hAnsi="宋体"/>
                <w:kern w:val="0"/>
                <w:szCs w:val="21"/>
              </w:rPr>
            </w:pPr>
          </w:p>
          <w:p w14:paraId="53B27184" w14:textId="77777777" w:rsidR="005F64CF" w:rsidRPr="005F44D3" w:rsidRDefault="005F64CF">
            <w:pPr>
              <w:snapToGrid w:val="0"/>
              <w:spacing w:line="400" w:lineRule="exact"/>
              <w:jc w:val="center"/>
              <w:rPr>
                <w:rFonts w:ascii="宋体" w:hAnsi="宋体"/>
                <w:kern w:val="0"/>
                <w:szCs w:val="21"/>
              </w:rPr>
            </w:pPr>
          </w:p>
          <w:p w14:paraId="7FB9B336" w14:textId="77777777" w:rsidR="005F64CF" w:rsidRPr="005F44D3" w:rsidRDefault="005F64CF">
            <w:pPr>
              <w:snapToGrid w:val="0"/>
              <w:spacing w:line="400" w:lineRule="exact"/>
              <w:jc w:val="center"/>
              <w:rPr>
                <w:rFonts w:ascii="宋体" w:hAnsi="宋体"/>
                <w:kern w:val="0"/>
                <w:szCs w:val="21"/>
              </w:rPr>
            </w:pPr>
          </w:p>
          <w:p w14:paraId="121D0BCA" w14:textId="77777777" w:rsidR="005F64CF" w:rsidRPr="005F44D3" w:rsidRDefault="005F64CF">
            <w:pPr>
              <w:snapToGrid w:val="0"/>
              <w:spacing w:line="400" w:lineRule="exact"/>
              <w:jc w:val="center"/>
              <w:rPr>
                <w:rFonts w:ascii="宋体" w:hAnsi="宋体"/>
                <w:kern w:val="0"/>
                <w:szCs w:val="21"/>
              </w:rPr>
            </w:pPr>
          </w:p>
          <w:p w14:paraId="7F5A10E2" w14:textId="77777777" w:rsidR="005F64CF" w:rsidRPr="005F44D3" w:rsidRDefault="005F64CF">
            <w:pPr>
              <w:snapToGrid w:val="0"/>
              <w:spacing w:line="400" w:lineRule="exact"/>
              <w:jc w:val="center"/>
              <w:rPr>
                <w:rFonts w:ascii="宋体" w:hAnsi="宋体"/>
                <w:kern w:val="0"/>
                <w:szCs w:val="21"/>
              </w:rPr>
            </w:pPr>
          </w:p>
          <w:p w14:paraId="3D469966" w14:textId="77777777" w:rsidR="005F64CF" w:rsidRPr="005F44D3" w:rsidRDefault="005F64CF">
            <w:pPr>
              <w:snapToGrid w:val="0"/>
              <w:spacing w:line="400" w:lineRule="exact"/>
              <w:jc w:val="center"/>
              <w:rPr>
                <w:rFonts w:ascii="宋体" w:hAnsi="宋体"/>
                <w:kern w:val="0"/>
                <w:szCs w:val="21"/>
              </w:rPr>
            </w:pPr>
          </w:p>
          <w:p w14:paraId="5877BC17" w14:textId="77777777" w:rsidR="005F64CF" w:rsidRPr="005F44D3" w:rsidRDefault="005F64CF">
            <w:pPr>
              <w:snapToGrid w:val="0"/>
              <w:spacing w:line="400" w:lineRule="exact"/>
              <w:jc w:val="center"/>
              <w:rPr>
                <w:rFonts w:ascii="宋体" w:hAnsi="宋体"/>
                <w:kern w:val="0"/>
                <w:szCs w:val="21"/>
              </w:rPr>
            </w:pPr>
          </w:p>
          <w:p w14:paraId="047796A0" w14:textId="77777777" w:rsidR="005F64CF" w:rsidRPr="005F44D3" w:rsidRDefault="005F64CF">
            <w:pPr>
              <w:snapToGrid w:val="0"/>
              <w:spacing w:line="400" w:lineRule="exact"/>
              <w:jc w:val="center"/>
              <w:rPr>
                <w:rFonts w:ascii="宋体" w:hAnsi="宋体"/>
                <w:kern w:val="0"/>
                <w:szCs w:val="21"/>
              </w:rPr>
            </w:pPr>
          </w:p>
          <w:p w14:paraId="7ADA2A8C" w14:textId="77777777" w:rsidR="005F64CF" w:rsidRPr="005F44D3" w:rsidRDefault="005F64CF">
            <w:pPr>
              <w:snapToGrid w:val="0"/>
              <w:spacing w:line="400" w:lineRule="exact"/>
              <w:jc w:val="center"/>
              <w:rPr>
                <w:rFonts w:ascii="宋体" w:hAnsi="宋体"/>
                <w:kern w:val="0"/>
                <w:szCs w:val="21"/>
              </w:rPr>
            </w:pPr>
          </w:p>
          <w:p w14:paraId="1E9F466E" w14:textId="77777777" w:rsidR="005F64CF" w:rsidRPr="005F44D3" w:rsidRDefault="005F64CF">
            <w:pPr>
              <w:snapToGrid w:val="0"/>
              <w:spacing w:line="400" w:lineRule="exact"/>
              <w:jc w:val="center"/>
              <w:rPr>
                <w:rFonts w:ascii="宋体" w:hAnsi="宋体"/>
                <w:kern w:val="0"/>
                <w:szCs w:val="21"/>
              </w:rPr>
            </w:pPr>
          </w:p>
          <w:p w14:paraId="5F5DB051" w14:textId="77777777" w:rsidR="005F64CF" w:rsidRPr="005F44D3" w:rsidRDefault="005F64CF">
            <w:pPr>
              <w:snapToGrid w:val="0"/>
              <w:spacing w:line="400" w:lineRule="exact"/>
              <w:jc w:val="center"/>
              <w:rPr>
                <w:rFonts w:ascii="宋体" w:hAnsi="宋体"/>
                <w:kern w:val="0"/>
                <w:szCs w:val="21"/>
              </w:rPr>
            </w:pPr>
          </w:p>
          <w:p w14:paraId="284202C5" w14:textId="77777777" w:rsidR="005F64CF" w:rsidRPr="005F44D3" w:rsidRDefault="005F64CF">
            <w:pPr>
              <w:snapToGrid w:val="0"/>
              <w:spacing w:line="400" w:lineRule="exact"/>
              <w:jc w:val="center"/>
              <w:rPr>
                <w:rFonts w:ascii="宋体" w:hAnsi="宋体"/>
                <w:kern w:val="0"/>
                <w:szCs w:val="21"/>
              </w:rPr>
            </w:pPr>
          </w:p>
          <w:p w14:paraId="07711643" w14:textId="77777777" w:rsidR="005F64CF" w:rsidRPr="005F44D3" w:rsidRDefault="005F64CF">
            <w:pPr>
              <w:snapToGrid w:val="0"/>
              <w:spacing w:line="400" w:lineRule="exact"/>
              <w:jc w:val="center"/>
              <w:rPr>
                <w:rFonts w:ascii="宋体" w:hAnsi="宋体"/>
                <w:kern w:val="0"/>
                <w:szCs w:val="21"/>
              </w:rPr>
            </w:pPr>
          </w:p>
          <w:p w14:paraId="186FC1E3" w14:textId="77777777" w:rsidR="005F64CF" w:rsidRPr="005F44D3" w:rsidRDefault="005F64CF">
            <w:pPr>
              <w:snapToGrid w:val="0"/>
              <w:spacing w:line="400" w:lineRule="exact"/>
              <w:jc w:val="center"/>
              <w:rPr>
                <w:rFonts w:ascii="宋体" w:hAnsi="宋体"/>
                <w:kern w:val="0"/>
                <w:szCs w:val="21"/>
              </w:rPr>
            </w:pPr>
          </w:p>
          <w:p w14:paraId="126DE820" w14:textId="77777777" w:rsidR="005F64CF" w:rsidRPr="005F44D3" w:rsidRDefault="005F64CF">
            <w:pPr>
              <w:snapToGrid w:val="0"/>
              <w:spacing w:line="400" w:lineRule="exact"/>
              <w:jc w:val="center"/>
              <w:rPr>
                <w:rFonts w:ascii="宋体" w:hAnsi="宋体"/>
                <w:kern w:val="0"/>
                <w:szCs w:val="21"/>
              </w:rPr>
            </w:pPr>
          </w:p>
          <w:p w14:paraId="1D6ED21E" w14:textId="77777777" w:rsidR="005F64CF" w:rsidRPr="005F44D3" w:rsidRDefault="005F64CF">
            <w:pPr>
              <w:snapToGrid w:val="0"/>
              <w:spacing w:line="400" w:lineRule="exact"/>
              <w:jc w:val="center"/>
              <w:rPr>
                <w:rFonts w:ascii="宋体" w:hAnsi="宋体"/>
                <w:kern w:val="0"/>
                <w:szCs w:val="21"/>
              </w:rPr>
            </w:pPr>
          </w:p>
          <w:p w14:paraId="3F7F8F1B" w14:textId="77777777" w:rsidR="005F64CF" w:rsidRPr="005F44D3" w:rsidRDefault="005F64CF">
            <w:pPr>
              <w:snapToGrid w:val="0"/>
              <w:spacing w:line="400" w:lineRule="exact"/>
              <w:jc w:val="center"/>
              <w:rPr>
                <w:rFonts w:ascii="宋体" w:hAnsi="宋体"/>
                <w:kern w:val="0"/>
                <w:szCs w:val="21"/>
              </w:rPr>
            </w:pPr>
          </w:p>
          <w:p w14:paraId="1BA1E038" w14:textId="77777777" w:rsidR="005F64CF" w:rsidRPr="005F44D3" w:rsidRDefault="005F64CF">
            <w:pPr>
              <w:snapToGrid w:val="0"/>
              <w:spacing w:line="400" w:lineRule="exact"/>
              <w:jc w:val="center"/>
              <w:rPr>
                <w:rFonts w:ascii="宋体" w:hAnsi="宋体"/>
                <w:kern w:val="0"/>
                <w:szCs w:val="21"/>
              </w:rPr>
            </w:pPr>
          </w:p>
          <w:p w14:paraId="2C237CEB" w14:textId="77777777" w:rsidR="005F64CF" w:rsidRPr="005F44D3" w:rsidRDefault="005F64CF">
            <w:pPr>
              <w:snapToGrid w:val="0"/>
              <w:spacing w:line="400" w:lineRule="exact"/>
              <w:jc w:val="center"/>
              <w:rPr>
                <w:rFonts w:ascii="宋体" w:hAnsi="宋体"/>
                <w:kern w:val="0"/>
                <w:szCs w:val="21"/>
              </w:rPr>
            </w:pPr>
          </w:p>
          <w:p w14:paraId="687BFC2A" w14:textId="77777777" w:rsidR="005F64CF" w:rsidRPr="005F44D3" w:rsidRDefault="005F64CF">
            <w:pPr>
              <w:snapToGrid w:val="0"/>
              <w:spacing w:line="400" w:lineRule="exact"/>
              <w:jc w:val="center"/>
              <w:rPr>
                <w:rFonts w:ascii="宋体" w:hAnsi="宋体"/>
                <w:kern w:val="0"/>
                <w:szCs w:val="21"/>
              </w:rPr>
            </w:pPr>
          </w:p>
          <w:p w14:paraId="7785CB52" w14:textId="77777777" w:rsidR="005F64CF" w:rsidRPr="005F44D3" w:rsidRDefault="005F64CF">
            <w:pPr>
              <w:snapToGrid w:val="0"/>
              <w:spacing w:line="400" w:lineRule="exact"/>
              <w:jc w:val="center"/>
              <w:rPr>
                <w:rFonts w:ascii="宋体" w:hAnsi="宋体"/>
                <w:kern w:val="0"/>
                <w:szCs w:val="21"/>
              </w:rPr>
            </w:pPr>
          </w:p>
          <w:p w14:paraId="62D5F07D" w14:textId="77777777" w:rsidR="005F64CF" w:rsidRPr="005F44D3" w:rsidRDefault="005F64CF">
            <w:pPr>
              <w:snapToGrid w:val="0"/>
              <w:spacing w:line="400" w:lineRule="exact"/>
              <w:jc w:val="center"/>
              <w:rPr>
                <w:rFonts w:ascii="宋体" w:hAnsi="宋体"/>
                <w:kern w:val="0"/>
                <w:szCs w:val="21"/>
              </w:rPr>
            </w:pPr>
          </w:p>
          <w:p w14:paraId="4477D43C" w14:textId="77777777" w:rsidR="005F64CF" w:rsidRPr="005F44D3" w:rsidRDefault="005F64CF">
            <w:pPr>
              <w:snapToGrid w:val="0"/>
              <w:spacing w:line="400" w:lineRule="exact"/>
              <w:jc w:val="center"/>
              <w:rPr>
                <w:rFonts w:ascii="宋体" w:hAnsi="宋体"/>
                <w:kern w:val="0"/>
                <w:szCs w:val="21"/>
              </w:rPr>
            </w:pPr>
          </w:p>
          <w:p w14:paraId="4415E00F" w14:textId="77777777" w:rsidR="005F64CF" w:rsidRPr="005F44D3" w:rsidRDefault="005F64CF">
            <w:pPr>
              <w:snapToGrid w:val="0"/>
              <w:spacing w:line="400" w:lineRule="exact"/>
              <w:jc w:val="center"/>
              <w:rPr>
                <w:rFonts w:ascii="宋体" w:hAnsi="宋体"/>
                <w:kern w:val="0"/>
                <w:szCs w:val="21"/>
              </w:rPr>
            </w:pPr>
          </w:p>
          <w:p w14:paraId="16416642" w14:textId="77777777" w:rsidR="005F64CF" w:rsidRPr="005F44D3" w:rsidRDefault="005F64CF">
            <w:pPr>
              <w:snapToGrid w:val="0"/>
              <w:spacing w:line="400" w:lineRule="exact"/>
              <w:jc w:val="center"/>
              <w:rPr>
                <w:rFonts w:ascii="宋体" w:hAnsi="宋体"/>
                <w:kern w:val="0"/>
                <w:szCs w:val="21"/>
              </w:rPr>
            </w:pPr>
          </w:p>
          <w:p w14:paraId="65FCBE67" w14:textId="77777777" w:rsidR="005F64CF" w:rsidRPr="005F44D3" w:rsidRDefault="005F64CF">
            <w:pPr>
              <w:snapToGrid w:val="0"/>
              <w:spacing w:line="400" w:lineRule="exact"/>
              <w:jc w:val="center"/>
              <w:rPr>
                <w:rFonts w:ascii="宋体" w:hAnsi="宋体"/>
                <w:kern w:val="0"/>
                <w:szCs w:val="21"/>
              </w:rPr>
            </w:pPr>
          </w:p>
          <w:p w14:paraId="2C2159C0" w14:textId="77777777" w:rsidR="005F64CF" w:rsidRPr="005F44D3" w:rsidRDefault="005F64CF">
            <w:pPr>
              <w:snapToGrid w:val="0"/>
              <w:spacing w:line="400" w:lineRule="exact"/>
              <w:jc w:val="center"/>
              <w:rPr>
                <w:rFonts w:ascii="宋体" w:hAnsi="宋体"/>
                <w:kern w:val="0"/>
                <w:szCs w:val="21"/>
              </w:rPr>
            </w:pPr>
          </w:p>
          <w:p w14:paraId="167CD68C"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1.4.1</w:t>
            </w:r>
          </w:p>
          <w:p w14:paraId="4E3F6A63" w14:textId="77777777" w:rsidR="005F64CF" w:rsidRPr="005F44D3" w:rsidRDefault="005F64CF">
            <w:pPr>
              <w:snapToGrid w:val="0"/>
              <w:spacing w:line="400" w:lineRule="exact"/>
              <w:jc w:val="center"/>
              <w:rPr>
                <w:rFonts w:ascii="宋体" w:hAnsi="宋体"/>
                <w:kern w:val="0"/>
                <w:szCs w:val="21"/>
              </w:rPr>
            </w:pPr>
          </w:p>
          <w:p w14:paraId="71E13446" w14:textId="77777777" w:rsidR="005F64CF" w:rsidRPr="005F44D3" w:rsidRDefault="005F64CF">
            <w:pPr>
              <w:snapToGrid w:val="0"/>
              <w:spacing w:line="400" w:lineRule="exact"/>
              <w:jc w:val="center"/>
              <w:rPr>
                <w:rFonts w:ascii="宋体" w:hAnsi="宋体"/>
                <w:kern w:val="0"/>
                <w:szCs w:val="21"/>
              </w:rPr>
            </w:pPr>
          </w:p>
          <w:p w14:paraId="679F593D" w14:textId="77777777" w:rsidR="005F64CF" w:rsidRPr="005F44D3" w:rsidRDefault="005F64CF">
            <w:pPr>
              <w:snapToGrid w:val="0"/>
              <w:spacing w:line="400" w:lineRule="exact"/>
              <w:jc w:val="center"/>
              <w:rPr>
                <w:rFonts w:ascii="宋体" w:hAnsi="宋体"/>
                <w:kern w:val="0"/>
                <w:szCs w:val="21"/>
              </w:rPr>
            </w:pPr>
          </w:p>
          <w:p w14:paraId="672F6415" w14:textId="77777777" w:rsidR="005F64CF" w:rsidRPr="005F44D3" w:rsidRDefault="005F64CF">
            <w:pPr>
              <w:snapToGrid w:val="0"/>
              <w:spacing w:line="400" w:lineRule="exact"/>
              <w:jc w:val="center"/>
              <w:rPr>
                <w:rFonts w:ascii="宋体" w:hAnsi="宋体"/>
                <w:kern w:val="0"/>
                <w:szCs w:val="21"/>
              </w:rPr>
            </w:pPr>
          </w:p>
          <w:p w14:paraId="201F5B30" w14:textId="77777777" w:rsidR="005F64CF" w:rsidRPr="005F44D3" w:rsidRDefault="005F64CF">
            <w:pPr>
              <w:snapToGrid w:val="0"/>
              <w:spacing w:line="400" w:lineRule="exact"/>
              <w:jc w:val="center"/>
              <w:rPr>
                <w:rFonts w:ascii="宋体" w:hAnsi="宋体"/>
                <w:kern w:val="0"/>
                <w:szCs w:val="21"/>
              </w:rPr>
            </w:pPr>
          </w:p>
          <w:p w14:paraId="6DFA06F1" w14:textId="77777777" w:rsidR="005F64CF" w:rsidRPr="005F44D3" w:rsidRDefault="005F64CF">
            <w:pPr>
              <w:snapToGrid w:val="0"/>
              <w:spacing w:line="400" w:lineRule="exact"/>
              <w:jc w:val="center"/>
              <w:rPr>
                <w:rFonts w:ascii="宋体" w:hAnsi="宋体"/>
                <w:kern w:val="0"/>
                <w:szCs w:val="21"/>
              </w:rPr>
            </w:pPr>
          </w:p>
          <w:p w14:paraId="2BE948D5" w14:textId="77777777" w:rsidR="005F64CF" w:rsidRPr="005F44D3" w:rsidRDefault="005F64CF">
            <w:pPr>
              <w:snapToGrid w:val="0"/>
              <w:spacing w:line="400" w:lineRule="exact"/>
              <w:jc w:val="center"/>
              <w:rPr>
                <w:rFonts w:ascii="宋体" w:hAnsi="宋体"/>
                <w:kern w:val="0"/>
                <w:szCs w:val="21"/>
              </w:rPr>
            </w:pPr>
          </w:p>
          <w:p w14:paraId="2F9BE1D5" w14:textId="77777777" w:rsidR="005F64CF" w:rsidRPr="005F44D3" w:rsidRDefault="005F64CF">
            <w:pPr>
              <w:snapToGrid w:val="0"/>
              <w:spacing w:line="400" w:lineRule="exact"/>
              <w:jc w:val="center"/>
              <w:rPr>
                <w:rFonts w:ascii="宋体" w:hAnsi="宋体"/>
                <w:kern w:val="0"/>
                <w:szCs w:val="21"/>
              </w:rPr>
            </w:pPr>
          </w:p>
          <w:p w14:paraId="0A3362AD" w14:textId="77777777" w:rsidR="005F64CF" w:rsidRPr="005F44D3" w:rsidRDefault="005F64CF">
            <w:pPr>
              <w:snapToGrid w:val="0"/>
              <w:spacing w:line="400" w:lineRule="exact"/>
              <w:jc w:val="center"/>
              <w:rPr>
                <w:rFonts w:ascii="宋体" w:hAnsi="宋体"/>
                <w:kern w:val="0"/>
                <w:szCs w:val="21"/>
              </w:rPr>
            </w:pPr>
          </w:p>
          <w:p w14:paraId="705D4676" w14:textId="77777777" w:rsidR="005F64CF" w:rsidRPr="005F44D3" w:rsidRDefault="005F64CF">
            <w:pPr>
              <w:snapToGrid w:val="0"/>
              <w:spacing w:line="400" w:lineRule="exact"/>
              <w:jc w:val="center"/>
              <w:rPr>
                <w:rFonts w:ascii="宋体" w:hAnsi="宋体"/>
                <w:kern w:val="0"/>
                <w:szCs w:val="21"/>
              </w:rPr>
            </w:pPr>
          </w:p>
          <w:p w14:paraId="4564FEE0" w14:textId="77777777" w:rsidR="005F64CF" w:rsidRPr="005F44D3" w:rsidRDefault="005F64CF">
            <w:pPr>
              <w:snapToGrid w:val="0"/>
              <w:spacing w:line="400" w:lineRule="exact"/>
              <w:jc w:val="center"/>
              <w:rPr>
                <w:rFonts w:ascii="宋体" w:hAnsi="宋体"/>
                <w:kern w:val="0"/>
                <w:szCs w:val="21"/>
              </w:rPr>
            </w:pPr>
          </w:p>
          <w:p w14:paraId="4E92A154" w14:textId="77777777" w:rsidR="005F64CF" w:rsidRPr="005F44D3" w:rsidRDefault="005F64CF">
            <w:pPr>
              <w:snapToGrid w:val="0"/>
              <w:spacing w:line="400" w:lineRule="exact"/>
              <w:jc w:val="center"/>
              <w:rPr>
                <w:rFonts w:ascii="宋体" w:hAnsi="宋体"/>
                <w:kern w:val="0"/>
                <w:szCs w:val="21"/>
              </w:rPr>
            </w:pPr>
          </w:p>
          <w:p w14:paraId="6A43F811" w14:textId="77777777" w:rsidR="005F64CF" w:rsidRPr="005F44D3" w:rsidRDefault="005F64CF">
            <w:pPr>
              <w:snapToGrid w:val="0"/>
              <w:spacing w:line="400" w:lineRule="exact"/>
              <w:jc w:val="center"/>
              <w:rPr>
                <w:rFonts w:ascii="宋体" w:hAnsi="宋体"/>
                <w:kern w:val="0"/>
                <w:szCs w:val="21"/>
              </w:rPr>
            </w:pPr>
          </w:p>
          <w:p w14:paraId="4C909B3D" w14:textId="77777777" w:rsidR="005F64CF" w:rsidRPr="005F44D3" w:rsidRDefault="005F64CF">
            <w:pPr>
              <w:snapToGrid w:val="0"/>
              <w:spacing w:line="400" w:lineRule="exact"/>
              <w:jc w:val="center"/>
              <w:rPr>
                <w:rFonts w:ascii="宋体" w:hAnsi="宋体"/>
                <w:kern w:val="0"/>
                <w:szCs w:val="21"/>
              </w:rPr>
            </w:pPr>
          </w:p>
          <w:p w14:paraId="62A03EB0" w14:textId="77777777" w:rsidR="005F64CF" w:rsidRPr="005F44D3" w:rsidRDefault="005F64CF">
            <w:pPr>
              <w:snapToGrid w:val="0"/>
              <w:spacing w:line="400" w:lineRule="exact"/>
              <w:jc w:val="center"/>
              <w:rPr>
                <w:rFonts w:ascii="宋体" w:hAnsi="宋体"/>
                <w:kern w:val="0"/>
                <w:szCs w:val="21"/>
              </w:rPr>
            </w:pPr>
          </w:p>
          <w:p w14:paraId="3891C360" w14:textId="77777777" w:rsidR="005F64CF" w:rsidRPr="005F44D3" w:rsidRDefault="005F64CF">
            <w:pPr>
              <w:snapToGrid w:val="0"/>
              <w:spacing w:line="400" w:lineRule="exact"/>
              <w:jc w:val="center"/>
              <w:rPr>
                <w:rFonts w:ascii="宋体" w:hAnsi="宋体"/>
                <w:kern w:val="0"/>
                <w:szCs w:val="21"/>
              </w:rPr>
            </w:pPr>
          </w:p>
          <w:p w14:paraId="4B0100C2" w14:textId="77777777" w:rsidR="005F64CF" w:rsidRPr="005F44D3" w:rsidRDefault="005F64CF">
            <w:pPr>
              <w:snapToGrid w:val="0"/>
              <w:spacing w:line="400" w:lineRule="exact"/>
              <w:jc w:val="center"/>
              <w:rPr>
                <w:rFonts w:ascii="宋体" w:hAnsi="宋体"/>
                <w:kern w:val="0"/>
                <w:szCs w:val="21"/>
              </w:rPr>
            </w:pPr>
          </w:p>
          <w:p w14:paraId="0086E5E0" w14:textId="77777777" w:rsidR="005F64CF" w:rsidRPr="005F44D3" w:rsidRDefault="005F64CF">
            <w:pPr>
              <w:snapToGrid w:val="0"/>
              <w:spacing w:line="400" w:lineRule="exact"/>
              <w:jc w:val="center"/>
              <w:rPr>
                <w:rFonts w:ascii="宋体" w:hAnsi="宋体"/>
                <w:kern w:val="0"/>
                <w:szCs w:val="21"/>
              </w:rPr>
            </w:pPr>
          </w:p>
          <w:p w14:paraId="522D7C38" w14:textId="77777777" w:rsidR="005F64CF" w:rsidRPr="005F44D3" w:rsidRDefault="005F64CF">
            <w:pPr>
              <w:snapToGrid w:val="0"/>
              <w:spacing w:line="400" w:lineRule="exact"/>
              <w:jc w:val="center"/>
              <w:rPr>
                <w:rFonts w:ascii="宋体" w:hAnsi="宋体"/>
                <w:kern w:val="0"/>
                <w:szCs w:val="21"/>
              </w:rPr>
            </w:pPr>
          </w:p>
          <w:p w14:paraId="360352E0" w14:textId="77777777" w:rsidR="005F64CF" w:rsidRPr="005F44D3" w:rsidRDefault="005F64CF">
            <w:pPr>
              <w:snapToGrid w:val="0"/>
              <w:spacing w:line="400" w:lineRule="exact"/>
              <w:jc w:val="center"/>
              <w:rPr>
                <w:rFonts w:ascii="宋体" w:hAnsi="宋体"/>
                <w:kern w:val="0"/>
                <w:szCs w:val="21"/>
              </w:rPr>
            </w:pPr>
          </w:p>
          <w:p w14:paraId="388F3B36" w14:textId="77777777" w:rsidR="005F64CF" w:rsidRPr="005F44D3" w:rsidRDefault="005F64CF">
            <w:pPr>
              <w:snapToGrid w:val="0"/>
              <w:spacing w:line="400" w:lineRule="exact"/>
              <w:jc w:val="center"/>
              <w:rPr>
                <w:rFonts w:ascii="宋体" w:hAnsi="宋体"/>
                <w:kern w:val="0"/>
                <w:szCs w:val="21"/>
              </w:rPr>
            </w:pPr>
          </w:p>
          <w:p w14:paraId="69DF464E" w14:textId="77777777" w:rsidR="005F64CF" w:rsidRPr="005F44D3" w:rsidRDefault="005F64CF">
            <w:pPr>
              <w:snapToGrid w:val="0"/>
              <w:spacing w:line="400" w:lineRule="exact"/>
              <w:jc w:val="center"/>
              <w:rPr>
                <w:rFonts w:ascii="宋体" w:hAnsi="宋体"/>
                <w:kern w:val="0"/>
                <w:szCs w:val="21"/>
              </w:rPr>
            </w:pPr>
          </w:p>
          <w:p w14:paraId="35990750" w14:textId="77777777" w:rsidR="005F64CF" w:rsidRPr="005F44D3" w:rsidRDefault="005F64CF">
            <w:pPr>
              <w:snapToGrid w:val="0"/>
              <w:spacing w:line="400" w:lineRule="exact"/>
              <w:jc w:val="center"/>
              <w:rPr>
                <w:rFonts w:ascii="宋体" w:hAnsi="宋体"/>
                <w:kern w:val="0"/>
                <w:szCs w:val="21"/>
              </w:rPr>
            </w:pPr>
          </w:p>
          <w:p w14:paraId="4ABA4DE5" w14:textId="77777777" w:rsidR="005F64CF" w:rsidRPr="005F44D3" w:rsidRDefault="005F64CF">
            <w:pPr>
              <w:snapToGrid w:val="0"/>
              <w:spacing w:line="400" w:lineRule="exact"/>
              <w:jc w:val="center"/>
              <w:rPr>
                <w:rFonts w:ascii="宋体" w:hAnsi="宋体"/>
                <w:kern w:val="0"/>
                <w:szCs w:val="21"/>
              </w:rPr>
            </w:pPr>
          </w:p>
          <w:p w14:paraId="684B2F1E" w14:textId="77777777" w:rsidR="005F64CF" w:rsidRPr="005F44D3" w:rsidRDefault="005F64CF">
            <w:pPr>
              <w:snapToGrid w:val="0"/>
              <w:spacing w:line="400" w:lineRule="exact"/>
              <w:jc w:val="center"/>
              <w:rPr>
                <w:rFonts w:ascii="宋体" w:hAnsi="宋体"/>
                <w:kern w:val="0"/>
                <w:szCs w:val="21"/>
              </w:rPr>
            </w:pPr>
          </w:p>
          <w:p w14:paraId="275B8571" w14:textId="77777777" w:rsidR="005F64CF" w:rsidRPr="005F44D3" w:rsidRDefault="005F64CF">
            <w:pPr>
              <w:snapToGrid w:val="0"/>
              <w:spacing w:line="400" w:lineRule="exact"/>
              <w:jc w:val="center"/>
              <w:rPr>
                <w:rFonts w:ascii="宋体" w:hAnsi="宋体"/>
                <w:kern w:val="0"/>
                <w:szCs w:val="21"/>
              </w:rPr>
            </w:pPr>
          </w:p>
          <w:p w14:paraId="7D1AF6F8" w14:textId="77777777" w:rsidR="005F64CF" w:rsidRPr="005F44D3" w:rsidRDefault="005F64CF">
            <w:pPr>
              <w:snapToGrid w:val="0"/>
              <w:spacing w:line="400" w:lineRule="exact"/>
              <w:jc w:val="center"/>
              <w:rPr>
                <w:rFonts w:ascii="宋体" w:hAnsi="宋体"/>
                <w:kern w:val="0"/>
                <w:szCs w:val="21"/>
              </w:rPr>
            </w:pPr>
          </w:p>
          <w:p w14:paraId="0E818DC5" w14:textId="77777777" w:rsidR="005F64CF" w:rsidRPr="005F44D3" w:rsidRDefault="005F64CF">
            <w:pPr>
              <w:snapToGrid w:val="0"/>
              <w:spacing w:line="400" w:lineRule="exact"/>
              <w:jc w:val="center"/>
              <w:rPr>
                <w:rFonts w:ascii="宋体" w:hAnsi="宋体"/>
                <w:kern w:val="0"/>
                <w:szCs w:val="21"/>
              </w:rPr>
            </w:pPr>
          </w:p>
          <w:p w14:paraId="1B2873D8" w14:textId="77777777" w:rsidR="005F64CF" w:rsidRPr="005F44D3" w:rsidRDefault="005F64CF">
            <w:pPr>
              <w:snapToGrid w:val="0"/>
              <w:spacing w:line="400" w:lineRule="exact"/>
              <w:jc w:val="center"/>
              <w:rPr>
                <w:rFonts w:ascii="宋体" w:hAnsi="宋体"/>
                <w:kern w:val="0"/>
                <w:szCs w:val="21"/>
              </w:rPr>
            </w:pPr>
          </w:p>
          <w:p w14:paraId="79F0DE90" w14:textId="77777777" w:rsidR="005F64CF" w:rsidRPr="005F44D3" w:rsidRDefault="005F64CF">
            <w:pPr>
              <w:snapToGrid w:val="0"/>
              <w:spacing w:line="400" w:lineRule="exact"/>
              <w:jc w:val="center"/>
              <w:rPr>
                <w:rFonts w:ascii="宋体" w:hAnsi="宋体"/>
                <w:kern w:val="0"/>
                <w:szCs w:val="21"/>
              </w:rPr>
            </w:pPr>
          </w:p>
          <w:p w14:paraId="289723E3" w14:textId="77777777" w:rsidR="005F64CF" w:rsidRPr="005F44D3" w:rsidRDefault="005F64CF">
            <w:pPr>
              <w:snapToGrid w:val="0"/>
              <w:spacing w:line="400" w:lineRule="exact"/>
              <w:jc w:val="center"/>
              <w:rPr>
                <w:rFonts w:ascii="宋体" w:hAnsi="宋体"/>
                <w:kern w:val="0"/>
                <w:szCs w:val="21"/>
              </w:rPr>
            </w:pPr>
          </w:p>
          <w:p w14:paraId="494892C2" w14:textId="77777777" w:rsidR="005F64CF" w:rsidRPr="005F44D3" w:rsidRDefault="005F64CF">
            <w:pPr>
              <w:snapToGrid w:val="0"/>
              <w:spacing w:line="400" w:lineRule="exact"/>
              <w:jc w:val="center"/>
              <w:rPr>
                <w:rFonts w:ascii="宋体" w:hAnsi="宋体"/>
                <w:kern w:val="0"/>
                <w:szCs w:val="21"/>
              </w:rPr>
            </w:pPr>
          </w:p>
          <w:p w14:paraId="0032E769"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1.4.1</w:t>
            </w:r>
          </w:p>
          <w:p w14:paraId="3BE44CD6" w14:textId="77777777" w:rsidR="005F64CF" w:rsidRPr="005F44D3" w:rsidRDefault="005F64CF">
            <w:pPr>
              <w:snapToGrid w:val="0"/>
              <w:spacing w:line="400" w:lineRule="exact"/>
              <w:jc w:val="center"/>
              <w:rPr>
                <w:rFonts w:ascii="宋体" w:hAnsi="宋体"/>
                <w:kern w:val="0"/>
                <w:szCs w:val="21"/>
              </w:rPr>
            </w:pPr>
          </w:p>
          <w:p w14:paraId="40646F3B" w14:textId="77777777" w:rsidR="005F64CF" w:rsidRPr="005F44D3" w:rsidRDefault="005F64CF">
            <w:pPr>
              <w:snapToGrid w:val="0"/>
              <w:spacing w:line="400" w:lineRule="exact"/>
              <w:jc w:val="center"/>
              <w:rPr>
                <w:rFonts w:ascii="宋体" w:hAnsi="宋体"/>
                <w:kern w:val="0"/>
                <w:szCs w:val="21"/>
              </w:rPr>
            </w:pPr>
          </w:p>
          <w:p w14:paraId="680C0937" w14:textId="77777777" w:rsidR="005F64CF" w:rsidRPr="005F44D3" w:rsidRDefault="005F64CF">
            <w:pPr>
              <w:snapToGrid w:val="0"/>
              <w:spacing w:line="400" w:lineRule="exact"/>
              <w:jc w:val="center"/>
              <w:rPr>
                <w:rFonts w:ascii="宋体" w:hAnsi="宋体"/>
                <w:kern w:val="0"/>
                <w:szCs w:val="21"/>
              </w:rPr>
            </w:pPr>
          </w:p>
          <w:p w14:paraId="30CA7A91" w14:textId="77777777" w:rsidR="005F64CF" w:rsidRPr="005F44D3" w:rsidRDefault="005F64CF">
            <w:pPr>
              <w:snapToGrid w:val="0"/>
              <w:spacing w:line="400" w:lineRule="exact"/>
              <w:jc w:val="center"/>
              <w:rPr>
                <w:rFonts w:ascii="宋体" w:hAnsi="宋体"/>
                <w:kern w:val="0"/>
                <w:szCs w:val="21"/>
              </w:rPr>
            </w:pPr>
          </w:p>
          <w:p w14:paraId="62CCE29E" w14:textId="77777777" w:rsidR="005F64CF" w:rsidRPr="005F44D3" w:rsidRDefault="005F64CF">
            <w:pPr>
              <w:snapToGrid w:val="0"/>
              <w:spacing w:line="400" w:lineRule="exact"/>
              <w:jc w:val="center"/>
              <w:rPr>
                <w:rFonts w:ascii="宋体" w:hAnsi="宋体"/>
                <w:kern w:val="0"/>
                <w:szCs w:val="21"/>
              </w:rPr>
            </w:pPr>
          </w:p>
          <w:p w14:paraId="691EAE59" w14:textId="77777777" w:rsidR="005F64CF" w:rsidRPr="005F44D3" w:rsidRDefault="005F64CF">
            <w:pPr>
              <w:snapToGrid w:val="0"/>
              <w:spacing w:line="400" w:lineRule="exact"/>
              <w:jc w:val="center"/>
              <w:rPr>
                <w:rFonts w:ascii="宋体" w:hAnsi="宋体"/>
                <w:kern w:val="0"/>
                <w:szCs w:val="21"/>
              </w:rPr>
            </w:pPr>
          </w:p>
          <w:p w14:paraId="59137C33" w14:textId="77777777" w:rsidR="005F64CF" w:rsidRPr="005F44D3" w:rsidRDefault="005F64CF">
            <w:pPr>
              <w:snapToGrid w:val="0"/>
              <w:spacing w:line="400" w:lineRule="exact"/>
              <w:jc w:val="center"/>
              <w:rPr>
                <w:rFonts w:ascii="宋体" w:hAnsi="宋体"/>
                <w:kern w:val="0"/>
                <w:szCs w:val="21"/>
              </w:rPr>
            </w:pPr>
          </w:p>
          <w:p w14:paraId="5B9091A2" w14:textId="77777777" w:rsidR="005F64CF" w:rsidRPr="005F44D3" w:rsidRDefault="005F64CF">
            <w:pPr>
              <w:snapToGrid w:val="0"/>
              <w:spacing w:line="400" w:lineRule="exact"/>
              <w:jc w:val="center"/>
              <w:rPr>
                <w:rFonts w:ascii="宋体" w:hAnsi="宋体"/>
                <w:kern w:val="0"/>
                <w:szCs w:val="21"/>
              </w:rPr>
            </w:pPr>
          </w:p>
          <w:p w14:paraId="542FDD46" w14:textId="77777777" w:rsidR="005F64CF" w:rsidRPr="005F44D3" w:rsidRDefault="005F64CF">
            <w:pPr>
              <w:snapToGrid w:val="0"/>
              <w:spacing w:line="400" w:lineRule="exact"/>
              <w:jc w:val="center"/>
              <w:rPr>
                <w:rFonts w:ascii="宋体" w:hAnsi="宋体"/>
                <w:kern w:val="0"/>
                <w:szCs w:val="21"/>
              </w:rPr>
            </w:pPr>
          </w:p>
          <w:p w14:paraId="4B48B613" w14:textId="77777777" w:rsidR="005F64CF" w:rsidRPr="005F44D3" w:rsidRDefault="005F64CF">
            <w:pPr>
              <w:snapToGrid w:val="0"/>
              <w:spacing w:line="400" w:lineRule="exact"/>
              <w:jc w:val="center"/>
              <w:rPr>
                <w:rFonts w:ascii="宋体" w:hAnsi="宋体"/>
                <w:kern w:val="0"/>
                <w:szCs w:val="21"/>
              </w:rPr>
            </w:pPr>
          </w:p>
          <w:p w14:paraId="3F7DC31B" w14:textId="77777777" w:rsidR="005F64CF" w:rsidRPr="005F44D3" w:rsidRDefault="005F64CF">
            <w:pPr>
              <w:snapToGrid w:val="0"/>
              <w:spacing w:line="400" w:lineRule="exact"/>
              <w:jc w:val="center"/>
              <w:rPr>
                <w:rFonts w:ascii="宋体" w:hAnsi="宋体"/>
                <w:kern w:val="0"/>
                <w:szCs w:val="21"/>
              </w:rPr>
            </w:pPr>
          </w:p>
          <w:p w14:paraId="56B2B23B" w14:textId="77777777" w:rsidR="005F64CF" w:rsidRPr="005F44D3" w:rsidRDefault="005F64CF">
            <w:pPr>
              <w:snapToGrid w:val="0"/>
              <w:spacing w:line="400" w:lineRule="exact"/>
              <w:jc w:val="center"/>
              <w:rPr>
                <w:rFonts w:ascii="宋体" w:hAnsi="宋体"/>
                <w:kern w:val="0"/>
                <w:szCs w:val="21"/>
              </w:rPr>
            </w:pPr>
          </w:p>
          <w:p w14:paraId="206C6FF4" w14:textId="77777777" w:rsidR="005F64CF" w:rsidRPr="005F44D3" w:rsidRDefault="005F64CF">
            <w:pPr>
              <w:snapToGrid w:val="0"/>
              <w:spacing w:line="400" w:lineRule="exact"/>
              <w:jc w:val="center"/>
              <w:rPr>
                <w:rFonts w:ascii="宋体" w:hAnsi="宋体"/>
                <w:kern w:val="0"/>
                <w:szCs w:val="21"/>
              </w:rPr>
            </w:pPr>
          </w:p>
          <w:p w14:paraId="7B0FBA68" w14:textId="77777777" w:rsidR="005F64CF" w:rsidRPr="005F44D3" w:rsidRDefault="005F64CF">
            <w:pPr>
              <w:snapToGrid w:val="0"/>
              <w:spacing w:line="400" w:lineRule="exact"/>
              <w:jc w:val="center"/>
              <w:rPr>
                <w:rFonts w:ascii="宋体" w:hAnsi="宋体"/>
                <w:kern w:val="0"/>
                <w:szCs w:val="21"/>
              </w:rPr>
            </w:pPr>
          </w:p>
          <w:p w14:paraId="256F0EA9" w14:textId="77777777" w:rsidR="005F64CF" w:rsidRPr="005F44D3" w:rsidRDefault="005F64CF">
            <w:pPr>
              <w:snapToGrid w:val="0"/>
              <w:spacing w:line="400" w:lineRule="exact"/>
              <w:jc w:val="center"/>
              <w:rPr>
                <w:rFonts w:ascii="宋体" w:hAnsi="宋体"/>
                <w:kern w:val="0"/>
                <w:szCs w:val="21"/>
              </w:rPr>
            </w:pPr>
          </w:p>
          <w:p w14:paraId="30922C02" w14:textId="77777777" w:rsidR="005F64CF" w:rsidRPr="005F44D3" w:rsidRDefault="005F64CF">
            <w:pPr>
              <w:snapToGrid w:val="0"/>
              <w:spacing w:line="400" w:lineRule="exact"/>
              <w:jc w:val="center"/>
              <w:rPr>
                <w:rFonts w:ascii="宋体" w:hAnsi="宋体"/>
                <w:kern w:val="0"/>
                <w:szCs w:val="21"/>
              </w:rPr>
            </w:pPr>
          </w:p>
          <w:p w14:paraId="72AF0E8F" w14:textId="77777777" w:rsidR="005F64CF" w:rsidRPr="005F44D3" w:rsidRDefault="005F64CF">
            <w:pPr>
              <w:snapToGrid w:val="0"/>
              <w:spacing w:line="400" w:lineRule="exact"/>
              <w:jc w:val="center"/>
              <w:rPr>
                <w:rFonts w:ascii="宋体" w:hAnsi="宋体"/>
                <w:kern w:val="0"/>
                <w:szCs w:val="21"/>
              </w:rPr>
            </w:pPr>
          </w:p>
          <w:p w14:paraId="40CE68E1" w14:textId="77777777" w:rsidR="005F64CF" w:rsidRPr="005F44D3" w:rsidRDefault="005F64CF">
            <w:pPr>
              <w:snapToGrid w:val="0"/>
              <w:spacing w:line="400" w:lineRule="exact"/>
              <w:jc w:val="center"/>
              <w:rPr>
                <w:rFonts w:ascii="宋体" w:hAnsi="宋体"/>
                <w:kern w:val="0"/>
                <w:szCs w:val="21"/>
              </w:rPr>
            </w:pPr>
          </w:p>
          <w:p w14:paraId="499A4CFD" w14:textId="77777777" w:rsidR="005F64CF" w:rsidRPr="005F44D3" w:rsidRDefault="005F64CF">
            <w:pPr>
              <w:snapToGrid w:val="0"/>
              <w:spacing w:line="400" w:lineRule="exact"/>
              <w:jc w:val="center"/>
              <w:rPr>
                <w:rFonts w:ascii="宋体" w:hAnsi="宋体"/>
                <w:kern w:val="0"/>
                <w:szCs w:val="21"/>
              </w:rPr>
            </w:pPr>
          </w:p>
          <w:p w14:paraId="3F886A2A" w14:textId="77777777" w:rsidR="005F64CF" w:rsidRPr="005F44D3" w:rsidRDefault="005F64CF">
            <w:pPr>
              <w:snapToGrid w:val="0"/>
              <w:spacing w:line="400" w:lineRule="exact"/>
              <w:jc w:val="center"/>
              <w:rPr>
                <w:rFonts w:ascii="宋体" w:hAnsi="宋体"/>
                <w:kern w:val="0"/>
                <w:szCs w:val="21"/>
              </w:rPr>
            </w:pPr>
          </w:p>
          <w:p w14:paraId="6F5DA871" w14:textId="77777777" w:rsidR="005F64CF" w:rsidRPr="005F44D3" w:rsidRDefault="005F64CF">
            <w:pPr>
              <w:snapToGrid w:val="0"/>
              <w:spacing w:line="400" w:lineRule="exact"/>
              <w:jc w:val="center"/>
              <w:rPr>
                <w:rFonts w:ascii="宋体" w:hAnsi="宋体"/>
                <w:kern w:val="0"/>
                <w:szCs w:val="21"/>
              </w:rPr>
            </w:pPr>
          </w:p>
          <w:p w14:paraId="7713F96C" w14:textId="77777777" w:rsidR="005F64CF" w:rsidRPr="005F44D3" w:rsidRDefault="005F64CF">
            <w:pPr>
              <w:snapToGrid w:val="0"/>
              <w:spacing w:line="400" w:lineRule="exact"/>
              <w:jc w:val="center"/>
              <w:rPr>
                <w:rFonts w:ascii="宋体" w:hAnsi="宋体"/>
                <w:kern w:val="0"/>
                <w:szCs w:val="21"/>
              </w:rPr>
            </w:pPr>
          </w:p>
          <w:p w14:paraId="5454A689" w14:textId="77777777" w:rsidR="005F64CF" w:rsidRPr="005F44D3" w:rsidRDefault="005F64CF">
            <w:pPr>
              <w:snapToGrid w:val="0"/>
              <w:spacing w:line="400" w:lineRule="exact"/>
              <w:jc w:val="center"/>
              <w:rPr>
                <w:rFonts w:ascii="宋体" w:hAnsi="宋体"/>
                <w:kern w:val="0"/>
                <w:szCs w:val="21"/>
              </w:rPr>
            </w:pPr>
          </w:p>
          <w:p w14:paraId="4E85AAD0" w14:textId="77777777" w:rsidR="005F64CF" w:rsidRPr="005F44D3" w:rsidRDefault="005F64CF">
            <w:pPr>
              <w:snapToGrid w:val="0"/>
              <w:spacing w:line="400" w:lineRule="exact"/>
              <w:jc w:val="center"/>
              <w:rPr>
                <w:rFonts w:ascii="宋体" w:hAnsi="宋体"/>
                <w:kern w:val="0"/>
                <w:szCs w:val="21"/>
              </w:rPr>
            </w:pPr>
          </w:p>
          <w:p w14:paraId="78F6CD9E" w14:textId="77777777" w:rsidR="005F64CF" w:rsidRPr="005F44D3" w:rsidRDefault="005F64CF">
            <w:pPr>
              <w:snapToGrid w:val="0"/>
              <w:spacing w:line="400" w:lineRule="exact"/>
              <w:jc w:val="center"/>
              <w:rPr>
                <w:rFonts w:ascii="宋体" w:hAnsi="宋体"/>
                <w:kern w:val="0"/>
                <w:szCs w:val="21"/>
              </w:rPr>
            </w:pPr>
          </w:p>
          <w:p w14:paraId="2F3B215B" w14:textId="77777777" w:rsidR="005F64CF" w:rsidRPr="005F44D3" w:rsidRDefault="005F64CF">
            <w:pPr>
              <w:snapToGrid w:val="0"/>
              <w:spacing w:line="400" w:lineRule="exact"/>
              <w:jc w:val="center"/>
              <w:rPr>
                <w:rFonts w:ascii="宋体" w:hAnsi="宋体"/>
                <w:kern w:val="0"/>
                <w:szCs w:val="21"/>
              </w:rPr>
            </w:pPr>
          </w:p>
          <w:p w14:paraId="0A7B7CC0" w14:textId="77777777" w:rsidR="005F64CF" w:rsidRPr="005F44D3" w:rsidRDefault="005F64CF">
            <w:pPr>
              <w:snapToGrid w:val="0"/>
              <w:spacing w:line="400" w:lineRule="exact"/>
              <w:jc w:val="center"/>
              <w:rPr>
                <w:rFonts w:ascii="宋体" w:hAnsi="宋体"/>
                <w:kern w:val="0"/>
                <w:szCs w:val="21"/>
              </w:rPr>
            </w:pPr>
          </w:p>
          <w:p w14:paraId="3E6D7950" w14:textId="77777777" w:rsidR="005F64CF" w:rsidRPr="005F44D3" w:rsidRDefault="005F64CF">
            <w:pPr>
              <w:snapToGrid w:val="0"/>
              <w:spacing w:line="400" w:lineRule="exact"/>
              <w:jc w:val="center"/>
              <w:rPr>
                <w:rFonts w:ascii="宋体" w:hAnsi="宋体"/>
                <w:kern w:val="0"/>
                <w:szCs w:val="21"/>
              </w:rPr>
            </w:pPr>
          </w:p>
          <w:p w14:paraId="08D3C84F" w14:textId="77777777" w:rsidR="005F64CF" w:rsidRPr="005F44D3" w:rsidRDefault="005F64CF">
            <w:pPr>
              <w:snapToGrid w:val="0"/>
              <w:spacing w:line="400" w:lineRule="exact"/>
              <w:jc w:val="center"/>
              <w:rPr>
                <w:rFonts w:ascii="宋体" w:hAnsi="宋体"/>
                <w:kern w:val="0"/>
                <w:szCs w:val="21"/>
              </w:rPr>
            </w:pPr>
          </w:p>
          <w:p w14:paraId="3FB834CC" w14:textId="77777777" w:rsidR="005F64CF" w:rsidRPr="005F44D3" w:rsidRDefault="005F64CF">
            <w:pPr>
              <w:snapToGrid w:val="0"/>
              <w:spacing w:line="400" w:lineRule="exact"/>
              <w:jc w:val="center"/>
              <w:rPr>
                <w:rFonts w:ascii="宋体" w:hAnsi="宋体"/>
                <w:kern w:val="0"/>
                <w:szCs w:val="21"/>
              </w:rPr>
            </w:pPr>
          </w:p>
          <w:p w14:paraId="18CE557F" w14:textId="77777777" w:rsidR="005F64CF" w:rsidRPr="005F44D3" w:rsidRDefault="005F64CF">
            <w:pPr>
              <w:snapToGrid w:val="0"/>
              <w:spacing w:line="400" w:lineRule="exact"/>
              <w:jc w:val="center"/>
              <w:rPr>
                <w:rFonts w:ascii="宋体" w:hAnsi="宋体"/>
                <w:kern w:val="0"/>
                <w:szCs w:val="21"/>
              </w:rPr>
            </w:pPr>
          </w:p>
          <w:p w14:paraId="3EB2A561"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1.4.1</w:t>
            </w:r>
          </w:p>
          <w:p w14:paraId="667F5593" w14:textId="77777777" w:rsidR="005F64CF" w:rsidRPr="005F44D3" w:rsidRDefault="005F64CF">
            <w:pPr>
              <w:snapToGrid w:val="0"/>
              <w:spacing w:line="400" w:lineRule="exact"/>
              <w:jc w:val="center"/>
              <w:rPr>
                <w:rFonts w:ascii="宋体" w:hAnsi="宋体"/>
                <w:kern w:val="0"/>
                <w:szCs w:val="21"/>
              </w:rPr>
            </w:pPr>
          </w:p>
          <w:p w14:paraId="3E02D25A" w14:textId="77777777" w:rsidR="005F64CF" w:rsidRPr="005F44D3" w:rsidRDefault="005F64CF">
            <w:pPr>
              <w:snapToGrid w:val="0"/>
              <w:spacing w:line="400" w:lineRule="exact"/>
              <w:jc w:val="center"/>
              <w:rPr>
                <w:rFonts w:ascii="宋体" w:hAnsi="宋体"/>
                <w:kern w:val="0"/>
                <w:szCs w:val="21"/>
              </w:rPr>
            </w:pPr>
          </w:p>
          <w:p w14:paraId="0D4C9A65" w14:textId="77777777" w:rsidR="005F64CF" w:rsidRPr="005F44D3" w:rsidRDefault="005F64CF">
            <w:pPr>
              <w:snapToGrid w:val="0"/>
              <w:spacing w:line="400" w:lineRule="exact"/>
              <w:jc w:val="center"/>
              <w:rPr>
                <w:rFonts w:ascii="宋体" w:hAnsi="宋体"/>
                <w:kern w:val="0"/>
                <w:szCs w:val="21"/>
              </w:rPr>
            </w:pPr>
          </w:p>
          <w:p w14:paraId="4ECBC40C" w14:textId="77777777" w:rsidR="005F64CF" w:rsidRPr="005F44D3" w:rsidRDefault="005F64CF">
            <w:pPr>
              <w:snapToGrid w:val="0"/>
              <w:spacing w:line="400" w:lineRule="exact"/>
              <w:jc w:val="center"/>
              <w:rPr>
                <w:rFonts w:ascii="宋体" w:hAnsi="宋体"/>
                <w:kern w:val="0"/>
                <w:szCs w:val="21"/>
              </w:rPr>
            </w:pPr>
          </w:p>
          <w:p w14:paraId="7A2CD267" w14:textId="77777777" w:rsidR="005F64CF" w:rsidRPr="005F44D3" w:rsidRDefault="005F64CF">
            <w:pPr>
              <w:snapToGrid w:val="0"/>
              <w:spacing w:line="400" w:lineRule="exact"/>
              <w:jc w:val="center"/>
              <w:rPr>
                <w:rFonts w:ascii="宋体" w:hAnsi="宋体"/>
                <w:kern w:val="0"/>
                <w:szCs w:val="21"/>
              </w:rPr>
            </w:pPr>
          </w:p>
          <w:p w14:paraId="2490B5A7" w14:textId="77777777" w:rsidR="005F64CF" w:rsidRPr="005F44D3" w:rsidRDefault="005F64CF">
            <w:pPr>
              <w:snapToGrid w:val="0"/>
              <w:spacing w:line="400" w:lineRule="exact"/>
              <w:jc w:val="center"/>
              <w:rPr>
                <w:rFonts w:ascii="宋体" w:hAnsi="宋体"/>
                <w:kern w:val="0"/>
                <w:szCs w:val="21"/>
              </w:rPr>
            </w:pPr>
          </w:p>
          <w:p w14:paraId="5E958170" w14:textId="77777777" w:rsidR="005F64CF" w:rsidRPr="005F44D3" w:rsidRDefault="005F64CF">
            <w:pPr>
              <w:snapToGrid w:val="0"/>
              <w:spacing w:line="400" w:lineRule="exact"/>
              <w:jc w:val="center"/>
              <w:rPr>
                <w:rFonts w:ascii="宋体" w:hAnsi="宋体"/>
                <w:kern w:val="0"/>
                <w:szCs w:val="21"/>
              </w:rPr>
            </w:pPr>
          </w:p>
          <w:p w14:paraId="28938140" w14:textId="77777777" w:rsidR="005F64CF" w:rsidRPr="005F44D3" w:rsidRDefault="005F64CF">
            <w:pPr>
              <w:snapToGrid w:val="0"/>
              <w:spacing w:line="400" w:lineRule="exact"/>
              <w:jc w:val="center"/>
              <w:rPr>
                <w:rFonts w:ascii="宋体" w:hAnsi="宋体"/>
                <w:kern w:val="0"/>
                <w:szCs w:val="21"/>
              </w:rPr>
            </w:pPr>
          </w:p>
          <w:p w14:paraId="3DD24CBE" w14:textId="77777777" w:rsidR="005F64CF" w:rsidRPr="005F44D3" w:rsidRDefault="005F64CF">
            <w:pPr>
              <w:snapToGrid w:val="0"/>
              <w:spacing w:line="400" w:lineRule="exact"/>
              <w:jc w:val="center"/>
              <w:rPr>
                <w:rFonts w:ascii="宋体" w:hAnsi="宋体"/>
                <w:kern w:val="0"/>
                <w:szCs w:val="21"/>
              </w:rPr>
            </w:pPr>
          </w:p>
          <w:p w14:paraId="47D6DC5B" w14:textId="77777777" w:rsidR="005F64CF" w:rsidRPr="005F44D3" w:rsidRDefault="005F64CF">
            <w:pPr>
              <w:snapToGrid w:val="0"/>
              <w:spacing w:line="400" w:lineRule="exact"/>
              <w:jc w:val="center"/>
              <w:rPr>
                <w:rFonts w:ascii="宋体" w:hAnsi="宋体"/>
                <w:kern w:val="0"/>
                <w:szCs w:val="21"/>
              </w:rPr>
            </w:pPr>
          </w:p>
          <w:p w14:paraId="18D065E7" w14:textId="77777777" w:rsidR="005F64CF" w:rsidRPr="005F44D3" w:rsidRDefault="005F64CF">
            <w:pPr>
              <w:snapToGrid w:val="0"/>
              <w:spacing w:line="400" w:lineRule="exact"/>
              <w:jc w:val="center"/>
              <w:rPr>
                <w:rFonts w:ascii="宋体" w:hAnsi="宋体"/>
                <w:kern w:val="0"/>
                <w:szCs w:val="21"/>
              </w:rPr>
            </w:pPr>
          </w:p>
          <w:p w14:paraId="0DE21667" w14:textId="77777777" w:rsidR="005F64CF" w:rsidRPr="005F44D3" w:rsidRDefault="005F64CF">
            <w:pPr>
              <w:snapToGrid w:val="0"/>
              <w:spacing w:line="400" w:lineRule="exact"/>
              <w:jc w:val="center"/>
              <w:rPr>
                <w:rFonts w:ascii="宋体" w:hAnsi="宋体"/>
                <w:kern w:val="0"/>
                <w:szCs w:val="21"/>
              </w:rPr>
            </w:pPr>
          </w:p>
          <w:p w14:paraId="35822BD6" w14:textId="77777777" w:rsidR="005F64CF" w:rsidRPr="005F44D3" w:rsidRDefault="005F64CF">
            <w:pPr>
              <w:snapToGrid w:val="0"/>
              <w:spacing w:line="400" w:lineRule="exact"/>
              <w:jc w:val="center"/>
              <w:rPr>
                <w:rFonts w:ascii="宋体" w:hAnsi="宋体"/>
                <w:kern w:val="0"/>
                <w:szCs w:val="21"/>
              </w:rPr>
            </w:pPr>
          </w:p>
          <w:p w14:paraId="5DD86FFB" w14:textId="77777777" w:rsidR="005F64CF" w:rsidRPr="005F44D3" w:rsidRDefault="005F64CF">
            <w:pPr>
              <w:snapToGrid w:val="0"/>
              <w:spacing w:line="400" w:lineRule="exact"/>
              <w:jc w:val="center"/>
              <w:rPr>
                <w:rFonts w:ascii="宋体" w:hAnsi="宋体"/>
                <w:kern w:val="0"/>
                <w:szCs w:val="21"/>
              </w:rPr>
            </w:pPr>
          </w:p>
          <w:p w14:paraId="534CD5B6" w14:textId="77777777" w:rsidR="005F64CF" w:rsidRPr="005F44D3" w:rsidRDefault="005F64CF">
            <w:pPr>
              <w:snapToGrid w:val="0"/>
              <w:spacing w:line="400" w:lineRule="exact"/>
              <w:jc w:val="center"/>
              <w:rPr>
                <w:rFonts w:ascii="宋体" w:hAnsi="宋体"/>
                <w:kern w:val="0"/>
                <w:szCs w:val="21"/>
              </w:rPr>
            </w:pPr>
          </w:p>
          <w:p w14:paraId="45AF85AD" w14:textId="77777777" w:rsidR="005F64CF" w:rsidRPr="005F44D3" w:rsidRDefault="005F64CF">
            <w:pPr>
              <w:snapToGrid w:val="0"/>
              <w:spacing w:line="400" w:lineRule="exact"/>
              <w:jc w:val="center"/>
              <w:rPr>
                <w:rFonts w:ascii="宋体" w:hAnsi="宋体"/>
                <w:kern w:val="0"/>
                <w:szCs w:val="21"/>
              </w:rPr>
            </w:pPr>
          </w:p>
          <w:p w14:paraId="79A82086" w14:textId="77777777" w:rsidR="005F64CF" w:rsidRPr="005F44D3" w:rsidRDefault="005F64CF">
            <w:pPr>
              <w:snapToGrid w:val="0"/>
              <w:spacing w:line="400" w:lineRule="exact"/>
              <w:jc w:val="center"/>
              <w:rPr>
                <w:rFonts w:ascii="宋体" w:hAnsi="宋体"/>
                <w:kern w:val="0"/>
                <w:szCs w:val="21"/>
              </w:rPr>
            </w:pPr>
          </w:p>
          <w:p w14:paraId="41F4BD59" w14:textId="77777777" w:rsidR="005F64CF" w:rsidRPr="005F44D3" w:rsidRDefault="005F64CF">
            <w:pPr>
              <w:snapToGrid w:val="0"/>
              <w:spacing w:line="400" w:lineRule="exact"/>
              <w:jc w:val="center"/>
              <w:rPr>
                <w:rFonts w:ascii="宋体" w:hAnsi="宋体"/>
                <w:kern w:val="0"/>
                <w:szCs w:val="21"/>
              </w:rPr>
            </w:pPr>
          </w:p>
          <w:p w14:paraId="6510E528" w14:textId="77777777" w:rsidR="005F64CF" w:rsidRPr="005F44D3" w:rsidRDefault="005F64CF">
            <w:pPr>
              <w:snapToGrid w:val="0"/>
              <w:spacing w:line="400" w:lineRule="exact"/>
              <w:jc w:val="center"/>
              <w:rPr>
                <w:rFonts w:ascii="宋体" w:hAnsi="宋体"/>
                <w:kern w:val="0"/>
                <w:szCs w:val="21"/>
              </w:rPr>
            </w:pPr>
          </w:p>
          <w:p w14:paraId="543429F7" w14:textId="77777777" w:rsidR="005F64CF" w:rsidRPr="005F44D3" w:rsidRDefault="005F64CF">
            <w:pPr>
              <w:snapToGrid w:val="0"/>
              <w:spacing w:line="400" w:lineRule="exact"/>
              <w:jc w:val="center"/>
              <w:rPr>
                <w:rFonts w:ascii="宋体" w:hAnsi="宋体"/>
                <w:kern w:val="0"/>
                <w:szCs w:val="21"/>
              </w:rPr>
            </w:pPr>
          </w:p>
          <w:p w14:paraId="703ABAED" w14:textId="77777777" w:rsidR="005F64CF" w:rsidRPr="005F44D3" w:rsidRDefault="005F64CF">
            <w:pPr>
              <w:snapToGrid w:val="0"/>
              <w:spacing w:line="400" w:lineRule="exact"/>
              <w:jc w:val="center"/>
              <w:rPr>
                <w:rFonts w:ascii="宋体" w:hAnsi="宋体"/>
                <w:kern w:val="0"/>
                <w:szCs w:val="21"/>
              </w:rPr>
            </w:pPr>
          </w:p>
        </w:tc>
        <w:tc>
          <w:tcPr>
            <w:tcW w:w="1644" w:type="dxa"/>
            <w:vAlign w:val="center"/>
          </w:tcPr>
          <w:p w14:paraId="1821F9E8" w14:textId="77777777" w:rsidR="005F64CF" w:rsidRPr="005F44D3" w:rsidRDefault="005F64CF">
            <w:pPr>
              <w:snapToGrid w:val="0"/>
              <w:spacing w:line="400" w:lineRule="exact"/>
              <w:jc w:val="center"/>
              <w:rPr>
                <w:rFonts w:ascii="宋体" w:hAnsi="宋体"/>
                <w:kern w:val="0"/>
                <w:szCs w:val="21"/>
              </w:rPr>
            </w:pPr>
          </w:p>
          <w:p w14:paraId="6A7CEAA8" w14:textId="77777777" w:rsidR="005F64CF" w:rsidRPr="005F44D3" w:rsidRDefault="005F64CF">
            <w:pPr>
              <w:snapToGrid w:val="0"/>
              <w:spacing w:line="400" w:lineRule="exact"/>
              <w:jc w:val="center"/>
              <w:rPr>
                <w:rFonts w:ascii="宋体" w:hAnsi="宋体"/>
                <w:kern w:val="0"/>
                <w:szCs w:val="21"/>
              </w:rPr>
            </w:pPr>
          </w:p>
          <w:p w14:paraId="554323C5" w14:textId="77777777" w:rsidR="005F64CF" w:rsidRPr="005F44D3" w:rsidRDefault="005F64CF">
            <w:pPr>
              <w:snapToGrid w:val="0"/>
              <w:spacing w:line="400" w:lineRule="exact"/>
              <w:jc w:val="center"/>
              <w:rPr>
                <w:rFonts w:ascii="宋体" w:hAnsi="宋体"/>
                <w:kern w:val="0"/>
                <w:szCs w:val="21"/>
              </w:rPr>
            </w:pPr>
          </w:p>
          <w:p w14:paraId="0BC01642" w14:textId="77777777" w:rsidR="005F64CF" w:rsidRPr="005F44D3" w:rsidRDefault="005F64CF">
            <w:pPr>
              <w:snapToGrid w:val="0"/>
              <w:spacing w:line="400" w:lineRule="exact"/>
              <w:jc w:val="center"/>
              <w:rPr>
                <w:rFonts w:ascii="宋体" w:hAnsi="宋体"/>
                <w:kern w:val="0"/>
                <w:szCs w:val="21"/>
              </w:rPr>
            </w:pPr>
          </w:p>
          <w:p w14:paraId="6322A5B6" w14:textId="77777777" w:rsidR="005F64CF" w:rsidRPr="005F44D3" w:rsidRDefault="005F64CF">
            <w:pPr>
              <w:snapToGrid w:val="0"/>
              <w:spacing w:line="400" w:lineRule="exact"/>
              <w:jc w:val="center"/>
              <w:rPr>
                <w:rFonts w:ascii="宋体" w:hAnsi="宋体"/>
                <w:kern w:val="0"/>
                <w:szCs w:val="21"/>
              </w:rPr>
            </w:pPr>
          </w:p>
          <w:p w14:paraId="433C18C0" w14:textId="77777777" w:rsidR="005F64CF" w:rsidRPr="005F44D3" w:rsidRDefault="005F64CF">
            <w:pPr>
              <w:snapToGrid w:val="0"/>
              <w:spacing w:line="400" w:lineRule="exact"/>
              <w:jc w:val="center"/>
              <w:rPr>
                <w:rFonts w:ascii="宋体" w:hAnsi="宋体"/>
                <w:kern w:val="0"/>
                <w:szCs w:val="21"/>
              </w:rPr>
            </w:pPr>
          </w:p>
          <w:p w14:paraId="738E4B39" w14:textId="77777777" w:rsidR="005F64CF" w:rsidRPr="005F44D3" w:rsidRDefault="005F64CF">
            <w:pPr>
              <w:snapToGrid w:val="0"/>
              <w:spacing w:line="400" w:lineRule="exact"/>
              <w:jc w:val="center"/>
              <w:rPr>
                <w:rFonts w:ascii="宋体" w:hAnsi="宋体"/>
                <w:kern w:val="0"/>
                <w:szCs w:val="21"/>
              </w:rPr>
            </w:pPr>
          </w:p>
          <w:p w14:paraId="34E8C2DE" w14:textId="77777777" w:rsidR="005F64CF" w:rsidRPr="005F44D3" w:rsidRDefault="005F64CF">
            <w:pPr>
              <w:snapToGrid w:val="0"/>
              <w:spacing w:line="400" w:lineRule="exact"/>
              <w:jc w:val="center"/>
              <w:rPr>
                <w:rFonts w:ascii="宋体" w:hAnsi="宋体"/>
              </w:rPr>
            </w:pPr>
          </w:p>
          <w:p w14:paraId="60888D8C" w14:textId="77777777" w:rsidR="005F64CF" w:rsidRPr="005F44D3" w:rsidRDefault="005F64CF">
            <w:pPr>
              <w:snapToGrid w:val="0"/>
              <w:spacing w:line="400" w:lineRule="exact"/>
              <w:jc w:val="center"/>
              <w:rPr>
                <w:rFonts w:ascii="宋体" w:hAnsi="宋体"/>
                <w:kern w:val="0"/>
                <w:szCs w:val="21"/>
              </w:rPr>
            </w:pPr>
          </w:p>
          <w:p w14:paraId="71AB17F6" w14:textId="77777777" w:rsidR="005F64CF" w:rsidRPr="005F44D3" w:rsidRDefault="005F64CF">
            <w:pPr>
              <w:snapToGrid w:val="0"/>
              <w:spacing w:line="400" w:lineRule="exact"/>
              <w:jc w:val="center"/>
              <w:rPr>
                <w:rFonts w:ascii="宋体" w:hAnsi="宋体"/>
                <w:kern w:val="0"/>
                <w:szCs w:val="21"/>
              </w:rPr>
            </w:pPr>
          </w:p>
          <w:p w14:paraId="4BC32BFB" w14:textId="77777777" w:rsidR="005F64CF" w:rsidRPr="005F44D3" w:rsidRDefault="005F64CF">
            <w:pPr>
              <w:snapToGrid w:val="0"/>
              <w:spacing w:line="400" w:lineRule="exact"/>
              <w:jc w:val="center"/>
              <w:rPr>
                <w:rFonts w:ascii="宋体" w:hAnsi="宋体"/>
                <w:kern w:val="0"/>
                <w:szCs w:val="21"/>
              </w:rPr>
            </w:pPr>
          </w:p>
          <w:p w14:paraId="197B2084" w14:textId="77777777" w:rsidR="005F64CF" w:rsidRPr="005F44D3" w:rsidRDefault="005F64CF">
            <w:pPr>
              <w:snapToGrid w:val="0"/>
              <w:spacing w:line="400" w:lineRule="exact"/>
              <w:jc w:val="center"/>
              <w:rPr>
                <w:rFonts w:ascii="宋体" w:hAnsi="宋体"/>
                <w:kern w:val="0"/>
                <w:szCs w:val="21"/>
              </w:rPr>
            </w:pPr>
          </w:p>
          <w:p w14:paraId="239B23BF" w14:textId="77777777" w:rsidR="005F64CF" w:rsidRPr="005F44D3" w:rsidRDefault="005F64CF">
            <w:pPr>
              <w:snapToGrid w:val="0"/>
              <w:spacing w:line="400" w:lineRule="exact"/>
              <w:jc w:val="center"/>
              <w:rPr>
                <w:rFonts w:ascii="宋体" w:hAnsi="宋体"/>
                <w:kern w:val="0"/>
                <w:szCs w:val="21"/>
              </w:rPr>
            </w:pPr>
          </w:p>
          <w:p w14:paraId="11B72E48" w14:textId="77777777" w:rsidR="005F64CF" w:rsidRPr="005F44D3" w:rsidRDefault="005F64CF">
            <w:pPr>
              <w:snapToGrid w:val="0"/>
              <w:spacing w:line="400" w:lineRule="exact"/>
              <w:jc w:val="center"/>
              <w:rPr>
                <w:rFonts w:ascii="宋体" w:hAnsi="宋体"/>
                <w:kern w:val="0"/>
                <w:szCs w:val="21"/>
              </w:rPr>
            </w:pPr>
          </w:p>
          <w:p w14:paraId="3B77361B" w14:textId="77777777" w:rsidR="005F64CF" w:rsidRPr="005F44D3" w:rsidRDefault="005F64CF">
            <w:pPr>
              <w:snapToGrid w:val="0"/>
              <w:spacing w:line="400" w:lineRule="exact"/>
              <w:jc w:val="center"/>
              <w:rPr>
                <w:rFonts w:ascii="宋体" w:hAnsi="宋体"/>
                <w:kern w:val="0"/>
                <w:szCs w:val="21"/>
              </w:rPr>
            </w:pPr>
          </w:p>
          <w:p w14:paraId="67637B41" w14:textId="77777777" w:rsidR="005F64CF" w:rsidRPr="005F44D3" w:rsidRDefault="005F64CF">
            <w:pPr>
              <w:snapToGrid w:val="0"/>
              <w:spacing w:line="400" w:lineRule="exact"/>
              <w:jc w:val="center"/>
              <w:rPr>
                <w:rFonts w:ascii="宋体" w:hAnsi="宋体"/>
                <w:kern w:val="0"/>
                <w:szCs w:val="21"/>
              </w:rPr>
            </w:pPr>
          </w:p>
          <w:p w14:paraId="6E7C5775" w14:textId="77777777" w:rsidR="005F64CF" w:rsidRPr="005F44D3" w:rsidRDefault="005F64CF">
            <w:pPr>
              <w:snapToGrid w:val="0"/>
              <w:spacing w:line="400" w:lineRule="exact"/>
              <w:jc w:val="center"/>
              <w:rPr>
                <w:rFonts w:ascii="宋体" w:hAnsi="宋体"/>
                <w:kern w:val="0"/>
                <w:szCs w:val="21"/>
              </w:rPr>
            </w:pPr>
          </w:p>
          <w:p w14:paraId="33342475"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资质条件、能力和信誉</w:t>
            </w:r>
          </w:p>
          <w:p w14:paraId="72676734" w14:textId="77777777" w:rsidR="005F64CF" w:rsidRPr="005F44D3" w:rsidRDefault="005F64CF">
            <w:pPr>
              <w:snapToGrid w:val="0"/>
              <w:spacing w:line="400" w:lineRule="exact"/>
              <w:jc w:val="center"/>
              <w:rPr>
                <w:rFonts w:ascii="宋体" w:hAnsi="宋体"/>
                <w:kern w:val="0"/>
                <w:szCs w:val="21"/>
              </w:rPr>
            </w:pPr>
          </w:p>
          <w:p w14:paraId="03EF39C5" w14:textId="77777777" w:rsidR="005F64CF" w:rsidRPr="005F44D3" w:rsidRDefault="005F64CF">
            <w:pPr>
              <w:snapToGrid w:val="0"/>
              <w:spacing w:line="400" w:lineRule="exact"/>
              <w:jc w:val="center"/>
              <w:rPr>
                <w:rFonts w:ascii="宋体" w:hAnsi="宋体"/>
                <w:kern w:val="0"/>
                <w:szCs w:val="21"/>
              </w:rPr>
            </w:pPr>
          </w:p>
          <w:p w14:paraId="0B87E20F" w14:textId="77777777" w:rsidR="005F64CF" w:rsidRPr="005F44D3" w:rsidRDefault="005F64CF">
            <w:pPr>
              <w:snapToGrid w:val="0"/>
              <w:spacing w:line="400" w:lineRule="exact"/>
              <w:jc w:val="center"/>
              <w:rPr>
                <w:rFonts w:ascii="宋体" w:hAnsi="宋体"/>
                <w:kern w:val="0"/>
                <w:szCs w:val="21"/>
              </w:rPr>
            </w:pPr>
          </w:p>
          <w:p w14:paraId="76F8025B" w14:textId="77777777" w:rsidR="005F64CF" w:rsidRPr="005F44D3" w:rsidRDefault="005F64CF">
            <w:pPr>
              <w:snapToGrid w:val="0"/>
              <w:spacing w:line="400" w:lineRule="exact"/>
              <w:jc w:val="center"/>
              <w:rPr>
                <w:rFonts w:ascii="宋体" w:hAnsi="宋体"/>
                <w:kern w:val="0"/>
                <w:szCs w:val="21"/>
              </w:rPr>
            </w:pPr>
          </w:p>
          <w:p w14:paraId="237F6402" w14:textId="77777777" w:rsidR="005F64CF" w:rsidRPr="005F44D3" w:rsidRDefault="005F64CF">
            <w:pPr>
              <w:snapToGrid w:val="0"/>
              <w:spacing w:line="400" w:lineRule="exact"/>
              <w:jc w:val="center"/>
              <w:rPr>
                <w:rFonts w:ascii="宋体" w:hAnsi="宋体"/>
                <w:kern w:val="0"/>
                <w:szCs w:val="21"/>
              </w:rPr>
            </w:pPr>
          </w:p>
          <w:p w14:paraId="692C5972" w14:textId="77777777" w:rsidR="005F64CF" w:rsidRPr="005F44D3" w:rsidRDefault="005F64CF">
            <w:pPr>
              <w:snapToGrid w:val="0"/>
              <w:spacing w:line="400" w:lineRule="exact"/>
              <w:jc w:val="center"/>
              <w:rPr>
                <w:rFonts w:ascii="宋体" w:hAnsi="宋体"/>
                <w:kern w:val="0"/>
                <w:szCs w:val="21"/>
              </w:rPr>
            </w:pPr>
          </w:p>
          <w:p w14:paraId="65705782" w14:textId="77777777" w:rsidR="005F64CF" w:rsidRPr="005F44D3" w:rsidRDefault="005F64CF">
            <w:pPr>
              <w:snapToGrid w:val="0"/>
              <w:spacing w:line="400" w:lineRule="exact"/>
              <w:jc w:val="center"/>
              <w:rPr>
                <w:rFonts w:ascii="宋体" w:hAnsi="宋体"/>
                <w:kern w:val="0"/>
                <w:szCs w:val="21"/>
              </w:rPr>
            </w:pPr>
          </w:p>
          <w:p w14:paraId="21DA020D" w14:textId="77777777" w:rsidR="005F64CF" w:rsidRPr="005F44D3" w:rsidRDefault="005F64CF">
            <w:pPr>
              <w:snapToGrid w:val="0"/>
              <w:spacing w:line="400" w:lineRule="exact"/>
              <w:jc w:val="center"/>
              <w:rPr>
                <w:rFonts w:ascii="宋体" w:hAnsi="宋体"/>
                <w:kern w:val="0"/>
                <w:szCs w:val="21"/>
              </w:rPr>
            </w:pPr>
          </w:p>
          <w:p w14:paraId="438D6ECF" w14:textId="77777777" w:rsidR="005F64CF" w:rsidRPr="005F44D3" w:rsidRDefault="005F64CF">
            <w:pPr>
              <w:snapToGrid w:val="0"/>
              <w:spacing w:line="400" w:lineRule="exact"/>
              <w:jc w:val="center"/>
              <w:rPr>
                <w:rFonts w:ascii="宋体" w:hAnsi="宋体"/>
                <w:kern w:val="0"/>
                <w:szCs w:val="21"/>
              </w:rPr>
            </w:pPr>
          </w:p>
          <w:p w14:paraId="23E0DCFC" w14:textId="77777777" w:rsidR="005F64CF" w:rsidRPr="005F44D3" w:rsidRDefault="005F64CF">
            <w:pPr>
              <w:snapToGrid w:val="0"/>
              <w:spacing w:line="400" w:lineRule="exact"/>
              <w:jc w:val="center"/>
              <w:rPr>
                <w:rFonts w:ascii="宋体" w:hAnsi="宋体"/>
                <w:kern w:val="0"/>
                <w:szCs w:val="21"/>
              </w:rPr>
            </w:pPr>
          </w:p>
          <w:p w14:paraId="048A649A" w14:textId="77777777" w:rsidR="005F64CF" w:rsidRPr="005F44D3" w:rsidRDefault="005F64CF">
            <w:pPr>
              <w:snapToGrid w:val="0"/>
              <w:spacing w:line="400" w:lineRule="exact"/>
              <w:jc w:val="center"/>
              <w:rPr>
                <w:rFonts w:ascii="宋体" w:hAnsi="宋体"/>
                <w:kern w:val="0"/>
                <w:szCs w:val="21"/>
              </w:rPr>
            </w:pPr>
          </w:p>
          <w:p w14:paraId="4C420C23" w14:textId="77777777" w:rsidR="005F64CF" w:rsidRPr="005F44D3" w:rsidRDefault="005F64CF">
            <w:pPr>
              <w:snapToGrid w:val="0"/>
              <w:spacing w:line="400" w:lineRule="exact"/>
              <w:jc w:val="center"/>
              <w:rPr>
                <w:rFonts w:ascii="宋体" w:hAnsi="宋体"/>
                <w:kern w:val="0"/>
                <w:szCs w:val="21"/>
              </w:rPr>
            </w:pPr>
          </w:p>
          <w:p w14:paraId="1CD86A4B" w14:textId="77777777" w:rsidR="005F64CF" w:rsidRPr="005F44D3" w:rsidRDefault="005F64CF">
            <w:pPr>
              <w:snapToGrid w:val="0"/>
              <w:spacing w:line="400" w:lineRule="exact"/>
              <w:jc w:val="center"/>
              <w:rPr>
                <w:rFonts w:ascii="宋体" w:hAnsi="宋体"/>
                <w:kern w:val="0"/>
                <w:szCs w:val="21"/>
              </w:rPr>
            </w:pPr>
          </w:p>
          <w:p w14:paraId="35726EFA" w14:textId="77777777" w:rsidR="005F64CF" w:rsidRPr="005F44D3" w:rsidRDefault="005F64CF">
            <w:pPr>
              <w:snapToGrid w:val="0"/>
              <w:spacing w:line="400" w:lineRule="exact"/>
              <w:jc w:val="center"/>
              <w:rPr>
                <w:rFonts w:ascii="宋体" w:hAnsi="宋体"/>
                <w:kern w:val="0"/>
                <w:szCs w:val="21"/>
              </w:rPr>
            </w:pPr>
          </w:p>
          <w:p w14:paraId="02183B59" w14:textId="77777777" w:rsidR="005F64CF" w:rsidRPr="005F44D3" w:rsidRDefault="005F64CF">
            <w:pPr>
              <w:snapToGrid w:val="0"/>
              <w:spacing w:line="400" w:lineRule="exact"/>
              <w:jc w:val="center"/>
              <w:rPr>
                <w:rFonts w:ascii="宋体" w:hAnsi="宋体"/>
                <w:kern w:val="0"/>
                <w:szCs w:val="21"/>
              </w:rPr>
            </w:pPr>
          </w:p>
          <w:p w14:paraId="76A98697" w14:textId="77777777" w:rsidR="005F64CF" w:rsidRPr="005F44D3" w:rsidRDefault="005F64CF">
            <w:pPr>
              <w:snapToGrid w:val="0"/>
              <w:spacing w:line="400" w:lineRule="exact"/>
              <w:jc w:val="center"/>
              <w:rPr>
                <w:rFonts w:ascii="宋体" w:hAnsi="宋体"/>
                <w:kern w:val="0"/>
                <w:szCs w:val="21"/>
              </w:rPr>
            </w:pPr>
          </w:p>
          <w:p w14:paraId="609D5713" w14:textId="77777777" w:rsidR="005F64CF" w:rsidRPr="005F44D3" w:rsidRDefault="005F64CF">
            <w:pPr>
              <w:snapToGrid w:val="0"/>
              <w:spacing w:line="400" w:lineRule="exact"/>
              <w:jc w:val="center"/>
              <w:rPr>
                <w:rFonts w:ascii="宋体" w:hAnsi="宋体"/>
                <w:kern w:val="0"/>
                <w:szCs w:val="21"/>
              </w:rPr>
            </w:pPr>
          </w:p>
          <w:p w14:paraId="0F226D5D" w14:textId="77777777" w:rsidR="005F64CF" w:rsidRPr="005F44D3" w:rsidRDefault="005F64CF">
            <w:pPr>
              <w:snapToGrid w:val="0"/>
              <w:spacing w:line="400" w:lineRule="exact"/>
              <w:jc w:val="center"/>
              <w:rPr>
                <w:rFonts w:ascii="宋体" w:hAnsi="宋体"/>
                <w:kern w:val="0"/>
                <w:szCs w:val="21"/>
              </w:rPr>
            </w:pPr>
          </w:p>
          <w:p w14:paraId="36CA4D1F" w14:textId="77777777" w:rsidR="005F64CF" w:rsidRPr="005F44D3" w:rsidRDefault="005F64CF">
            <w:pPr>
              <w:snapToGrid w:val="0"/>
              <w:spacing w:line="400" w:lineRule="exact"/>
              <w:jc w:val="center"/>
              <w:rPr>
                <w:rFonts w:ascii="宋体" w:hAnsi="宋体"/>
                <w:kern w:val="0"/>
                <w:szCs w:val="21"/>
              </w:rPr>
            </w:pPr>
          </w:p>
          <w:p w14:paraId="09FD6AEB" w14:textId="77777777" w:rsidR="005F64CF" w:rsidRPr="005F44D3" w:rsidRDefault="005F64CF">
            <w:pPr>
              <w:snapToGrid w:val="0"/>
              <w:spacing w:line="400" w:lineRule="exact"/>
              <w:jc w:val="center"/>
              <w:rPr>
                <w:rFonts w:ascii="宋体" w:hAnsi="宋体"/>
                <w:kern w:val="0"/>
                <w:szCs w:val="21"/>
              </w:rPr>
            </w:pPr>
          </w:p>
          <w:p w14:paraId="59FB65E1" w14:textId="77777777" w:rsidR="005F64CF" w:rsidRPr="005F44D3" w:rsidRDefault="005F64CF">
            <w:pPr>
              <w:snapToGrid w:val="0"/>
              <w:spacing w:line="400" w:lineRule="exact"/>
              <w:jc w:val="center"/>
              <w:rPr>
                <w:rFonts w:ascii="宋体" w:hAnsi="宋体"/>
                <w:kern w:val="0"/>
                <w:szCs w:val="21"/>
              </w:rPr>
            </w:pPr>
          </w:p>
          <w:p w14:paraId="1C803E89" w14:textId="77777777" w:rsidR="005F64CF" w:rsidRPr="005F44D3" w:rsidRDefault="005F64CF">
            <w:pPr>
              <w:snapToGrid w:val="0"/>
              <w:spacing w:line="400" w:lineRule="exact"/>
              <w:jc w:val="center"/>
              <w:rPr>
                <w:rFonts w:ascii="宋体" w:hAnsi="宋体"/>
                <w:kern w:val="0"/>
                <w:szCs w:val="21"/>
              </w:rPr>
            </w:pPr>
          </w:p>
          <w:p w14:paraId="7EEBC06B" w14:textId="77777777" w:rsidR="005F64CF" w:rsidRPr="005F44D3" w:rsidRDefault="005F64CF">
            <w:pPr>
              <w:snapToGrid w:val="0"/>
              <w:spacing w:line="400" w:lineRule="exact"/>
              <w:jc w:val="center"/>
              <w:rPr>
                <w:rFonts w:ascii="宋体" w:hAnsi="宋体"/>
                <w:kern w:val="0"/>
                <w:szCs w:val="21"/>
              </w:rPr>
            </w:pPr>
          </w:p>
          <w:p w14:paraId="3541C0FB" w14:textId="77777777" w:rsidR="005F64CF" w:rsidRPr="005F44D3" w:rsidRDefault="005F64CF">
            <w:pPr>
              <w:snapToGrid w:val="0"/>
              <w:spacing w:line="400" w:lineRule="exact"/>
              <w:jc w:val="center"/>
              <w:rPr>
                <w:rFonts w:ascii="宋体" w:hAnsi="宋体"/>
                <w:kern w:val="0"/>
                <w:szCs w:val="21"/>
              </w:rPr>
            </w:pPr>
          </w:p>
          <w:p w14:paraId="36953D9E" w14:textId="77777777" w:rsidR="005F64CF" w:rsidRPr="005F44D3" w:rsidRDefault="005F64CF">
            <w:pPr>
              <w:snapToGrid w:val="0"/>
              <w:spacing w:line="400" w:lineRule="exact"/>
              <w:jc w:val="center"/>
              <w:rPr>
                <w:rFonts w:ascii="宋体" w:hAnsi="宋体"/>
                <w:kern w:val="0"/>
                <w:szCs w:val="21"/>
              </w:rPr>
            </w:pPr>
          </w:p>
          <w:p w14:paraId="1669A779" w14:textId="77777777" w:rsidR="005F64CF" w:rsidRPr="005F44D3" w:rsidRDefault="005F64CF">
            <w:pPr>
              <w:snapToGrid w:val="0"/>
              <w:spacing w:line="400" w:lineRule="exact"/>
              <w:jc w:val="center"/>
              <w:rPr>
                <w:rFonts w:ascii="宋体" w:hAnsi="宋体"/>
                <w:kern w:val="0"/>
                <w:szCs w:val="21"/>
              </w:rPr>
            </w:pPr>
          </w:p>
          <w:p w14:paraId="6E4A94F6" w14:textId="77777777" w:rsidR="005F64CF" w:rsidRPr="005F44D3" w:rsidRDefault="005F64CF">
            <w:pPr>
              <w:snapToGrid w:val="0"/>
              <w:spacing w:line="400" w:lineRule="exact"/>
              <w:jc w:val="center"/>
              <w:rPr>
                <w:rFonts w:ascii="宋体" w:hAnsi="宋体"/>
                <w:kern w:val="0"/>
                <w:szCs w:val="21"/>
              </w:rPr>
            </w:pPr>
          </w:p>
          <w:p w14:paraId="3E419090" w14:textId="77777777" w:rsidR="005F64CF" w:rsidRPr="005F44D3" w:rsidRDefault="005F64CF">
            <w:pPr>
              <w:snapToGrid w:val="0"/>
              <w:spacing w:line="400" w:lineRule="exact"/>
              <w:jc w:val="center"/>
              <w:rPr>
                <w:rFonts w:ascii="宋体" w:hAnsi="宋体"/>
                <w:kern w:val="0"/>
                <w:szCs w:val="21"/>
              </w:rPr>
            </w:pPr>
          </w:p>
          <w:p w14:paraId="7453AD11" w14:textId="77777777" w:rsidR="005F64CF" w:rsidRPr="005F44D3" w:rsidRDefault="005F64CF">
            <w:pPr>
              <w:snapToGrid w:val="0"/>
              <w:spacing w:line="400" w:lineRule="exact"/>
              <w:jc w:val="center"/>
              <w:rPr>
                <w:rFonts w:ascii="宋体" w:hAnsi="宋体"/>
                <w:kern w:val="0"/>
                <w:szCs w:val="21"/>
              </w:rPr>
            </w:pPr>
          </w:p>
          <w:p w14:paraId="49234D53" w14:textId="77777777" w:rsidR="005F64CF" w:rsidRPr="005F44D3" w:rsidRDefault="005F64CF">
            <w:pPr>
              <w:snapToGrid w:val="0"/>
              <w:spacing w:line="400" w:lineRule="exact"/>
              <w:jc w:val="center"/>
              <w:rPr>
                <w:rFonts w:ascii="宋体" w:hAnsi="宋体"/>
                <w:kern w:val="0"/>
                <w:szCs w:val="21"/>
              </w:rPr>
            </w:pPr>
          </w:p>
          <w:p w14:paraId="6A5A5592"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资质条件、能力和信誉</w:t>
            </w:r>
          </w:p>
          <w:p w14:paraId="2691BBE0" w14:textId="77777777" w:rsidR="005F64CF" w:rsidRPr="005F44D3" w:rsidRDefault="005F64CF">
            <w:pPr>
              <w:snapToGrid w:val="0"/>
              <w:spacing w:line="400" w:lineRule="exact"/>
              <w:jc w:val="center"/>
              <w:rPr>
                <w:rFonts w:ascii="宋体" w:hAnsi="宋体"/>
                <w:kern w:val="0"/>
                <w:szCs w:val="21"/>
              </w:rPr>
            </w:pPr>
          </w:p>
          <w:p w14:paraId="3FE14130" w14:textId="77777777" w:rsidR="005F64CF" w:rsidRPr="005F44D3" w:rsidRDefault="005F64CF">
            <w:pPr>
              <w:snapToGrid w:val="0"/>
              <w:spacing w:line="400" w:lineRule="exact"/>
              <w:jc w:val="center"/>
              <w:rPr>
                <w:rFonts w:ascii="宋体" w:hAnsi="宋体"/>
                <w:kern w:val="0"/>
                <w:szCs w:val="21"/>
              </w:rPr>
            </w:pPr>
          </w:p>
          <w:p w14:paraId="3F8EACD9" w14:textId="77777777" w:rsidR="005F64CF" w:rsidRPr="005F44D3" w:rsidRDefault="005F64CF">
            <w:pPr>
              <w:snapToGrid w:val="0"/>
              <w:spacing w:line="400" w:lineRule="exact"/>
              <w:jc w:val="center"/>
              <w:rPr>
                <w:rFonts w:ascii="宋体" w:hAnsi="宋体"/>
                <w:kern w:val="0"/>
                <w:szCs w:val="21"/>
              </w:rPr>
            </w:pPr>
          </w:p>
          <w:p w14:paraId="5F89D593" w14:textId="77777777" w:rsidR="005F64CF" w:rsidRPr="005F44D3" w:rsidRDefault="005F64CF">
            <w:pPr>
              <w:snapToGrid w:val="0"/>
              <w:spacing w:line="400" w:lineRule="exact"/>
              <w:jc w:val="center"/>
              <w:rPr>
                <w:rFonts w:ascii="宋体" w:hAnsi="宋体"/>
                <w:kern w:val="0"/>
                <w:szCs w:val="21"/>
              </w:rPr>
            </w:pPr>
          </w:p>
          <w:p w14:paraId="45D352F3" w14:textId="77777777" w:rsidR="005F64CF" w:rsidRPr="005F44D3" w:rsidRDefault="005F64CF">
            <w:pPr>
              <w:snapToGrid w:val="0"/>
              <w:spacing w:line="400" w:lineRule="exact"/>
              <w:jc w:val="center"/>
              <w:rPr>
                <w:rFonts w:ascii="宋体" w:hAnsi="宋体"/>
                <w:kern w:val="0"/>
                <w:szCs w:val="21"/>
              </w:rPr>
            </w:pPr>
          </w:p>
          <w:p w14:paraId="5722195B" w14:textId="77777777" w:rsidR="005F64CF" w:rsidRPr="005F44D3" w:rsidRDefault="005F64CF">
            <w:pPr>
              <w:snapToGrid w:val="0"/>
              <w:spacing w:line="400" w:lineRule="exact"/>
              <w:jc w:val="center"/>
              <w:rPr>
                <w:rFonts w:ascii="宋体" w:hAnsi="宋体"/>
                <w:kern w:val="0"/>
                <w:szCs w:val="21"/>
              </w:rPr>
            </w:pPr>
          </w:p>
          <w:p w14:paraId="5233932C" w14:textId="77777777" w:rsidR="005F64CF" w:rsidRPr="005F44D3" w:rsidRDefault="005F64CF">
            <w:pPr>
              <w:snapToGrid w:val="0"/>
              <w:spacing w:line="400" w:lineRule="exact"/>
              <w:jc w:val="center"/>
              <w:rPr>
                <w:rFonts w:ascii="宋体" w:hAnsi="宋体"/>
                <w:kern w:val="0"/>
                <w:szCs w:val="21"/>
              </w:rPr>
            </w:pPr>
          </w:p>
          <w:p w14:paraId="1FA1D408" w14:textId="77777777" w:rsidR="005F64CF" w:rsidRPr="005F44D3" w:rsidRDefault="005F64CF">
            <w:pPr>
              <w:snapToGrid w:val="0"/>
              <w:spacing w:line="400" w:lineRule="exact"/>
              <w:jc w:val="center"/>
              <w:rPr>
                <w:rFonts w:ascii="宋体" w:hAnsi="宋体"/>
                <w:kern w:val="0"/>
                <w:szCs w:val="21"/>
              </w:rPr>
            </w:pPr>
          </w:p>
          <w:p w14:paraId="1E4FF09A" w14:textId="77777777" w:rsidR="005F64CF" w:rsidRPr="005F44D3" w:rsidRDefault="005F64CF">
            <w:pPr>
              <w:snapToGrid w:val="0"/>
              <w:spacing w:line="400" w:lineRule="exact"/>
              <w:jc w:val="center"/>
              <w:rPr>
                <w:rFonts w:ascii="宋体" w:hAnsi="宋体"/>
                <w:kern w:val="0"/>
                <w:szCs w:val="21"/>
              </w:rPr>
            </w:pPr>
          </w:p>
          <w:p w14:paraId="7BCE1889" w14:textId="77777777" w:rsidR="005F64CF" w:rsidRPr="005F44D3" w:rsidRDefault="005F64CF">
            <w:pPr>
              <w:snapToGrid w:val="0"/>
              <w:spacing w:line="400" w:lineRule="exact"/>
              <w:jc w:val="center"/>
              <w:rPr>
                <w:rFonts w:ascii="宋体" w:hAnsi="宋体"/>
                <w:kern w:val="0"/>
                <w:szCs w:val="21"/>
              </w:rPr>
            </w:pPr>
          </w:p>
          <w:p w14:paraId="2C9042BF" w14:textId="77777777" w:rsidR="005F64CF" w:rsidRPr="005F44D3" w:rsidRDefault="005F64CF">
            <w:pPr>
              <w:snapToGrid w:val="0"/>
              <w:spacing w:line="400" w:lineRule="exact"/>
              <w:jc w:val="center"/>
              <w:rPr>
                <w:rFonts w:ascii="宋体" w:hAnsi="宋体"/>
                <w:kern w:val="0"/>
                <w:szCs w:val="21"/>
              </w:rPr>
            </w:pPr>
          </w:p>
          <w:p w14:paraId="355D6058" w14:textId="77777777" w:rsidR="005F64CF" w:rsidRPr="005F44D3" w:rsidRDefault="005F64CF">
            <w:pPr>
              <w:snapToGrid w:val="0"/>
              <w:spacing w:line="400" w:lineRule="exact"/>
              <w:jc w:val="center"/>
              <w:rPr>
                <w:rFonts w:ascii="宋体" w:hAnsi="宋体"/>
                <w:kern w:val="0"/>
                <w:szCs w:val="21"/>
              </w:rPr>
            </w:pPr>
          </w:p>
          <w:p w14:paraId="5A45EA55" w14:textId="77777777" w:rsidR="005F64CF" w:rsidRPr="005F44D3" w:rsidRDefault="005F64CF">
            <w:pPr>
              <w:snapToGrid w:val="0"/>
              <w:spacing w:line="400" w:lineRule="exact"/>
              <w:jc w:val="center"/>
              <w:rPr>
                <w:rFonts w:ascii="宋体" w:hAnsi="宋体"/>
                <w:kern w:val="0"/>
                <w:szCs w:val="21"/>
              </w:rPr>
            </w:pPr>
          </w:p>
          <w:p w14:paraId="473B9AF7" w14:textId="77777777" w:rsidR="005F64CF" w:rsidRPr="005F44D3" w:rsidRDefault="005F64CF">
            <w:pPr>
              <w:snapToGrid w:val="0"/>
              <w:spacing w:line="400" w:lineRule="exact"/>
              <w:jc w:val="center"/>
              <w:rPr>
                <w:rFonts w:ascii="宋体" w:hAnsi="宋体"/>
                <w:kern w:val="0"/>
                <w:szCs w:val="21"/>
              </w:rPr>
            </w:pPr>
          </w:p>
          <w:p w14:paraId="54B4D8A3" w14:textId="77777777" w:rsidR="005F64CF" w:rsidRPr="005F44D3" w:rsidRDefault="005F64CF">
            <w:pPr>
              <w:snapToGrid w:val="0"/>
              <w:spacing w:line="400" w:lineRule="exact"/>
              <w:jc w:val="center"/>
              <w:rPr>
                <w:rFonts w:ascii="宋体" w:hAnsi="宋体"/>
                <w:kern w:val="0"/>
                <w:szCs w:val="21"/>
              </w:rPr>
            </w:pPr>
          </w:p>
          <w:p w14:paraId="38E7B610" w14:textId="77777777" w:rsidR="005F64CF" w:rsidRPr="005F44D3" w:rsidRDefault="005F64CF">
            <w:pPr>
              <w:snapToGrid w:val="0"/>
              <w:spacing w:line="400" w:lineRule="exact"/>
              <w:jc w:val="center"/>
              <w:rPr>
                <w:rFonts w:ascii="宋体" w:hAnsi="宋体"/>
                <w:kern w:val="0"/>
                <w:szCs w:val="21"/>
              </w:rPr>
            </w:pPr>
          </w:p>
          <w:p w14:paraId="2C405D47" w14:textId="77777777" w:rsidR="005F64CF" w:rsidRPr="005F44D3" w:rsidRDefault="005F64CF">
            <w:pPr>
              <w:snapToGrid w:val="0"/>
              <w:spacing w:line="400" w:lineRule="exact"/>
              <w:jc w:val="center"/>
              <w:rPr>
                <w:rFonts w:ascii="宋体" w:hAnsi="宋体"/>
                <w:kern w:val="0"/>
                <w:szCs w:val="21"/>
              </w:rPr>
            </w:pPr>
          </w:p>
          <w:p w14:paraId="3C4741FD" w14:textId="77777777" w:rsidR="005F64CF" w:rsidRPr="005F44D3" w:rsidRDefault="005F64CF">
            <w:pPr>
              <w:snapToGrid w:val="0"/>
              <w:spacing w:line="400" w:lineRule="exact"/>
              <w:jc w:val="center"/>
              <w:rPr>
                <w:rFonts w:ascii="宋体" w:hAnsi="宋体"/>
                <w:kern w:val="0"/>
                <w:szCs w:val="21"/>
              </w:rPr>
            </w:pPr>
          </w:p>
          <w:p w14:paraId="14BB4E8B" w14:textId="77777777" w:rsidR="005F64CF" w:rsidRPr="005F44D3" w:rsidRDefault="005F64CF">
            <w:pPr>
              <w:snapToGrid w:val="0"/>
              <w:spacing w:line="400" w:lineRule="exact"/>
              <w:jc w:val="center"/>
              <w:rPr>
                <w:rFonts w:ascii="宋体" w:hAnsi="宋体"/>
                <w:kern w:val="0"/>
                <w:szCs w:val="21"/>
              </w:rPr>
            </w:pPr>
          </w:p>
          <w:p w14:paraId="70C0F6D8" w14:textId="77777777" w:rsidR="005F64CF" w:rsidRPr="005F44D3" w:rsidRDefault="005F64CF">
            <w:pPr>
              <w:snapToGrid w:val="0"/>
              <w:spacing w:line="400" w:lineRule="exact"/>
              <w:jc w:val="center"/>
              <w:rPr>
                <w:rFonts w:ascii="宋体" w:hAnsi="宋体"/>
                <w:kern w:val="0"/>
                <w:szCs w:val="21"/>
              </w:rPr>
            </w:pPr>
          </w:p>
          <w:p w14:paraId="35CAC032" w14:textId="77777777" w:rsidR="005F64CF" w:rsidRPr="005F44D3" w:rsidRDefault="005F64CF">
            <w:pPr>
              <w:snapToGrid w:val="0"/>
              <w:spacing w:line="400" w:lineRule="exact"/>
              <w:jc w:val="center"/>
              <w:rPr>
                <w:rFonts w:ascii="宋体" w:hAnsi="宋体"/>
                <w:kern w:val="0"/>
                <w:szCs w:val="21"/>
              </w:rPr>
            </w:pPr>
          </w:p>
          <w:p w14:paraId="3E3BFE3A" w14:textId="77777777" w:rsidR="005F64CF" w:rsidRPr="005F44D3" w:rsidRDefault="005F64CF">
            <w:pPr>
              <w:snapToGrid w:val="0"/>
              <w:spacing w:line="400" w:lineRule="exact"/>
              <w:jc w:val="center"/>
              <w:rPr>
                <w:rFonts w:ascii="宋体" w:hAnsi="宋体"/>
                <w:kern w:val="0"/>
                <w:szCs w:val="21"/>
              </w:rPr>
            </w:pPr>
          </w:p>
          <w:p w14:paraId="1E94DC87" w14:textId="77777777" w:rsidR="005F64CF" w:rsidRPr="005F44D3" w:rsidRDefault="005F64CF">
            <w:pPr>
              <w:snapToGrid w:val="0"/>
              <w:spacing w:line="400" w:lineRule="exact"/>
              <w:jc w:val="center"/>
              <w:rPr>
                <w:rFonts w:ascii="宋体" w:hAnsi="宋体"/>
                <w:kern w:val="0"/>
                <w:szCs w:val="21"/>
              </w:rPr>
            </w:pPr>
          </w:p>
          <w:p w14:paraId="4FDCD845" w14:textId="77777777" w:rsidR="005F64CF" w:rsidRPr="005F44D3" w:rsidRDefault="005F64CF">
            <w:pPr>
              <w:snapToGrid w:val="0"/>
              <w:spacing w:line="400" w:lineRule="exact"/>
              <w:jc w:val="center"/>
              <w:rPr>
                <w:rFonts w:ascii="宋体" w:hAnsi="宋体"/>
                <w:kern w:val="0"/>
                <w:szCs w:val="21"/>
              </w:rPr>
            </w:pPr>
          </w:p>
          <w:p w14:paraId="6661B5DE" w14:textId="77777777" w:rsidR="005F64CF" w:rsidRPr="005F44D3" w:rsidRDefault="005F64CF">
            <w:pPr>
              <w:snapToGrid w:val="0"/>
              <w:spacing w:line="400" w:lineRule="exact"/>
              <w:jc w:val="center"/>
              <w:rPr>
                <w:rFonts w:ascii="宋体" w:hAnsi="宋体"/>
                <w:kern w:val="0"/>
                <w:szCs w:val="21"/>
              </w:rPr>
            </w:pPr>
          </w:p>
          <w:p w14:paraId="4D8AE794" w14:textId="77777777" w:rsidR="005F64CF" w:rsidRPr="005F44D3" w:rsidRDefault="005F64CF">
            <w:pPr>
              <w:snapToGrid w:val="0"/>
              <w:spacing w:line="400" w:lineRule="exact"/>
              <w:jc w:val="center"/>
              <w:rPr>
                <w:rFonts w:ascii="宋体" w:hAnsi="宋体"/>
                <w:kern w:val="0"/>
                <w:szCs w:val="21"/>
              </w:rPr>
            </w:pPr>
          </w:p>
          <w:p w14:paraId="64E3021D" w14:textId="77777777" w:rsidR="005F64CF" w:rsidRPr="005F44D3" w:rsidRDefault="005F64CF">
            <w:pPr>
              <w:snapToGrid w:val="0"/>
              <w:spacing w:line="400" w:lineRule="exact"/>
              <w:jc w:val="center"/>
              <w:rPr>
                <w:rFonts w:ascii="宋体" w:hAnsi="宋体"/>
                <w:kern w:val="0"/>
                <w:szCs w:val="21"/>
              </w:rPr>
            </w:pPr>
          </w:p>
          <w:p w14:paraId="73D4FB35" w14:textId="77777777" w:rsidR="005F64CF" w:rsidRPr="005F44D3" w:rsidRDefault="005F64CF">
            <w:pPr>
              <w:snapToGrid w:val="0"/>
              <w:spacing w:line="400" w:lineRule="exact"/>
              <w:jc w:val="center"/>
              <w:rPr>
                <w:rFonts w:ascii="宋体" w:hAnsi="宋体"/>
                <w:kern w:val="0"/>
                <w:szCs w:val="21"/>
              </w:rPr>
            </w:pPr>
          </w:p>
          <w:p w14:paraId="4CB616F1" w14:textId="77777777" w:rsidR="005F64CF" w:rsidRPr="005F44D3" w:rsidRDefault="005F64CF">
            <w:pPr>
              <w:snapToGrid w:val="0"/>
              <w:spacing w:line="400" w:lineRule="exact"/>
              <w:jc w:val="center"/>
              <w:rPr>
                <w:rFonts w:ascii="宋体" w:hAnsi="宋体"/>
                <w:kern w:val="0"/>
                <w:szCs w:val="21"/>
              </w:rPr>
            </w:pPr>
          </w:p>
          <w:p w14:paraId="009AEA9B" w14:textId="77777777" w:rsidR="005F64CF" w:rsidRPr="005F44D3" w:rsidRDefault="005F64CF">
            <w:pPr>
              <w:snapToGrid w:val="0"/>
              <w:spacing w:line="400" w:lineRule="exact"/>
              <w:jc w:val="center"/>
              <w:rPr>
                <w:rFonts w:ascii="宋体" w:hAnsi="宋体"/>
                <w:kern w:val="0"/>
                <w:szCs w:val="21"/>
              </w:rPr>
            </w:pPr>
          </w:p>
          <w:p w14:paraId="5226E19F" w14:textId="77777777" w:rsidR="005F64CF" w:rsidRPr="005F44D3" w:rsidRDefault="005F64CF">
            <w:pPr>
              <w:snapToGrid w:val="0"/>
              <w:spacing w:line="400" w:lineRule="exact"/>
              <w:jc w:val="center"/>
              <w:rPr>
                <w:rFonts w:ascii="宋体" w:hAnsi="宋体"/>
                <w:kern w:val="0"/>
                <w:szCs w:val="21"/>
              </w:rPr>
            </w:pPr>
          </w:p>
          <w:p w14:paraId="38AA7C23"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资质条件、能力和信誉</w:t>
            </w:r>
          </w:p>
          <w:p w14:paraId="7F6914D1" w14:textId="77777777" w:rsidR="005F64CF" w:rsidRPr="005F44D3" w:rsidRDefault="005F64CF">
            <w:pPr>
              <w:snapToGrid w:val="0"/>
              <w:spacing w:line="400" w:lineRule="exact"/>
              <w:jc w:val="center"/>
              <w:rPr>
                <w:rFonts w:ascii="宋体" w:hAnsi="宋体"/>
                <w:kern w:val="0"/>
                <w:szCs w:val="21"/>
              </w:rPr>
            </w:pPr>
          </w:p>
          <w:p w14:paraId="7D50886A" w14:textId="77777777" w:rsidR="005F64CF" w:rsidRPr="005F44D3" w:rsidRDefault="005F64CF">
            <w:pPr>
              <w:snapToGrid w:val="0"/>
              <w:spacing w:line="400" w:lineRule="exact"/>
              <w:jc w:val="center"/>
              <w:rPr>
                <w:rFonts w:ascii="宋体" w:hAnsi="宋体"/>
                <w:kern w:val="0"/>
                <w:szCs w:val="21"/>
              </w:rPr>
            </w:pPr>
          </w:p>
          <w:p w14:paraId="158E3954" w14:textId="77777777" w:rsidR="005F64CF" w:rsidRPr="005F44D3" w:rsidRDefault="005F64CF">
            <w:pPr>
              <w:snapToGrid w:val="0"/>
              <w:spacing w:line="400" w:lineRule="exact"/>
              <w:jc w:val="center"/>
              <w:rPr>
                <w:rFonts w:ascii="宋体" w:hAnsi="宋体"/>
                <w:kern w:val="0"/>
                <w:szCs w:val="21"/>
              </w:rPr>
            </w:pPr>
          </w:p>
          <w:p w14:paraId="0C3A17DF" w14:textId="77777777" w:rsidR="005F64CF" w:rsidRPr="005F44D3" w:rsidRDefault="005F64CF">
            <w:pPr>
              <w:snapToGrid w:val="0"/>
              <w:spacing w:line="400" w:lineRule="exact"/>
              <w:jc w:val="center"/>
              <w:rPr>
                <w:rFonts w:ascii="宋体" w:hAnsi="宋体"/>
                <w:kern w:val="0"/>
                <w:szCs w:val="21"/>
              </w:rPr>
            </w:pPr>
          </w:p>
          <w:p w14:paraId="2BB27D03" w14:textId="77777777" w:rsidR="005F64CF" w:rsidRPr="005F44D3" w:rsidRDefault="005F64CF">
            <w:pPr>
              <w:snapToGrid w:val="0"/>
              <w:spacing w:line="400" w:lineRule="exact"/>
              <w:jc w:val="center"/>
              <w:rPr>
                <w:rFonts w:ascii="宋体" w:hAnsi="宋体"/>
                <w:kern w:val="0"/>
                <w:szCs w:val="21"/>
              </w:rPr>
            </w:pPr>
          </w:p>
          <w:p w14:paraId="79729C00" w14:textId="77777777" w:rsidR="005F64CF" w:rsidRPr="005F44D3" w:rsidRDefault="005F64CF">
            <w:pPr>
              <w:snapToGrid w:val="0"/>
              <w:spacing w:line="400" w:lineRule="exact"/>
              <w:jc w:val="center"/>
              <w:rPr>
                <w:rFonts w:ascii="宋体" w:hAnsi="宋体"/>
                <w:kern w:val="0"/>
                <w:szCs w:val="21"/>
              </w:rPr>
            </w:pPr>
          </w:p>
          <w:p w14:paraId="3CD7A9E1" w14:textId="77777777" w:rsidR="005F64CF" w:rsidRPr="005F44D3" w:rsidRDefault="005F64CF">
            <w:pPr>
              <w:snapToGrid w:val="0"/>
              <w:spacing w:line="400" w:lineRule="exact"/>
              <w:jc w:val="center"/>
              <w:rPr>
                <w:rFonts w:ascii="宋体" w:hAnsi="宋体"/>
                <w:kern w:val="0"/>
                <w:szCs w:val="21"/>
              </w:rPr>
            </w:pPr>
          </w:p>
          <w:p w14:paraId="389CFC93" w14:textId="77777777" w:rsidR="005F64CF" w:rsidRPr="005F44D3" w:rsidRDefault="005F64CF">
            <w:pPr>
              <w:snapToGrid w:val="0"/>
              <w:spacing w:line="400" w:lineRule="exact"/>
              <w:jc w:val="center"/>
              <w:rPr>
                <w:rFonts w:ascii="宋体" w:hAnsi="宋体"/>
                <w:kern w:val="0"/>
                <w:szCs w:val="21"/>
              </w:rPr>
            </w:pPr>
          </w:p>
          <w:p w14:paraId="79925317" w14:textId="77777777" w:rsidR="005F64CF" w:rsidRPr="005F44D3" w:rsidRDefault="005F64CF">
            <w:pPr>
              <w:snapToGrid w:val="0"/>
              <w:spacing w:line="400" w:lineRule="exact"/>
              <w:jc w:val="center"/>
              <w:rPr>
                <w:rFonts w:ascii="宋体" w:hAnsi="宋体"/>
                <w:kern w:val="0"/>
                <w:szCs w:val="21"/>
              </w:rPr>
            </w:pPr>
          </w:p>
          <w:p w14:paraId="7D8A8254" w14:textId="77777777" w:rsidR="005F64CF" w:rsidRPr="005F44D3" w:rsidRDefault="005F64CF">
            <w:pPr>
              <w:snapToGrid w:val="0"/>
              <w:spacing w:line="400" w:lineRule="exact"/>
              <w:jc w:val="center"/>
              <w:rPr>
                <w:rFonts w:ascii="宋体" w:hAnsi="宋体"/>
                <w:kern w:val="0"/>
                <w:szCs w:val="21"/>
              </w:rPr>
            </w:pPr>
          </w:p>
          <w:p w14:paraId="45B6BCC9" w14:textId="77777777" w:rsidR="005F64CF" w:rsidRPr="005F44D3" w:rsidRDefault="005F64CF">
            <w:pPr>
              <w:snapToGrid w:val="0"/>
              <w:spacing w:line="400" w:lineRule="exact"/>
              <w:jc w:val="center"/>
              <w:rPr>
                <w:rFonts w:ascii="宋体" w:hAnsi="宋体"/>
                <w:kern w:val="0"/>
                <w:szCs w:val="21"/>
              </w:rPr>
            </w:pPr>
          </w:p>
          <w:p w14:paraId="0E7556FF" w14:textId="77777777" w:rsidR="005F64CF" w:rsidRPr="005F44D3" w:rsidRDefault="005F64CF">
            <w:pPr>
              <w:snapToGrid w:val="0"/>
              <w:spacing w:line="400" w:lineRule="exact"/>
              <w:jc w:val="center"/>
              <w:rPr>
                <w:rFonts w:ascii="宋体" w:hAnsi="宋体"/>
                <w:kern w:val="0"/>
                <w:szCs w:val="21"/>
              </w:rPr>
            </w:pPr>
          </w:p>
          <w:p w14:paraId="46971E4C" w14:textId="77777777" w:rsidR="005F64CF" w:rsidRPr="005F44D3" w:rsidRDefault="005F64CF">
            <w:pPr>
              <w:snapToGrid w:val="0"/>
              <w:spacing w:line="400" w:lineRule="exact"/>
              <w:jc w:val="center"/>
              <w:rPr>
                <w:rFonts w:ascii="宋体" w:hAnsi="宋体"/>
                <w:kern w:val="0"/>
                <w:szCs w:val="21"/>
              </w:rPr>
            </w:pPr>
          </w:p>
          <w:p w14:paraId="2E722326" w14:textId="77777777" w:rsidR="005F64CF" w:rsidRPr="005F44D3" w:rsidRDefault="005F64CF">
            <w:pPr>
              <w:snapToGrid w:val="0"/>
              <w:spacing w:line="400" w:lineRule="exact"/>
              <w:jc w:val="center"/>
              <w:rPr>
                <w:rFonts w:ascii="宋体" w:hAnsi="宋体"/>
                <w:kern w:val="0"/>
                <w:szCs w:val="21"/>
              </w:rPr>
            </w:pPr>
          </w:p>
          <w:p w14:paraId="6BBB44F7" w14:textId="77777777" w:rsidR="005F64CF" w:rsidRPr="005F44D3" w:rsidRDefault="005F64CF">
            <w:pPr>
              <w:snapToGrid w:val="0"/>
              <w:spacing w:line="400" w:lineRule="exact"/>
              <w:jc w:val="center"/>
              <w:rPr>
                <w:rFonts w:ascii="宋体" w:hAnsi="宋体"/>
                <w:kern w:val="0"/>
                <w:szCs w:val="21"/>
              </w:rPr>
            </w:pPr>
          </w:p>
          <w:p w14:paraId="0A51A19C" w14:textId="77777777" w:rsidR="005F64CF" w:rsidRPr="005F44D3" w:rsidRDefault="005F64CF">
            <w:pPr>
              <w:snapToGrid w:val="0"/>
              <w:spacing w:line="400" w:lineRule="exact"/>
              <w:jc w:val="center"/>
              <w:rPr>
                <w:rFonts w:ascii="宋体" w:hAnsi="宋体"/>
                <w:kern w:val="0"/>
                <w:szCs w:val="21"/>
              </w:rPr>
            </w:pPr>
          </w:p>
          <w:p w14:paraId="78B1841B" w14:textId="77777777" w:rsidR="005F64CF" w:rsidRPr="005F44D3" w:rsidRDefault="005F64CF">
            <w:pPr>
              <w:snapToGrid w:val="0"/>
              <w:spacing w:line="400" w:lineRule="exact"/>
              <w:jc w:val="center"/>
              <w:rPr>
                <w:rFonts w:ascii="宋体" w:hAnsi="宋体"/>
                <w:kern w:val="0"/>
                <w:szCs w:val="21"/>
              </w:rPr>
            </w:pPr>
          </w:p>
          <w:p w14:paraId="4D2606FB" w14:textId="77777777" w:rsidR="005F64CF" w:rsidRPr="005F44D3" w:rsidRDefault="005F64CF">
            <w:pPr>
              <w:snapToGrid w:val="0"/>
              <w:spacing w:line="400" w:lineRule="exact"/>
              <w:jc w:val="center"/>
              <w:rPr>
                <w:rFonts w:ascii="宋体" w:hAnsi="宋体"/>
                <w:kern w:val="0"/>
                <w:szCs w:val="21"/>
              </w:rPr>
            </w:pPr>
          </w:p>
          <w:p w14:paraId="46E698BC" w14:textId="77777777" w:rsidR="005F64CF" w:rsidRPr="005F44D3" w:rsidRDefault="005F64CF">
            <w:pPr>
              <w:snapToGrid w:val="0"/>
              <w:spacing w:line="400" w:lineRule="exact"/>
              <w:jc w:val="center"/>
              <w:rPr>
                <w:rFonts w:ascii="宋体" w:hAnsi="宋体"/>
                <w:kern w:val="0"/>
                <w:szCs w:val="21"/>
              </w:rPr>
            </w:pPr>
          </w:p>
          <w:p w14:paraId="177E3E10" w14:textId="77777777" w:rsidR="005F64CF" w:rsidRPr="005F44D3" w:rsidRDefault="005F64CF">
            <w:pPr>
              <w:snapToGrid w:val="0"/>
              <w:spacing w:line="400" w:lineRule="exact"/>
              <w:jc w:val="center"/>
              <w:rPr>
                <w:rFonts w:ascii="宋体" w:hAnsi="宋体"/>
                <w:kern w:val="0"/>
                <w:szCs w:val="21"/>
              </w:rPr>
            </w:pPr>
          </w:p>
          <w:p w14:paraId="611FB684" w14:textId="77777777" w:rsidR="005F64CF" w:rsidRPr="005F44D3" w:rsidRDefault="005F64CF">
            <w:pPr>
              <w:snapToGrid w:val="0"/>
              <w:spacing w:line="400" w:lineRule="exact"/>
              <w:jc w:val="center"/>
              <w:rPr>
                <w:rFonts w:ascii="宋体" w:hAnsi="宋体"/>
                <w:kern w:val="0"/>
                <w:szCs w:val="21"/>
              </w:rPr>
            </w:pPr>
          </w:p>
          <w:p w14:paraId="18A9C377" w14:textId="77777777" w:rsidR="005F64CF" w:rsidRPr="005F44D3" w:rsidRDefault="005F64CF">
            <w:pPr>
              <w:snapToGrid w:val="0"/>
              <w:spacing w:line="400" w:lineRule="exact"/>
              <w:jc w:val="center"/>
              <w:rPr>
                <w:rFonts w:ascii="宋体" w:hAnsi="宋体"/>
                <w:kern w:val="0"/>
                <w:szCs w:val="21"/>
              </w:rPr>
            </w:pPr>
          </w:p>
          <w:p w14:paraId="43BC7A15" w14:textId="77777777" w:rsidR="005F64CF" w:rsidRPr="005F44D3" w:rsidRDefault="005F64CF">
            <w:pPr>
              <w:snapToGrid w:val="0"/>
              <w:spacing w:line="400" w:lineRule="exact"/>
              <w:jc w:val="center"/>
              <w:rPr>
                <w:rFonts w:ascii="宋体" w:hAnsi="宋体"/>
                <w:kern w:val="0"/>
                <w:szCs w:val="21"/>
              </w:rPr>
            </w:pPr>
          </w:p>
          <w:p w14:paraId="30A446E8" w14:textId="77777777" w:rsidR="005F64CF" w:rsidRPr="005F44D3" w:rsidRDefault="005F64CF">
            <w:pPr>
              <w:snapToGrid w:val="0"/>
              <w:spacing w:line="400" w:lineRule="exact"/>
              <w:jc w:val="center"/>
              <w:rPr>
                <w:rFonts w:ascii="宋体" w:hAnsi="宋体"/>
                <w:kern w:val="0"/>
                <w:szCs w:val="21"/>
              </w:rPr>
            </w:pPr>
          </w:p>
          <w:p w14:paraId="2940EC81" w14:textId="77777777" w:rsidR="005F64CF" w:rsidRPr="005F44D3" w:rsidRDefault="005F64CF">
            <w:pPr>
              <w:snapToGrid w:val="0"/>
              <w:spacing w:line="400" w:lineRule="exact"/>
              <w:jc w:val="center"/>
              <w:rPr>
                <w:rFonts w:ascii="宋体" w:hAnsi="宋体"/>
                <w:kern w:val="0"/>
                <w:szCs w:val="21"/>
              </w:rPr>
            </w:pPr>
          </w:p>
          <w:p w14:paraId="3ABDC982" w14:textId="77777777" w:rsidR="005F64CF" w:rsidRPr="005F44D3" w:rsidRDefault="005F64CF">
            <w:pPr>
              <w:snapToGrid w:val="0"/>
              <w:spacing w:line="400" w:lineRule="exact"/>
              <w:jc w:val="center"/>
              <w:rPr>
                <w:rFonts w:ascii="宋体" w:hAnsi="宋体"/>
                <w:kern w:val="0"/>
                <w:szCs w:val="21"/>
              </w:rPr>
            </w:pPr>
          </w:p>
          <w:p w14:paraId="1DE8665B" w14:textId="77777777" w:rsidR="005F64CF" w:rsidRPr="005F44D3" w:rsidRDefault="005F64CF">
            <w:pPr>
              <w:snapToGrid w:val="0"/>
              <w:spacing w:line="400" w:lineRule="exact"/>
              <w:jc w:val="center"/>
              <w:rPr>
                <w:rFonts w:ascii="宋体" w:hAnsi="宋体"/>
                <w:kern w:val="0"/>
                <w:szCs w:val="21"/>
              </w:rPr>
            </w:pPr>
          </w:p>
          <w:p w14:paraId="77AB7AA3" w14:textId="77777777" w:rsidR="005F64CF" w:rsidRPr="005F44D3" w:rsidRDefault="005F64CF">
            <w:pPr>
              <w:snapToGrid w:val="0"/>
              <w:spacing w:line="400" w:lineRule="exact"/>
              <w:jc w:val="center"/>
              <w:rPr>
                <w:rFonts w:ascii="宋体" w:hAnsi="宋体"/>
                <w:kern w:val="0"/>
                <w:szCs w:val="21"/>
              </w:rPr>
            </w:pPr>
          </w:p>
          <w:p w14:paraId="088CA74B" w14:textId="77777777" w:rsidR="005F64CF" w:rsidRPr="005F44D3" w:rsidRDefault="005F64CF">
            <w:pPr>
              <w:snapToGrid w:val="0"/>
              <w:spacing w:line="400" w:lineRule="exact"/>
              <w:jc w:val="center"/>
              <w:rPr>
                <w:rFonts w:ascii="宋体" w:hAnsi="宋体"/>
                <w:kern w:val="0"/>
                <w:szCs w:val="21"/>
              </w:rPr>
            </w:pPr>
          </w:p>
          <w:p w14:paraId="16FAA743" w14:textId="77777777" w:rsidR="005F64CF" w:rsidRPr="005F44D3" w:rsidRDefault="005F64CF">
            <w:pPr>
              <w:snapToGrid w:val="0"/>
              <w:spacing w:line="400" w:lineRule="exact"/>
              <w:jc w:val="center"/>
              <w:rPr>
                <w:rFonts w:ascii="宋体" w:hAnsi="宋体"/>
                <w:kern w:val="0"/>
                <w:szCs w:val="21"/>
              </w:rPr>
            </w:pPr>
          </w:p>
          <w:p w14:paraId="28EF85F7"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资质条件、能力和信誉</w:t>
            </w:r>
          </w:p>
          <w:p w14:paraId="07F3194B" w14:textId="77777777" w:rsidR="005F64CF" w:rsidRPr="005F44D3" w:rsidRDefault="005F64CF">
            <w:pPr>
              <w:snapToGrid w:val="0"/>
              <w:spacing w:line="400" w:lineRule="exact"/>
              <w:jc w:val="center"/>
              <w:rPr>
                <w:rFonts w:ascii="宋体" w:hAnsi="宋体"/>
                <w:kern w:val="0"/>
                <w:szCs w:val="21"/>
              </w:rPr>
            </w:pPr>
          </w:p>
          <w:p w14:paraId="141E0D71" w14:textId="77777777" w:rsidR="005F64CF" w:rsidRPr="005F44D3" w:rsidRDefault="005F64CF">
            <w:pPr>
              <w:snapToGrid w:val="0"/>
              <w:spacing w:line="400" w:lineRule="exact"/>
              <w:jc w:val="center"/>
              <w:rPr>
                <w:rFonts w:ascii="宋体" w:hAnsi="宋体"/>
                <w:kern w:val="0"/>
                <w:szCs w:val="21"/>
              </w:rPr>
            </w:pPr>
          </w:p>
          <w:p w14:paraId="5FF66E8F" w14:textId="77777777" w:rsidR="005F64CF" w:rsidRPr="005F44D3" w:rsidRDefault="005F64CF">
            <w:pPr>
              <w:snapToGrid w:val="0"/>
              <w:spacing w:line="400" w:lineRule="exact"/>
              <w:jc w:val="center"/>
              <w:rPr>
                <w:rFonts w:ascii="宋体" w:hAnsi="宋体"/>
                <w:kern w:val="0"/>
                <w:szCs w:val="21"/>
              </w:rPr>
            </w:pPr>
          </w:p>
          <w:p w14:paraId="0BFC3ADF" w14:textId="77777777" w:rsidR="005F64CF" w:rsidRPr="005F44D3" w:rsidRDefault="005F64CF">
            <w:pPr>
              <w:snapToGrid w:val="0"/>
              <w:spacing w:line="400" w:lineRule="exact"/>
              <w:jc w:val="center"/>
              <w:rPr>
                <w:rFonts w:ascii="宋体" w:hAnsi="宋体"/>
                <w:kern w:val="0"/>
                <w:szCs w:val="21"/>
              </w:rPr>
            </w:pPr>
          </w:p>
          <w:p w14:paraId="666B2519" w14:textId="77777777" w:rsidR="005F64CF" w:rsidRPr="005F44D3" w:rsidRDefault="005F64CF">
            <w:pPr>
              <w:snapToGrid w:val="0"/>
              <w:spacing w:line="400" w:lineRule="exact"/>
              <w:jc w:val="center"/>
              <w:rPr>
                <w:rFonts w:ascii="宋体" w:hAnsi="宋体"/>
                <w:kern w:val="0"/>
                <w:szCs w:val="21"/>
              </w:rPr>
            </w:pPr>
          </w:p>
          <w:p w14:paraId="377B10BE" w14:textId="77777777" w:rsidR="005F64CF" w:rsidRPr="005F44D3" w:rsidRDefault="005F64CF">
            <w:pPr>
              <w:snapToGrid w:val="0"/>
              <w:spacing w:line="400" w:lineRule="exact"/>
              <w:jc w:val="center"/>
              <w:rPr>
                <w:rFonts w:ascii="宋体" w:hAnsi="宋体"/>
                <w:kern w:val="0"/>
                <w:szCs w:val="21"/>
              </w:rPr>
            </w:pPr>
          </w:p>
          <w:p w14:paraId="073E08A4" w14:textId="77777777" w:rsidR="005F64CF" w:rsidRPr="005F44D3" w:rsidRDefault="005F64CF">
            <w:pPr>
              <w:snapToGrid w:val="0"/>
              <w:spacing w:line="400" w:lineRule="exact"/>
              <w:jc w:val="center"/>
              <w:rPr>
                <w:rFonts w:ascii="宋体" w:hAnsi="宋体"/>
                <w:kern w:val="0"/>
                <w:szCs w:val="21"/>
              </w:rPr>
            </w:pPr>
          </w:p>
          <w:p w14:paraId="71DE3738" w14:textId="77777777" w:rsidR="005F64CF" w:rsidRPr="005F44D3" w:rsidRDefault="005F64CF">
            <w:pPr>
              <w:snapToGrid w:val="0"/>
              <w:spacing w:line="400" w:lineRule="exact"/>
              <w:jc w:val="center"/>
              <w:rPr>
                <w:rFonts w:ascii="宋体" w:hAnsi="宋体"/>
                <w:kern w:val="0"/>
                <w:szCs w:val="21"/>
              </w:rPr>
            </w:pPr>
          </w:p>
          <w:p w14:paraId="74F94FA9" w14:textId="77777777" w:rsidR="005F64CF" w:rsidRPr="005F44D3" w:rsidRDefault="005F64CF">
            <w:pPr>
              <w:snapToGrid w:val="0"/>
              <w:spacing w:line="400" w:lineRule="exact"/>
              <w:jc w:val="center"/>
              <w:rPr>
                <w:rFonts w:ascii="宋体" w:hAnsi="宋体"/>
                <w:kern w:val="0"/>
                <w:szCs w:val="21"/>
              </w:rPr>
            </w:pPr>
          </w:p>
          <w:p w14:paraId="1B71EB07" w14:textId="77777777" w:rsidR="005F64CF" w:rsidRPr="005F44D3" w:rsidRDefault="005F64CF">
            <w:pPr>
              <w:snapToGrid w:val="0"/>
              <w:spacing w:line="400" w:lineRule="exact"/>
              <w:jc w:val="center"/>
              <w:rPr>
                <w:rFonts w:ascii="宋体" w:hAnsi="宋体"/>
                <w:kern w:val="0"/>
                <w:szCs w:val="21"/>
              </w:rPr>
            </w:pPr>
          </w:p>
          <w:p w14:paraId="7C521CEB" w14:textId="77777777" w:rsidR="005F64CF" w:rsidRPr="005F44D3" w:rsidRDefault="005F64CF">
            <w:pPr>
              <w:snapToGrid w:val="0"/>
              <w:spacing w:line="400" w:lineRule="exact"/>
              <w:jc w:val="center"/>
              <w:rPr>
                <w:rFonts w:ascii="宋体" w:hAnsi="宋体"/>
                <w:kern w:val="0"/>
                <w:szCs w:val="21"/>
              </w:rPr>
            </w:pPr>
          </w:p>
          <w:p w14:paraId="752C581B" w14:textId="77777777" w:rsidR="005F64CF" w:rsidRPr="005F44D3" w:rsidRDefault="005F64CF">
            <w:pPr>
              <w:snapToGrid w:val="0"/>
              <w:spacing w:line="400" w:lineRule="exact"/>
              <w:jc w:val="center"/>
              <w:rPr>
                <w:rFonts w:ascii="宋体" w:hAnsi="宋体"/>
                <w:kern w:val="0"/>
                <w:szCs w:val="21"/>
              </w:rPr>
            </w:pPr>
          </w:p>
          <w:p w14:paraId="413D0403" w14:textId="77777777" w:rsidR="005F64CF" w:rsidRPr="005F44D3" w:rsidRDefault="005F64CF">
            <w:pPr>
              <w:snapToGrid w:val="0"/>
              <w:spacing w:line="400" w:lineRule="exact"/>
              <w:jc w:val="center"/>
              <w:rPr>
                <w:rFonts w:ascii="宋体" w:hAnsi="宋体"/>
                <w:kern w:val="0"/>
                <w:szCs w:val="21"/>
              </w:rPr>
            </w:pPr>
          </w:p>
          <w:p w14:paraId="5CCFB8D6" w14:textId="77777777" w:rsidR="005F64CF" w:rsidRPr="005F44D3" w:rsidRDefault="005F64CF">
            <w:pPr>
              <w:snapToGrid w:val="0"/>
              <w:spacing w:line="400" w:lineRule="exact"/>
              <w:jc w:val="center"/>
              <w:rPr>
                <w:rFonts w:ascii="宋体" w:hAnsi="宋体"/>
                <w:kern w:val="0"/>
                <w:szCs w:val="21"/>
              </w:rPr>
            </w:pPr>
          </w:p>
          <w:p w14:paraId="27F2CA1A" w14:textId="77777777" w:rsidR="005F64CF" w:rsidRPr="005F44D3" w:rsidRDefault="005F64CF">
            <w:pPr>
              <w:snapToGrid w:val="0"/>
              <w:spacing w:line="400" w:lineRule="exact"/>
              <w:jc w:val="center"/>
              <w:rPr>
                <w:rFonts w:ascii="宋体" w:hAnsi="宋体"/>
                <w:kern w:val="0"/>
                <w:szCs w:val="21"/>
              </w:rPr>
            </w:pPr>
          </w:p>
          <w:p w14:paraId="2840118D" w14:textId="77777777" w:rsidR="005F64CF" w:rsidRPr="005F44D3" w:rsidRDefault="005F64CF">
            <w:pPr>
              <w:snapToGrid w:val="0"/>
              <w:spacing w:line="400" w:lineRule="exact"/>
              <w:jc w:val="center"/>
              <w:rPr>
                <w:rFonts w:ascii="宋体" w:hAnsi="宋体"/>
                <w:kern w:val="0"/>
                <w:szCs w:val="21"/>
              </w:rPr>
            </w:pPr>
          </w:p>
          <w:p w14:paraId="3CEE1A5A" w14:textId="77777777" w:rsidR="005F64CF" w:rsidRPr="005F44D3" w:rsidRDefault="005F64CF">
            <w:pPr>
              <w:snapToGrid w:val="0"/>
              <w:spacing w:line="400" w:lineRule="exact"/>
              <w:jc w:val="center"/>
              <w:rPr>
                <w:rFonts w:ascii="宋体" w:hAnsi="宋体"/>
                <w:kern w:val="0"/>
                <w:szCs w:val="21"/>
              </w:rPr>
            </w:pPr>
          </w:p>
          <w:p w14:paraId="1575B727" w14:textId="77777777" w:rsidR="005F64CF" w:rsidRPr="005F44D3" w:rsidRDefault="005F64CF">
            <w:pPr>
              <w:snapToGrid w:val="0"/>
              <w:spacing w:line="400" w:lineRule="exact"/>
              <w:jc w:val="center"/>
              <w:rPr>
                <w:rFonts w:ascii="宋体" w:hAnsi="宋体"/>
                <w:kern w:val="0"/>
                <w:szCs w:val="21"/>
              </w:rPr>
            </w:pPr>
          </w:p>
        </w:tc>
        <w:tc>
          <w:tcPr>
            <w:tcW w:w="6490" w:type="dxa"/>
            <w:vAlign w:val="center"/>
          </w:tcPr>
          <w:p w14:paraId="60001F71" w14:textId="77777777" w:rsidR="005F64CF" w:rsidRPr="005F44D3" w:rsidRDefault="003B3ED6">
            <w:pPr>
              <w:autoSpaceDE w:val="0"/>
              <w:autoSpaceDN w:val="0"/>
              <w:adjustRightInd w:val="0"/>
              <w:snapToGrid w:val="0"/>
              <w:spacing w:line="400" w:lineRule="exact"/>
              <w:ind w:firstLineChars="200" w:firstLine="420"/>
              <w:rPr>
                <w:rFonts w:ascii="宋体" w:hAnsi="宋体"/>
                <w:szCs w:val="21"/>
              </w:rPr>
            </w:pPr>
            <w:bookmarkStart w:id="87" w:name="OLE_LINK1"/>
            <w:r w:rsidRPr="005F44D3">
              <w:rPr>
                <w:rFonts w:ascii="宋体" w:hAnsi="宋体"/>
                <w:szCs w:val="21"/>
              </w:rPr>
              <w:lastRenderedPageBreak/>
              <w:t>本工程施工招标实行资格后审，</w:t>
            </w:r>
            <w:r w:rsidRPr="005F44D3">
              <w:rPr>
                <w:rFonts w:ascii="宋体" w:hAnsi="宋体" w:hint="eastAsia"/>
                <w:szCs w:val="21"/>
              </w:rPr>
              <w:t>比选申请</w:t>
            </w:r>
            <w:r w:rsidRPr="005F44D3">
              <w:rPr>
                <w:rFonts w:ascii="宋体" w:hAnsi="宋体"/>
                <w:szCs w:val="21"/>
              </w:rPr>
              <w:t>人应</w:t>
            </w:r>
            <w:bookmarkStart w:id="88" w:name="一是"/>
            <w:bookmarkEnd w:id="88"/>
            <w:r w:rsidRPr="005F44D3">
              <w:rPr>
                <w:rFonts w:ascii="宋体" w:hAnsi="宋体"/>
                <w:szCs w:val="21"/>
              </w:rPr>
              <w:t>具备以下资格条件：</w:t>
            </w:r>
          </w:p>
          <w:bookmarkEnd w:id="87"/>
          <w:p w14:paraId="7FC32ECE" w14:textId="77777777" w:rsidR="005F64CF" w:rsidRPr="005F44D3" w:rsidRDefault="003B3ED6">
            <w:pPr>
              <w:autoSpaceDE w:val="0"/>
              <w:autoSpaceDN w:val="0"/>
              <w:adjustRightInd w:val="0"/>
              <w:snapToGrid w:val="0"/>
              <w:spacing w:line="400" w:lineRule="exact"/>
              <w:ind w:firstLineChars="200" w:firstLine="422"/>
              <w:rPr>
                <w:rFonts w:ascii="宋体" w:hAnsi="宋体"/>
                <w:b/>
                <w:szCs w:val="21"/>
              </w:rPr>
            </w:pPr>
            <w:r w:rsidRPr="005F44D3">
              <w:rPr>
                <w:rFonts w:ascii="宋体" w:hAnsi="宋体"/>
                <w:b/>
                <w:szCs w:val="21"/>
              </w:rPr>
              <w:t>1.营业执照及安全生产条件</w:t>
            </w:r>
          </w:p>
          <w:p w14:paraId="7DE77F3B" w14:textId="77777777"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rPr>
              <w:t>（1）</w:t>
            </w:r>
            <w:r w:rsidRPr="005F44D3">
              <w:rPr>
                <w:rFonts w:ascii="宋体" w:hAnsi="宋体" w:hint="eastAsia"/>
                <w:snapToGrid w:val="0"/>
                <w:kern w:val="0"/>
                <w:szCs w:val="21"/>
              </w:rPr>
              <w:t>本次比选要求比选申请人具备建设行政主管部门颁发的</w:t>
            </w:r>
            <w:r w:rsidRPr="005F44D3">
              <w:rPr>
                <w:rFonts w:ascii="宋体" w:hAnsi="宋体" w:hint="eastAsia"/>
                <w:snapToGrid w:val="0"/>
                <w:kern w:val="0"/>
                <w:szCs w:val="21"/>
                <w:u w:val="single"/>
              </w:rPr>
              <w:t>城市及道路照明工程专业承包三级资质及以上资质</w:t>
            </w:r>
            <w:r w:rsidRPr="005F44D3">
              <w:rPr>
                <w:rFonts w:ascii="宋体" w:hAnsi="宋体" w:cs="宋体" w:hint="eastAsia"/>
                <w:sz w:val="24"/>
              </w:rPr>
              <w:t>。</w:t>
            </w:r>
          </w:p>
          <w:p w14:paraId="3508F7F1" w14:textId="77777777"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比选申请人</w:t>
            </w:r>
            <w:r w:rsidRPr="005F44D3">
              <w:rPr>
                <w:rFonts w:ascii="宋体" w:hAnsi="宋体"/>
                <w:szCs w:val="21"/>
              </w:rPr>
              <w:t>须</w:t>
            </w:r>
            <w:r w:rsidRPr="005F44D3">
              <w:rPr>
                <w:rFonts w:ascii="宋体" w:hAnsi="宋体" w:hint="eastAsia"/>
                <w:szCs w:val="21"/>
              </w:rPr>
              <w:t>在比选申请文件资格审查部分</w:t>
            </w:r>
            <w:r w:rsidRPr="005F44D3">
              <w:rPr>
                <w:rFonts w:ascii="宋体" w:hAnsi="宋体"/>
                <w:szCs w:val="21"/>
              </w:rPr>
              <w:t>提供有效的带二维码</w:t>
            </w:r>
            <w:r w:rsidRPr="005F44D3">
              <w:rPr>
                <w:rFonts w:ascii="宋体" w:hAnsi="宋体" w:hint="eastAsia"/>
                <w:szCs w:val="21"/>
              </w:rPr>
              <w:t>标识的资质证书</w:t>
            </w:r>
            <w:r w:rsidRPr="005F44D3">
              <w:rPr>
                <w:rFonts w:ascii="宋体" w:hAnsi="宋体"/>
                <w:szCs w:val="21"/>
              </w:rPr>
              <w:t>复印件</w:t>
            </w:r>
            <w:r w:rsidRPr="005F44D3">
              <w:rPr>
                <w:rFonts w:ascii="宋体" w:hAnsi="宋体" w:hint="eastAsia"/>
                <w:szCs w:val="21"/>
              </w:rPr>
              <w:t>或扫描件</w:t>
            </w:r>
            <w:r w:rsidRPr="005F44D3">
              <w:rPr>
                <w:rFonts w:ascii="宋体" w:hAnsi="宋体"/>
                <w:szCs w:val="21"/>
              </w:rPr>
              <w:t>。</w:t>
            </w:r>
          </w:p>
          <w:p w14:paraId="341C959E" w14:textId="77777777"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szCs w:val="21"/>
              </w:rPr>
              <w:lastRenderedPageBreak/>
              <w:t>（</w:t>
            </w:r>
            <w:r w:rsidRPr="005F44D3">
              <w:rPr>
                <w:rFonts w:ascii="宋体" w:hAnsi="宋体" w:hint="eastAsia"/>
                <w:szCs w:val="21"/>
              </w:rPr>
              <w:t>2</w:t>
            </w:r>
            <w:r w:rsidRPr="005F44D3">
              <w:rPr>
                <w:rFonts w:ascii="宋体" w:hAnsi="宋体"/>
                <w:szCs w:val="21"/>
              </w:rPr>
              <w:t>）具备有效的营业执照。</w:t>
            </w:r>
          </w:p>
          <w:p w14:paraId="47A4A9A9" w14:textId="77777777"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比选申请人</w:t>
            </w:r>
            <w:r w:rsidRPr="005F44D3">
              <w:rPr>
                <w:rFonts w:ascii="宋体" w:hAnsi="宋体"/>
                <w:szCs w:val="21"/>
              </w:rPr>
              <w:t>须</w:t>
            </w:r>
            <w:r w:rsidRPr="005F44D3">
              <w:rPr>
                <w:rFonts w:ascii="宋体" w:hAnsi="宋体" w:hint="eastAsia"/>
                <w:szCs w:val="21"/>
              </w:rPr>
              <w:t>在比选申请文件资格审查部分</w:t>
            </w:r>
            <w:r w:rsidRPr="005F44D3">
              <w:rPr>
                <w:rFonts w:ascii="宋体" w:hAnsi="宋体"/>
                <w:szCs w:val="21"/>
              </w:rPr>
              <w:t>提供有效的带二维码</w:t>
            </w:r>
            <w:r w:rsidRPr="005F44D3">
              <w:rPr>
                <w:rFonts w:ascii="宋体" w:hAnsi="宋体" w:hint="eastAsia"/>
                <w:szCs w:val="21"/>
              </w:rPr>
              <w:t>标识</w:t>
            </w:r>
            <w:r w:rsidRPr="005F44D3">
              <w:rPr>
                <w:rFonts w:ascii="宋体" w:hAnsi="宋体"/>
                <w:szCs w:val="21"/>
              </w:rPr>
              <w:t>的营业执照。</w:t>
            </w:r>
          </w:p>
          <w:p w14:paraId="130D9B61" w14:textId="77777777" w:rsidR="005F64CF" w:rsidRPr="005F44D3" w:rsidRDefault="003B3ED6" w:rsidP="007E249C">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（3）</w:t>
            </w:r>
            <w:r w:rsidRPr="005F44D3">
              <w:rPr>
                <w:rFonts w:ascii="宋体" w:hAnsi="宋体"/>
                <w:szCs w:val="21"/>
              </w:rPr>
              <w:t>具备建设行政主管部门颁发的有效的安全生产许可证</w:t>
            </w:r>
            <w:r w:rsidRPr="005F44D3">
              <w:rPr>
                <w:rFonts w:ascii="宋体" w:hAnsi="宋体" w:hint="eastAsia"/>
                <w:szCs w:val="21"/>
              </w:rPr>
              <w:t>，企业主要负责人、拟担任该项目的项目经理具备建设行政主管部门颁发的安全生产考核合格证书。</w:t>
            </w:r>
          </w:p>
          <w:p w14:paraId="0C0E89B2" w14:textId="77777777"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比选申请人须在比选申请文件资格审查部分提供有效的安全生产许可证</w:t>
            </w:r>
            <w:r w:rsidRPr="005F44D3">
              <w:rPr>
                <w:rFonts w:ascii="宋体" w:hAnsi="宋体"/>
                <w:szCs w:val="21"/>
              </w:rPr>
              <w:t>及安全生产考核合格证书。</w:t>
            </w:r>
          </w:p>
          <w:p w14:paraId="24C520A5" w14:textId="77777777" w:rsidR="005F64CF" w:rsidRPr="005F44D3" w:rsidRDefault="003B3ED6">
            <w:pPr>
              <w:autoSpaceDE w:val="0"/>
              <w:autoSpaceDN w:val="0"/>
              <w:adjustRightInd w:val="0"/>
              <w:snapToGrid w:val="0"/>
              <w:spacing w:line="400" w:lineRule="exact"/>
              <w:ind w:firstLineChars="200" w:firstLine="422"/>
              <w:rPr>
                <w:rFonts w:ascii="宋体" w:hAnsi="宋体"/>
                <w:b/>
                <w:szCs w:val="21"/>
              </w:rPr>
            </w:pPr>
            <w:r w:rsidRPr="005F44D3">
              <w:rPr>
                <w:rFonts w:ascii="宋体" w:hAnsi="宋体" w:cs="宋体" w:hint="eastAsia"/>
                <w:b/>
                <w:szCs w:val="21"/>
              </w:rPr>
              <w:t>☑</w:t>
            </w:r>
            <w:r w:rsidRPr="005F44D3">
              <w:rPr>
                <w:rFonts w:ascii="宋体" w:hAnsi="宋体"/>
                <w:b/>
                <w:szCs w:val="21"/>
              </w:rPr>
              <w:t>2.财务要求</w:t>
            </w:r>
          </w:p>
          <w:p w14:paraId="39822F83"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u w:val="single"/>
              </w:rPr>
              <w:t>2018</w:t>
            </w:r>
            <w:r w:rsidRPr="005F44D3">
              <w:rPr>
                <w:rFonts w:ascii="宋体" w:hAnsi="宋体" w:hint="eastAsia"/>
                <w:kern w:val="0"/>
                <w:szCs w:val="21"/>
              </w:rPr>
              <w:t>年、</w:t>
            </w:r>
            <w:r w:rsidRPr="005F44D3">
              <w:rPr>
                <w:rFonts w:ascii="宋体" w:hAnsi="宋体" w:hint="eastAsia"/>
                <w:kern w:val="0"/>
                <w:szCs w:val="21"/>
                <w:u w:val="single"/>
              </w:rPr>
              <w:t>2019</w:t>
            </w:r>
            <w:r w:rsidRPr="005F44D3">
              <w:rPr>
                <w:rFonts w:ascii="宋体" w:hAnsi="宋体" w:hint="eastAsia"/>
                <w:kern w:val="0"/>
                <w:szCs w:val="21"/>
              </w:rPr>
              <w:t>年、</w:t>
            </w:r>
            <w:r w:rsidRPr="005F44D3">
              <w:rPr>
                <w:rFonts w:ascii="宋体" w:hAnsi="宋体" w:hint="eastAsia"/>
                <w:kern w:val="0"/>
                <w:szCs w:val="21"/>
                <w:u w:val="single"/>
              </w:rPr>
              <w:t>2020</w:t>
            </w:r>
            <w:r w:rsidRPr="005F44D3">
              <w:rPr>
                <w:rFonts w:ascii="宋体" w:hAnsi="宋体" w:hint="eastAsia"/>
                <w:kern w:val="0"/>
                <w:szCs w:val="21"/>
              </w:rPr>
              <w:t>年的年度财务状况不亏损。</w:t>
            </w:r>
          </w:p>
          <w:p w14:paraId="526578B3"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比选申请人须在比选申请文件资格审查部分提供经会计师事务所或审计机构出具的合法有效的财务审计报告及财务报表，财务报表须至少包括现金流量表、资产负债表、利润表。</w:t>
            </w:r>
          </w:p>
          <w:p w14:paraId="19D44924" w14:textId="77777777" w:rsidR="005F64CF" w:rsidRPr="005F44D3" w:rsidRDefault="003B3ED6">
            <w:pPr>
              <w:autoSpaceDE w:val="0"/>
              <w:autoSpaceDN w:val="0"/>
              <w:adjustRightInd w:val="0"/>
              <w:snapToGrid w:val="0"/>
              <w:spacing w:line="400" w:lineRule="exact"/>
              <w:ind w:firstLineChars="200" w:firstLine="422"/>
              <w:rPr>
                <w:rFonts w:ascii="宋体" w:hAnsi="宋体"/>
                <w:b/>
                <w:szCs w:val="21"/>
              </w:rPr>
            </w:pPr>
            <w:r w:rsidRPr="005F44D3">
              <w:rPr>
                <w:rFonts w:ascii="宋体" w:hAnsi="宋体" w:hint="eastAsia"/>
                <w:b/>
                <w:szCs w:val="21"/>
              </w:rPr>
              <w:t>3</w:t>
            </w:r>
            <w:r w:rsidRPr="005F44D3">
              <w:rPr>
                <w:rFonts w:ascii="宋体" w:hAnsi="宋体"/>
                <w:b/>
                <w:szCs w:val="21"/>
              </w:rPr>
              <w:t>.业绩要求</w:t>
            </w:r>
          </w:p>
          <w:p w14:paraId="0006A2F4"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kern w:val="0"/>
                <w:szCs w:val="21"/>
              </w:rPr>
              <w:t>3</w:t>
            </w:r>
            <w:r w:rsidRPr="005F44D3">
              <w:rPr>
                <w:rFonts w:ascii="宋体" w:hAnsi="宋体" w:hint="eastAsia"/>
                <w:kern w:val="0"/>
                <w:szCs w:val="21"/>
              </w:rPr>
              <w:t>.1业绩时间要求：</w:t>
            </w:r>
          </w:p>
          <w:p w14:paraId="19A618F3" w14:textId="160648DF" w:rsidR="005F64CF" w:rsidRPr="005F44D3" w:rsidRDefault="003B3ED6">
            <w:pPr>
              <w:autoSpaceDE w:val="0"/>
              <w:autoSpaceDN w:val="0"/>
              <w:adjustRightInd w:val="0"/>
              <w:snapToGrid w:val="0"/>
              <w:spacing w:line="400" w:lineRule="exact"/>
              <w:ind w:firstLineChars="198" w:firstLine="416"/>
              <w:rPr>
                <w:rFonts w:ascii="宋体" w:hAnsi="宋体"/>
                <w:snapToGrid w:val="0"/>
                <w:kern w:val="0"/>
                <w:szCs w:val="21"/>
              </w:rPr>
            </w:pPr>
            <w:r w:rsidRPr="005F44D3">
              <w:rPr>
                <w:rFonts w:ascii="宋体" w:hAnsi="宋体" w:hint="eastAsia"/>
                <w:kern w:val="0"/>
                <w:szCs w:val="21"/>
              </w:rPr>
              <w:t>比选申请</w:t>
            </w:r>
            <w:r w:rsidRPr="005F44D3">
              <w:rPr>
                <w:rFonts w:ascii="宋体" w:hAnsi="宋体"/>
                <w:kern w:val="0"/>
                <w:szCs w:val="21"/>
              </w:rPr>
              <w:t>截止日前</w:t>
            </w:r>
            <w:r w:rsidRPr="005F44D3">
              <w:rPr>
                <w:rFonts w:ascii="宋体" w:hAnsi="宋体" w:hint="eastAsia"/>
                <w:kern w:val="0"/>
                <w:szCs w:val="21"/>
              </w:rPr>
              <w:t>5</w:t>
            </w:r>
            <w:r w:rsidRPr="005F44D3">
              <w:rPr>
                <w:rFonts w:ascii="宋体" w:hAnsi="宋体"/>
                <w:szCs w:val="21"/>
              </w:rPr>
              <w:t>年内</w:t>
            </w:r>
            <w:r w:rsidRPr="005F44D3">
              <w:rPr>
                <w:rFonts w:ascii="宋体" w:hAnsi="宋体" w:hint="eastAsia"/>
                <w:szCs w:val="21"/>
              </w:rPr>
              <w:t>，</w:t>
            </w:r>
            <w:r w:rsidRPr="005F44D3">
              <w:rPr>
                <w:rFonts w:ascii="宋体" w:hAnsi="宋体" w:hint="eastAsia"/>
                <w:snapToGrid w:val="0"/>
                <w:kern w:val="0"/>
                <w:szCs w:val="21"/>
              </w:rPr>
              <w:t>指2016年7月1日起至比选申请截止日止（以竣工时间为准）至少具有1个单项合同金额为</w:t>
            </w:r>
            <w:r w:rsidR="001838A7" w:rsidRPr="005F44D3">
              <w:rPr>
                <w:rFonts w:ascii="宋体" w:hAnsi="宋体"/>
                <w:snapToGrid w:val="0"/>
                <w:kern w:val="0"/>
                <w:szCs w:val="21"/>
              </w:rPr>
              <w:t>120</w:t>
            </w:r>
            <w:r w:rsidRPr="005F44D3">
              <w:rPr>
                <w:rFonts w:ascii="宋体" w:hAnsi="宋体" w:hint="eastAsia"/>
                <w:kern w:val="0"/>
              </w:rPr>
              <w:t>万元及以上</w:t>
            </w:r>
            <w:r w:rsidRPr="005F44D3">
              <w:rPr>
                <w:rFonts w:ascii="宋体" w:hAnsi="宋体" w:hint="eastAsia"/>
                <w:snapToGrid w:val="0"/>
                <w:kern w:val="0"/>
                <w:szCs w:val="21"/>
              </w:rPr>
              <w:t>且完工验收合格的城市及道路照明</w:t>
            </w:r>
            <w:r w:rsidRPr="005F44D3">
              <w:rPr>
                <w:rFonts w:ascii="宋体" w:hAnsi="宋体" w:hint="eastAsia"/>
                <w:kern w:val="0"/>
              </w:rPr>
              <w:t>工程施工</w:t>
            </w:r>
            <w:r w:rsidRPr="005F44D3">
              <w:rPr>
                <w:rFonts w:ascii="宋体" w:hAnsi="宋体" w:hint="eastAsia"/>
                <w:snapToGrid w:val="0"/>
                <w:kern w:val="0"/>
                <w:szCs w:val="21"/>
              </w:rPr>
              <w:t>业绩；</w:t>
            </w:r>
          </w:p>
          <w:p w14:paraId="1417DF80" w14:textId="77777777" w:rsidR="005F64CF" w:rsidRPr="005F44D3" w:rsidRDefault="003B3ED6">
            <w:pPr>
              <w:autoSpaceDE w:val="0"/>
              <w:autoSpaceDN w:val="0"/>
              <w:adjustRightInd w:val="0"/>
              <w:snapToGrid w:val="0"/>
              <w:spacing w:line="400" w:lineRule="exact"/>
              <w:ind w:firstLineChars="198" w:firstLine="416"/>
              <w:rPr>
                <w:rFonts w:ascii="宋体" w:hAnsi="宋体"/>
                <w:szCs w:val="21"/>
              </w:rPr>
            </w:pPr>
            <w:r w:rsidRPr="005F44D3">
              <w:rPr>
                <w:rFonts w:ascii="宋体" w:hAnsi="宋体"/>
                <w:szCs w:val="21"/>
              </w:rPr>
              <w:t>3.2</w:t>
            </w:r>
            <w:r w:rsidRPr="005F44D3">
              <w:rPr>
                <w:rFonts w:ascii="宋体" w:hAnsi="宋体" w:hint="eastAsia"/>
                <w:szCs w:val="21"/>
              </w:rPr>
              <w:t>业绩证明材料要求：</w:t>
            </w:r>
          </w:p>
          <w:p w14:paraId="72E5DBA0" w14:textId="77777777" w:rsidR="005F64CF" w:rsidRPr="005F44D3" w:rsidRDefault="003B3ED6">
            <w:pPr>
              <w:autoSpaceDE w:val="0"/>
              <w:autoSpaceDN w:val="0"/>
              <w:adjustRightInd w:val="0"/>
              <w:snapToGrid w:val="0"/>
              <w:spacing w:line="400" w:lineRule="exact"/>
              <w:ind w:firstLineChars="198" w:firstLine="416"/>
              <w:rPr>
                <w:rFonts w:ascii="宋体" w:hAnsi="宋体"/>
              </w:rPr>
            </w:pPr>
            <w:r w:rsidRPr="005F44D3">
              <w:rPr>
                <w:rFonts w:ascii="宋体" w:hAnsi="宋体" w:hint="eastAsia"/>
              </w:rPr>
              <w:t>比选申请人须在比选申请文件资格审查部分提供该业绩在“全国建筑市场监管公共服务平台”的网页截图，截图数量不限但须能反映完整的网站名称、工程名称、中标单位名称（或承包单位名称或施工企业名称），每张截图需清晰并显示完整的网址方为有效。若截图能反映业绩要求对应的业绩信息（如竣工时间、工程类别、工程造价、工程规模</w:t>
            </w:r>
            <w:r w:rsidRPr="005F44D3">
              <w:rPr>
                <w:rFonts w:ascii="宋体" w:hAnsi="宋体" w:hint="eastAsia"/>
                <w:szCs w:val="21"/>
              </w:rPr>
              <w:t>等</w:t>
            </w:r>
            <w:r w:rsidRPr="005F44D3">
              <w:rPr>
                <w:rFonts w:ascii="宋体" w:hAnsi="宋体" w:hint="eastAsia"/>
              </w:rPr>
              <w:t>）的，则无需提供其他证明材料；若截图不能反映业绩要求对应的业绩信息（如竣工时间、工程类别、工程造价、工程规模等）的，应提供中标通知书（直接发包的项目可提供项目发包人出具的项目直接发包情况说明或证明文书代替）、合同协议书、工程竣工验收合格证明材料中的一种或几种作为证明材料。</w:t>
            </w:r>
          </w:p>
          <w:p w14:paraId="7727849F" w14:textId="77777777" w:rsidR="005F64CF" w:rsidRPr="005F44D3" w:rsidRDefault="003B3ED6">
            <w:pPr>
              <w:autoSpaceDE w:val="0"/>
              <w:autoSpaceDN w:val="0"/>
              <w:adjustRightInd w:val="0"/>
              <w:snapToGrid w:val="0"/>
              <w:spacing w:line="400" w:lineRule="exact"/>
              <w:ind w:firstLineChars="198" w:firstLine="416"/>
              <w:rPr>
                <w:rFonts w:ascii="宋体" w:hAnsi="宋体"/>
                <w:kern w:val="0"/>
                <w:szCs w:val="21"/>
              </w:rPr>
            </w:pPr>
            <w:r w:rsidRPr="005F44D3">
              <w:rPr>
                <w:rFonts w:ascii="宋体" w:hAnsi="宋体" w:hint="eastAsia"/>
                <w:kern w:val="0"/>
                <w:szCs w:val="21"/>
              </w:rPr>
              <w:t>注：比选申请人应对其提供的业绩证明材料（含截图）的真实性负责。当以上业绩证明材料体现的竣工时间、工程类别、工程造价、工程规模等信息不一致时，按不利于比选申请人的原则进行解释。</w:t>
            </w:r>
            <w:r w:rsidRPr="005F44D3">
              <w:rPr>
                <w:rFonts w:ascii="宋体" w:hAnsi="宋体" w:hint="eastAsia"/>
                <w:szCs w:val="21"/>
              </w:rPr>
              <w:t>比选申请人须在比选申请文件资格审查部分提供该业绩的中标通知书、合同协议书和工程竣工验收证明材料复印件或</w:t>
            </w:r>
            <w:r w:rsidRPr="005F44D3">
              <w:rPr>
                <w:rFonts w:ascii="宋体" w:hAnsi="宋体"/>
                <w:szCs w:val="21"/>
              </w:rPr>
              <w:t>扫描件</w:t>
            </w:r>
            <w:r w:rsidRPr="005F44D3">
              <w:rPr>
                <w:rFonts w:ascii="宋体" w:hAnsi="宋体" w:hint="eastAsia"/>
                <w:szCs w:val="21"/>
              </w:rPr>
              <w:t>。</w:t>
            </w:r>
          </w:p>
          <w:p w14:paraId="4217CD5C"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不满足上述业绩要求的业绩无效。</w:t>
            </w:r>
          </w:p>
          <w:p w14:paraId="262E172B" w14:textId="77777777" w:rsidR="005F64CF" w:rsidRPr="005F44D3" w:rsidRDefault="003B3ED6">
            <w:pPr>
              <w:autoSpaceDE w:val="0"/>
              <w:autoSpaceDN w:val="0"/>
              <w:adjustRightInd w:val="0"/>
              <w:snapToGrid w:val="0"/>
              <w:spacing w:line="400" w:lineRule="exact"/>
              <w:ind w:firstLineChars="200" w:firstLine="422"/>
              <w:jc w:val="left"/>
              <w:rPr>
                <w:rFonts w:ascii="宋体" w:hAnsi="宋体"/>
                <w:b/>
                <w:szCs w:val="21"/>
              </w:rPr>
            </w:pPr>
            <w:r w:rsidRPr="005F44D3">
              <w:rPr>
                <w:rFonts w:ascii="宋体" w:hAnsi="宋体" w:hint="eastAsia"/>
                <w:b/>
                <w:szCs w:val="21"/>
              </w:rPr>
              <w:lastRenderedPageBreak/>
              <w:t>4</w:t>
            </w:r>
            <w:r w:rsidRPr="005F44D3">
              <w:rPr>
                <w:rFonts w:ascii="宋体" w:hAnsi="宋体"/>
                <w:b/>
                <w:szCs w:val="21"/>
              </w:rPr>
              <w:t>.</w:t>
            </w:r>
            <w:r w:rsidRPr="005F44D3">
              <w:rPr>
                <w:rFonts w:ascii="宋体" w:hAnsi="宋体" w:hint="eastAsia"/>
                <w:b/>
                <w:szCs w:val="21"/>
              </w:rPr>
              <w:t>比选申请</w:t>
            </w:r>
            <w:r w:rsidRPr="005F44D3">
              <w:rPr>
                <w:rFonts w:ascii="宋体" w:hAnsi="宋体"/>
                <w:b/>
                <w:szCs w:val="21"/>
              </w:rPr>
              <w:t>截止日</w:t>
            </w:r>
            <w:r w:rsidRPr="005F44D3">
              <w:rPr>
                <w:rFonts w:ascii="宋体" w:hAnsi="宋体" w:hint="eastAsia"/>
                <w:b/>
                <w:szCs w:val="21"/>
              </w:rPr>
              <w:t>比选申请</w:t>
            </w:r>
            <w:r w:rsidRPr="005F44D3">
              <w:rPr>
                <w:rFonts w:ascii="宋体" w:hAnsi="宋体"/>
                <w:b/>
                <w:szCs w:val="21"/>
              </w:rPr>
              <w:t>资格情况</w:t>
            </w:r>
          </w:p>
          <w:p w14:paraId="513B90CE"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比选申请人自行承诺（格式见第八章比选申请文件格式）不得存在下列情形之一：</w:t>
            </w:r>
          </w:p>
          <w:p w14:paraId="752F13E9" w14:textId="77777777" w:rsidR="005F64CF" w:rsidRPr="005F44D3" w:rsidRDefault="003B3ED6">
            <w:pPr>
              <w:snapToGrid w:val="0"/>
              <w:spacing w:line="400" w:lineRule="exact"/>
              <w:ind w:firstLineChars="200" w:firstLine="420"/>
              <w:jc w:val="left"/>
              <w:rPr>
                <w:rFonts w:ascii="宋体" w:hAnsi="宋体"/>
                <w:szCs w:val="21"/>
              </w:rPr>
            </w:pPr>
            <w:r w:rsidRPr="005F44D3">
              <w:rPr>
                <w:rFonts w:ascii="宋体" w:hAnsi="宋体" w:hint="eastAsia"/>
                <w:szCs w:val="21"/>
              </w:rPr>
              <w:t>（1）被人民法院在“信用中国”网站（www.creditchina.gov.cn）列入失信被执行人名单且在被执行期内；</w:t>
            </w:r>
          </w:p>
          <w:p w14:paraId="2A1BD31F"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（2）被列入《重庆市工程建设领域招标投标信用管理暂行办法》规定的重点关注名单且记分达到12分且在记分有效期内；</w:t>
            </w:r>
          </w:p>
          <w:p w14:paraId="087F214F"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102D8D66"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（4）被国家、重庆市（含市或任意区县）有关行政部门处以暂停投标资格行政处罚，且在处罚期限内；</w:t>
            </w:r>
          </w:p>
          <w:p w14:paraId="3E963049"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（5）被重庆市住房和城乡建设主管部门暂停在渝承揽新业务且在暂停期内。</w:t>
            </w:r>
          </w:p>
          <w:p w14:paraId="22C73D22" w14:textId="77777777" w:rsidR="005F64CF" w:rsidRPr="005F44D3" w:rsidRDefault="003B3ED6">
            <w:pPr>
              <w:spacing w:line="400" w:lineRule="exact"/>
              <w:ind w:firstLineChars="200" w:firstLine="420"/>
              <w:rPr>
                <w:rFonts w:ascii="宋体" w:hAnsi="宋体"/>
              </w:rPr>
            </w:pPr>
            <w:r w:rsidRPr="005F44D3">
              <w:rPr>
                <w:rFonts w:ascii="宋体" w:hAnsi="宋体" w:hint="eastAsia"/>
              </w:rPr>
              <w:t>比选申请人须在比选申请文件资格审查部分提供承诺。</w:t>
            </w:r>
          </w:p>
          <w:p w14:paraId="5081084F" w14:textId="77777777" w:rsidR="005F64CF" w:rsidRPr="005F44D3" w:rsidRDefault="003B3ED6" w:rsidP="007E249C">
            <w:pPr>
              <w:snapToGrid w:val="0"/>
              <w:spacing w:line="400" w:lineRule="exact"/>
              <w:ind w:firstLineChars="200" w:firstLine="422"/>
              <w:rPr>
                <w:rFonts w:ascii="宋体" w:hAnsi="宋体"/>
                <w:b/>
                <w:szCs w:val="21"/>
              </w:rPr>
            </w:pPr>
            <w:r w:rsidRPr="005F44D3">
              <w:rPr>
                <w:rFonts w:ascii="宋体" w:hAnsi="宋体" w:hint="eastAsia"/>
                <w:b/>
                <w:szCs w:val="21"/>
              </w:rPr>
              <w:t>5.项目经理资格要求</w:t>
            </w:r>
          </w:p>
          <w:p w14:paraId="01289911"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5.1</w:t>
            </w:r>
            <w:r w:rsidRPr="005F44D3">
              <w:rPr>
                <w:rFonts w:hint="eastAsia"/>
                <w:szCs w:val="21"/>
              </w:rPr>
              <w:t>比选申请人拟派的</w:t>
            </w:r>
            <w:r w:rsidRPr="005F44D3">
              <w:rPr>
                <w:szCs w:val="21"/>
              </w:rPr>
              <w:t>项目经理必须已在</w:t>
            </w:r>
            <w:r w:rsidRPr="005F44D3">
              <w:rPr>
                <w:rFonts w:hint="eastAsia"/>
                <w:szCs w:val="21"/>
              </w:rPr>
              <w:t>比选申请人本</w:t>
            </w:r>
            <w:r w:rsidRPr="005F44D3">
              <w:rPr>
                <w:szCs w:val="21"/>
              </w:rPr>
              <w:t>单位注册并应具有</w:t>
            </w:r>
            <w:r w:rsidRPr="005F44D3">
              <w:rPr>
                <w:rFonts w:hint="eastAsia"/>
                <w:szCs w:val="21"/>
                <w:u w:val="single"/>
              </w:rPr>
              <w:t>市政公用工程</w:t>
            </w:r>
            <w:r w:rsidRPr="005F44D3">
              <w:rPr>
                <w:rFonts w:hint="eastAsia"/>
                <w:szCs w:val="21"/>
              </w:rPr>
              <w:t>专业</w:t>
            </w:r>
            <w:r w:rsidRPr="005F44D3">
              <w:rPr>
                <w:rFonts w:hint="eastAsia"/>
                <w:szCs w:val="21"/>
                <w:u w:val="single"/>
              </w:rPr>
              <w:t>二</w:t>
            </w:r>
            <w:r w:rsidRPr="005F44D3">
              <w:rPr>
                <w:szCs w:val="21"/>
                <w:u w:val="single"/>
              </w:rPr>
              <w:t>级及以上</w:t>
            </w:r>
            <w:r w:rsidRPr="005F44D3">
              <w:rPr>
                <w:szCs w:val="21"/>
              </w:rPr>
              <w:t>注册建造师执业</w:t>
            </w:r>
            <w:r w:rsidRPr="005F44D3">
              <w:rPr>
                <w:rFonts w:ascii="宋体" w:hAnsi="宋体"/>
                <w:szCs w:val="21"/>
              </w:rPr>
              <w:t>资格</w:t>
            </w:r>
            <w:r w:rsidRPr="005F44D3">
              <w:rPr>
                <w:rFonts w:ascii="宋体" w:hAnsi="宋体" w:hint="eastAsia"/>
                <w:szCs w:val="21"/>
              </w:rPr>
              <w:t>。</w:t>
            </w:r>
          </w:p>
          <w:p w14:paraId="5BF84337"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5.2</w:t>
            </w:r>
            <w:r w:rsidRPr="005F44D3">
              <w:rPr>
                <w:rFonts w:hint="eastAsia"/>
                <w:szCs w:val="21"/>
              </w:rPr>
              <w:t>比选申请人</w:t>
            </w:r>
            <w:r w:rsidRPr="005F44D3">
              <w:rPr>
                <w:rFonts w:ascii="宋体" w:hAnsi="宋体" w:hint="eastAsia"/>
                <w:szCs w:val="21"/>
              </w:rPr>
              <w:t>拟派的项目经理须做出到岗履职的承诺（自行承诺拟派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比选申请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未提供上述承诺或承诺内容不符合要求的，由评标委员会作否决投标处理。拟派项目经理中标后不得随意更换。</w:t>
            </w:r>
          </w:p>
          <w:p w14:paraId="5E377D21" w14:textId="5376723E"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5.3项目经理业绩要求：</w:t>
            </w:r>
            <w:r w:rsidRPr="005F44D3">
              <w:rPr>
                <w:rFonts w:ascii="宋体" w:hAnsi="宋体" w:hint="eastAsia"/>
                <w:kern w:val="0"/>
                <w:szCs w:val="21"/>
              </w:rPr>
              <w:t>比选申请</w:t>
            </w:r>
            <w:r w:rsidRPr="005F44D3">
              <w:rPr>
                <w:rFonts w:ascii="宋体" w:hAnsi="宋体"/>
                <w:kern w:val="0"/>
                <w:szCs w:val="21"/>
              </w:rPr>
              <w:t>截止日前</w:t>
            </w:r>
            <w:r w:rsidRPr="005F44D3">
              <w:rPr>
                <w:rFonts w:ascii="宋体" w:hAnsi="宋体" w:hint="eastAsia"/>
                <w:kern w:val="0"/>
                <w:szCs w:val="21"/>
              </w:rPr>
              <w:t>5</w:t>
            </w:r>
            <w:r w:rsidRPr="005F44D3">
              <w:rPr>
                <w:rFonts w:ascii="宋体" w:hAnsi="宋体"/>
                <w:szCs w:val="21"/>
              </w:rPr>
              <w:t>年内</w:t>
            </w:r>
            <w:r w:rsidRPr="005F44D3">
              <w:rPr>
                <w:rFonts w:ascii="宋体" w:hAnsi="宋体" w:hint="eastAsia"/>
                <w:szCs w:val="21"/>
              </w:rPr>
              <w:t>，</w:t>
            </w:r>
            <w:r w:rsidRPr="005F44D3">
              <w:rPr>
                <w:rFonts w:ascii="宋体" w:hAnsi="宋体" w:hint="eastAsia"/>
                <w:snapToGrid w:val="0"/>
                <w:kern w:val="0"/>
                <w:szCs w:val="21"/>
              </w:rPr>
              <w:t>指2016年7月1日起至比选申请截止日止（以竣工时间为准）至少具有1个单项合同金额为</w:t>
            </w:r>
            <w:r w:rsidR="001838A7" w:rsidRPr="005F44D3">
              <w:rPr>
                <w:rFonts w:ascii="宋体" w:hAnsi="宋体"/>
                <w:snapToGrid w:val="0"/>
                <w:kern w:val="0"/>
                <w:szCs w:val="21"/>
              </w:rPr>
              <w:t>120</w:t>
            </w:r>
            <w:r w:rsidRPr="005F44D3">
              <w:rPr>
                <w:rFonts w:ascii="宋体" w:hAnsi="宋体" w:hint="eastAsia"/>
                <w:kern w:val="0"/>
              </w:rPr>
              <w:t>万元及以上</w:t>
            </w:r>
            <w:r w:rsidRPr="005F44D3">
              <w:rPr>
                <w:rFonts w:ascii="宋体" w:hAnsi="宋体" w:hint="eastAsia"/>
                <w:snapToGrid w:val="0"/>
                <w:kern w:val="0"/>
                <w:szCs w:val="21"/>
              </w:rPr>
              <w:t>且完工验收合格的城市及道路照明工程施工</w:t>
            </w:r>
            <w:r w:rsidRPr="005F44D3">
              <w:rPr>
                <w:rFonts w:ascii="宋体" w:hAnsi="宋体" w:hint="eastAsia"/>
                <w:szCs w:val="21"/>
              </w:rPr>
              <w:t>项目经理</w:t>
            </w:r>
            <w:r w:rsidRPr="005F44D3">
              <w:rPr>
                <w:rFonts w:ascii="宋体" w:hAnsi="宋体" w:hint="eastAsia"/>
                <w:snapToGrid w:val="0"/>
                <w:kern w:val="0"/>
                <w:szCs w:val="21"/>
              </w:rPr>
              <w:t>业绩；</w:t>
            </w:r>
          </w:p>
          <w:p w14:paraId="11C84743" w14:textId="77777777" w:rsidR="005F64CF" w:rsidRPr="005F44D3" w:rsidRDefault="003B3ED6">
            <w:pPr>
              <w:autoSpaceDE w:val="0"/>
              <w:autoSpaceDN w:val="0"/>
              <w:adjustRightInd w:val="0"/>
              <w:snapToGrid w:val="0"/>
              <w:spacing w:line="400" w:lineRule="exact"/>
              <w:ind w:firstLineChars="198" w:firstLine="416"/>
              <w:rPr>
                <w:rFonts w:ascii="宋体" w:hAnsi="宋体"/>
              </w:rPr>
            </w:pPr>
            <w:r w:rsidRPr="005F44D3">
              <w:rPr>
                <w:rFonts w:ascii="宋体" w:hAnsi="宋体" w:hint="eastAsia"/>
              </w:rPr>
              <w:lastRenderedPageBreak/>
              <w:t>业绩证明材料要求：比选申请人须在比选申请文件资格审查部分提供该业绩在“全国建筑市场监管公共服务平台”的网页截图，截图数量不限但须能反映完整的网站名称、工程名称、中标单位名称（或承包单位名称或施工企业名称），每张截图需清晰并显示完整的网址方为有效。若截图能反映业绩要求对应的业绩信息（如竣工时间、工程类别、工程造价、工程规模</w:t>
            </w:r>
            <w:r w:rsidRPr="005F44D3">
              <w:rPr>
                <w:rFonts w:ascii="宋体" w:hAnsi="宋体" w:hint="eastAsia"/>
                <w:szCs w:val="21"/>
              </w:rPr>
              <w:t>等</w:t>
            </w:r>
            <w:r w:rsidRPr="005F44D3">
              <w:rPr>
                <w:rFonts w:ascii="宋体" w:hAnsi="宋体" w:hint="eastAsia"/>
              </w:rPr>
              <w:t>）的，则无需提供其他证明材料；若截图不能反映业绩要求对应的业绩信息（如竣工时间、工程类别、工程造价、工程规模等）的，应提供中标通知书（直接发包的项目可提供项目发包人出具的项目直接发包情况说明或证明文书代替）、合同协议书、工程竣工验收合格证明材料中的一种或几种作为证明材料。</w:t>
            </w:r>
          </w:p>
          <w:p w14:paraId="4B629ADF" w14:textId="77777777" w:rsidR="005F64CF" w:rsidRPr="005F44D3" w:rsidRDefault="003B3ED6">
            <w:pPr>
              <w:autoSpaceDE w:val="0"/>
              <w:autoSpaceDN w:val="0"/>
              <w:adjustRightInd w:val="0"/>
              <w:snapToGrid w:val="0"/>
              <w:spacing w:line="400" w:lineRule="exact"/>
              <w:ind w:firstLineChars="198" w:firstLine="416"/>
              <w:rPr>
                <w:rFonts w:ascii="宋体" w:hAnsi="宋体"/>
                <w:kern w:val="0"/>
                <w:szCs w:val="21"/>
              </w:rPr>
            </w:pPr>
            <w:r w:rsidRPr="005F44D3">
              <w:rPr>
                <w:rFonts w:ascii="宋体" w:hAnsi="宋体" w:hint="eastAsia"/>
                <w:kern w:val="0"/>
                <w:szCs w:val="21"/>
              </w:rPr>
              <w:t>注：比选申请人应对其提供的业绩证明材料（含截图）的真实性负责。当以上业绩证明材料体现的竣工时间、工程类别、工程造价、工程规模等信息不一致时，按不利于比选申请人的原则进行解释。</w:t>
            </w:r>
            <w:r w:rsidRPr="005F44D3">
              <w:rPr>
                <w:rFonts w:ascii="宋体" w:hAnsi="宋体" w:hint="eastAsia"/>
                <w:szCs w:val="21"/>
              </w:rPr>
              <w:t>比选申请人须在比选申请文件资格审查部分提供该业绩的中标通知书、合同协议书和工程竣工验收证明材料复印件或</w:t>
            </w:r>
            <w:r w:rsidRPr="005F44D3">
              <w:rPr>
                <w:rFonts w:ascii="宋体" w:hAnsi="宋体"/>
                <w:szCs w:val="21"/>
              </w:rPr>
              <w:t>扫描件</w:t>
            </w:r>
            <w:r w:rsidRPr="005F44D3">
              <w:rPr>
                <w:rFonts w:ascii="宋体" w:hAnsi="宋体" w:hint="eastAsia"/>
                <w:szCs w:val="21"/>
              </w:rPr>
              <w:t>。</w:t>
            </w:r>
          </w:p>
          <w:p w14:paraId="20DC4C6F"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不满足上述业绩要求的业绩无效。</w:t>
            </w:r>
          </w:p>
          <w:p w14:paraId="3E6CF59F" w14:textId="77777777" w:rsidR="005F64CF" w:rsidRPr="005F44D3" w:rsidRDefault="003B3ED6">
            <w:pPr>
              <w:autoSpaceDE w:val="0"/>
              <w:autoSpaceDN w:val="0"/>
              <w:adjustRightInd w:val="0"/>
              <w:snapToGrid w:val="0"/>
              <w:spacing w:line="400" w:lineRule="exact"/>
              <w:ind w:firstLineChars="200" w:firstLine="422"/>
              <w:rPr>
                <w:rFonts w:ascii="宋体" w:hAnsi="宋体"/>
                <w:b/>
                <w:szCs w:val="21"/>
              </w:rPr>
            </w:pPr>
            <w:r w:rsidRPr="005F44D3">
              <w:rPr>
                <w:rFonts w:ascii="宋体" w:hAnsi="宋体" w:hint="eastAsia"/>
                <w:b/>
                <w:szCs w:val="21"/>
              </w:rPr>
              <w:t>6.</w:t>
            </w:r>
            <w:r w:rsidRPr="005F44D3">
              <w:rPr>
                <w:rFonts w:ascii="宋体" w:hAnsi="宋体"/>
                <w:b/>
                <w:szCs w:val="21"/>
              </w:rPr>
              <w:t>其他要求</w:t>
            </w:r>
          </w:p>
          <w:p w14:paraId="7517B08C"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kern w:val="0"/>
                <w:szCs w:val="21"/>
              </w:rPr>
              <w:t>（1）</w:t>
            </w:r>
            <w:r w:rsidRPr="005F44D3">
              <w:rPr>
                <w:rFonts w:ascii="宋体" w:hAnsi="宋体"/>
                <w:szCs w:val="21"/>
              </w:rPr>
              <w:t>项目技术负责人：</w:t>
            </w:r>
            <w:r w:rsidRPr="005F44D3">
              <w:rPr>
                <w:rFonts w:ascii="宋体" w:hAnsi="宋体" w:hint="eastAsia"/>
                <w:kern w:val="0"/>
                <w:szCs w:val="21"/>
              </w:rPr>
              <w:t>具有工程类中级及以上职称。</w:t>
            </w:r>
          </w:p>
          <w:p w14:paraId="28DCD842" w14:textId="77777777" w:rsidR="005F64CF" w:rsidRPr="005F44D3" w:rsidRDefault="003B3ED6">
            <w:pPr>
              <w:autoSpaceDE w:val="0"/>
              <w:autoSpaceDN w:val="0"/>
              <w:adjustRightInd w:val="0"/>
              <w:snapToGrid w:val="0"/>
              <w:spacing w:line="400" w:lineRule="exact"/>
              <w:ind w:firstLineChars="200" w:firstLine="420"/>
              <w:rPr>
                <w:rFonts w:ascii="宋体" w:hAnsi="宋体"/>
                <w:spacing w:val="-24"/>
                <w:kern w:val="0"/>
                <w:szCs w:val="21"/>
              </w:rPr>
            </w:pPr>
            <w:r w:rsidRPr="005F44D3">
              <w:rPr>
                <w:rFonts w:ascii="宋体" w:hAnsi="宋体" w:hint="eastAsia"/>
                <w:kern w:val="0"/>
                <w:szCs w:val="21"/>
              </w:rPr>
              <w:t>比选申请人须在比选申请文件资格审查部分提供拟派技术负责人身份证、职称证及比选申请人本单位为其缴纳的养老保险证明材料。</w:t>
            </w:r>
          </w:p>
          <w:p w14:paraId="3B6116F2" w14:textId="77777777"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（2）</w:t>
            </w:r>
            <w:r w:rsidRPr="005F44D3">
              <w:rPr>
                <w:rFonts w:ascii="宋体" w:hAnsi="宋体"/>
                <w:szCs w:val="21"/>
              </w:rPr>
              <w:t>主要管理人员：</w:t>
            </w:r>
          </w:p>
          <w:p w14:paraId="16BA19E2" w14:textId="77777777" w:rsidR="005F64CF" w:rsidRPr="005F44D3" w:rsidRDefault="003B3ED6">
            <w:pPr>
              <w:autoSpaceDE w:val="0"/>
              <w:autoSpaceDN w:val="0"/>
              <w:adjustRightInd w:val="0"/>
              <w:spacing w:line="400" w:lineRule="exact"/>
              <w:ind w:firstLineChars="200" w:firstLine="420"/>
              <w:rPr>
                <w:rFonts w:ascii="宋体" w:hAnsi="宋体"/>
                <w:szCs w:val="21"/>
              </w:rPr>
            </w:pPr>
            <w:r w:rsidRPr="005F44D3">
              <w:rPr>
                <w:rFonts w:ascii="宋体" w:hAnsi="宋体" w:hint="eastAsia"/>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14:paraId="7C7FB004" w14:textId="77777777" w:rsidR="005F64CF" w:rsidRPr="005F44D3" w:rsidRDefault="003B3ED6">
            <w:pPr>
              <w:autoSpaceDE w:val="0"/>
              <w:autoSpaceDN w:val="0"/>
              <w:adjustRightInd w:val="0"/>
              <w:spacing w:line="400" w:lineRule="exact"/>
              <w:ind w:firstLineChars="200" w:firstLine="420"/>
              <w:rPr>
                <w:rFonts w:ascii="宋体" w:hAnsi="宋体"/>
                <w:szCs w:val="21"/>
              </w:rPr>
            </w:pPr>
            <w:r w:rsidRPr="005F44D3">
              <w:rPr>
                <w:rFonts w:ascii="宋体" w:hAnsi="宋体" w:hint="eastAsia"/>
                <w:szCs w:val="21"/>
              </w:rPr>
              <w:t>比选申请人须在比选申请文件资格审查部分提供承诺（承诺格式见第八章比选申请文件格式）。</w:t>
            </w:r>
          </w:p>
          <w:p w14:paraId="49907D24"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kern w:val="0"/>
                <w:szCs w:val="21"/>
              </w:rPr>
              <w:t>（</w:t>
            </w:r>
            <w:r w:rsidRPr="005F44D3">
              <w:rPr>
                <w:rFonts w:ascii="宋体" w:hAnsi="宋体" w:hint="eastAsia"/>
                <w:kern w:val="0"/>
                <w:szCs w:val="21"/>
              </w:rPr>
              <w:t>3</w:t>
            </w:r>
            <w:r w:rsidRPr="005F44D3">
              <w:rPr>
                <w:rFonts w:ascii="宋体" w:hAnsi="宋体"/>
                <w:kern w:val="0"/>
                <w:szCs w:val="21"/>
              </w:rPr>
              <w:t>）委托代理人</w:t>
            </w:r>
            <w:r w:rsidRPr="005F44D3">
              <w:rPr>
                <w:rFonts w:ascii="宋体" w:hAnsi="宋体" w:hint="eastAsia"/>
                <w:kern w:val="0"/>
                <w:szCs w:val="21"/>
              </w:rPr>
              <w:t>：</w:t>
            </w:r>
          </w:p>
          <w:p w14:paraId="471DB94D"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kern w:val="0"/>
                <w:szCs w:val="21"/>
              </w:rPr>
              <w:t>委托代理人必须为</w:t>
            </w:r>
            <w:r w:rsidRPr="005F44D3">
              <w:rPr>
                <w:rFonts w:ascii="宋体" w:hAnsi="宋体" w:hint="eastAsia"/>
                <w:kern w:val="0"/>
                <w:szCs w:val="21"/>
              </w:rPr>
              <w:t>比选申请人</w:t>
            </w:r>
            <w:r w:rsidRPr="005F44D3">
              <w:rPr>
                <w:rFonts w:ascii="宋体" w:hAnsi="宋体"/>
                <w:kern w:val="0"/>
                <w:szCs w:val="21"/>
              </w:rPr>
              <w:t>本单位</w:t>
            </w:r>
            <w:r w:rsidRPr="005F44D3">
              <w:rPr>
                <w:rFonts w:ascii="宋体" w:hAnsi="宋体" w:hint="eastAsia"/>
                <w:kern w:val="0"/>
                <w:szCs w:val="21"/>
              </w:rPr>
              <w:t>人员</w:t>
            </w:r>
            <w:r w:rsidRPr="005F44D3">
              <w:rPr>
                <w:rFonts w:ascii="宋体" w:hAnsi="宋体"/>
                <w:kern w:val="0"/>
                <w:szCs w:val="21"/>
              </w:rPr>
              <w:t>。</w:t>
            </w:r>
          </w:p>
          <w:p w14:paraId="5A5A960A"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须</w:t>
            </w:r>
            <w:r w:rsidRPr="005F44D3">
              <w:rPr>
                <w:rFonts w:ascii="宋体" w:hAnsi="宋体" w:hint="eastAsia"/>
                <w:kern w:val="0"/>
                <w:szCs w:val="21"/>
              </w:rPr>
              <w:t>在比选申请文件资格审查部分</w:t>
            </w:r>
            <w:r w:rsidRPr="005F44D3">
              <w:rPr>
                <w:rFonts w:ascii="宋体" w:hAnsi="宋体"/>
                <w:kern w:val="0"/>
                <w:szCs w:val="21"/>
              </w:rPr>
              <w:t>提供</w:t>
            </w:r>
            <w:r w:rsidRPr="005F44D3">
              <w:rPr>
                <w:rFonts w:ascii="宋体" w:hAnsi="宋体" w:hint="eastAsia"/>
                <w:kern w:val="0"/>
                <w:szCs w:val="21"/>
              </w:rPr>
              <w:t>比选申请人为该</w:t>
            </w:r>
            <w:r w:rsidRPr="005F44D3">
              <w:rPr>
                <w:rFonts w:ascii="宋体" w:hAnsi="宋体"/>
                <w:kern w:val="0"/>
                <w:szCs w:val="21"/>
              </w:rPr>
              <w:t>委托代理人</w:t>
            </w:r>
            <w:r w:rsidRPr="005F44D3">
              <w:rPr>
                <w:rFonts w:ascii="宋体" w:hAnsi="宋体" w:hint="eastAsia"/>
                <w:kern w:val="0"/>
                <w:szCs w:val="21"/>
              </w:rPr>
              <w:t>缴纳的养老保险证明。否则，将由评选委员会作否决比</w:t>
            </w:r>
            <w:r w:rsidRPr="005F44D3">
              <w:rPr>
                <w:rFonts w:ascii="宋体" w:hAnsi="宋体" w:hint="eastAsia"/>
                <w:kern w:val="0"/>
                <w:szCs w:val="21"/>
              </w:rPr>
              <w:lastRenderedPageBreak/>
              <w:t>选申请处理。</w:t>
            </w:r>
          </w:p>
          <w:p w14:paraId="603ADA05" w14:textId="77777777" w:rsidR="005F64CF" w:rsidRPr="005F44D3" w:rsidRDefault="003B3ED6">
            <w:pPr>
              <w:autoSpaceDE w:val="0"/>
              <w:autoSpaceDN w:val="0"/>
              <w:adjustRightInd w:val="0"/>
              <w:snapToGrid w:val="0"/>
              <w:spacing w:line="400" w:lineRule="exact"/>
              <w:ind w:firstLineChars="198" w:firstLine="417"/>
              <w:rPr>
                <w:rFonts w:ascii="宋体" w:hAnsi="宋体" w:cs="宋体"/>
                <w:b/>
                <w:szCs w:val="21"/>
              </w:rPr>
            </w:pPr>
            <w:r w:rsidRPr="005F44D3">
              <w:rPr>
                <w:rFonts w:ascii="宋体" w:hAnsi="宋体" w:cs="宋体" w:hint="eastAsia"/>
                <w:b/>
                <w:szCs w:val="21"/>
              </w:rPr>
              <w:t>特别说明：</w:t>
            </w:r>
          </w:p>
          <w:p w14:paraId="4CCACA3B" w14:textId="77777777" w:rsidR="005F64CF" w:rsidRPr="005F44D3" w:rsidRDefault="003B3ED6">
            <w:pPr>
              <w:autoSpaceDE w:val="0"/>
              <w:autoSpaceDN w:val="0"/>
              <w:adjustRightInd w:val="0"/>
              <w:snapToGrid w:val="0"/>
              <w:spacing w:line="400" w:lineRule="exact"/>
              <w:ind w:firstLineChars="198" w:firstLine="416"/>
              <w:rPr>
                <w:rFonts w:ascii="宋体" w:hAnsi="宋体" w:cs="宋体"/>
                <w:kern w:val="0"/>
                <w:szCs w:val="21"/>
              </w:rPr>
            </w:pPr>
            <w:r w:rsidRPr="005F44D3">
              <w:rPr>
                <w:rFonts w:ascii="宋体" w:hAnsi="宋体" w:cs="宋体" w:hint="eastAsia"/>
                <w:szCs w:val="21"/>
              </w:rPr>
              <w:t>（</w:t>
            </w:r>
            <w:r w:rsidRPr="005F44D3">
              <w:rPr>
                <w:rFonts w:ascii="宋体" w:hAnsi="宋体" w:cs="宋体"/>
                <w:szCs w:val="21"/>
              </w:rPr>
              <w:t>1）上述1～</w:t>
            </w:r>
            <w:r w:rsidRPr="005F44D3">
              <w:rPr>
                <w:rFonts w:ascii="宋体" w:hAnsi="宋体" w:cs="宋体" w:hint="eastAsia"/>
                <w:szCs w:val="21"/>
              </w:rPr>
              <w:t>6条所须提交的相关证明材料均为复印件（复印件须清晰可辨），且均应加盖比选申请单位公章并编入比选申请文件资格审查部分中，</w:t>
            </w:r>
            <w:r w:rsidRPr="005F44D3">
              <w:rPr>
                <w:rFonts w:ascii="宋体" w:hAnsi="宋体" w:cs="宋体"/>
                <w:szCs w:val="21"/>
              </w:rPr>
              <w:t>上述1～</w:t>
            </w:r>
            <w:r w:rsidRPr="005F44D3">
              <w:rPr>
                <w:rFonts w:ascii="宋体" w:hAnsi="宋体" w:cs="宋体" w:hint="eastAsia"/>
                <w:szCs w:val="21"/>
              </w:rPr>
              <w:t>6条，</w:t>
            </w:r>
            <w:r w:rsidRPr="005F44D3">
              <w:rPr>
                <w:rFonts w:ascii="宋体" w:hAnsi="宋体" w:cs="宋体" w:hint="eastAsia"/>
                <w:kern w:val="0"/>
                <w:szCs w:val="21"/>
              </w:rPr>
              <w:t>有一条不满足则比选申请文件由评选委员会</w:t>
            </w:r>
            <w:r w:rsidRPr="005F44D3">
              <w:rPr>
                <w:rFonts w:ascii="宋体" w:hAnsi="宋体" w:cs="宋体" w:hint="eastAsia"/>
                <w:szCs w:val="21"/>
              </w:rPr>
              <w:t>作否决比选申请处理</w:t>
            </w:r>
            <w:r w:rsidRPr="005F44D3">
              <w:rPr>
                <w:rFonts w:ascii="宋体" w:hAnsi="宋体" w:cs="宋体" w:hint="eastAsia"/>
                <w:kern w:val="0"/>
                <w:szCs w:val="21"/>
              </w:rPr>
              <w:t>。</w:t>
            </w:r>
          </w:p>
          <w:p w14:paraId="1ABD202A" w14:textId="59D573DB" w:rsidR="005F64CF" w:rsidRPr="005F44D3" w:rsidRDefault="003B3ED6">
            <w:pPr>
              <w:autoSpaceDE w:val="0"/>
              <w:autoSpaceDN w:val="0"/>
              <w:adjustRightInd w:val="0"/>
              <w:snapToGrid w:val="0"/>
              <w:spacing w:line="400" w:lineRule="exact"/>
              <w:ind w:firstLineChars="198" w:firstLine="416"/>
              <w:rPr>
                <w:rFonts w:ascii="宋体" w:hAnsi="宋体" w:cs="宋体"/>
                <w:szCs w:val="21"/>
              </w:rPr>
            </w:pPr>
            <w:r w:rsidRPr="005F44D3">
              <w:rPr>
                <w:rFonts w:ascii="宋体" w:hAnsi="宋体" w:cs="宋体" w:hint="eastAsia"/>
                <w:szCs w:val="21"/>
              </w:rPr>
              <w:t>（2）比选申请人须自行承诺其提供的上述相关证明材料真实有效，不存在弄虚作假情形（格式见第八章比选申请文件格式）。比选人在合同签订前均有权对比选申请人提供的资料（如业绩截图信息等相关证明材料）进行核实，若发现弄虚作假，取消其中选资格，并按相关法律法规报招标投标监督部门处理，其比选申请保证金不予退还，比选申请人承担因此造成的相关责任并赔偿相应损失。</w:t>
            </w:r>
          </w:p>
          <w:p w14:paraId="64879FDB" w14:textId="77777777" w:rsidR="005F64CF" w:rsidRPr="005F44D3" w:rsidRDefault="003B3ED6">
            <w:pPr>
              <w:spacing w:line="400" w:lineRule="exact"/>
              <w:ind w:firstLineChars="200" w:firstLine="420"/>
              <w:rPr>
                <w:rFonts w:ascii="宋体" w:hAnsi="宋体"/>
                <w:bCs/>
                <w:kern w:val="0"/>
                <w:szCs w:val="21"/>
              </w:rPr>
            </w:pPr>
            <w:r w:rsidRPr="005F44D3">
              <w:rPr>
                <w:rFonts w:ascii="宋体" w:hAnsi="宋体" w:hint="eastAsia"/>
                <w:bCs/>
                <w:kern w:val="0"/>
                <w:szCs w:val="21"/>
              </w:rPr>
              <w:t>（3）</w:t>
            </w:r>
            <w:r w:rsidRPr="005F44D3">
              <w:rPr>
                <w:rFonts w:ascii="宋体" w:hAnsi="宋体"/>
                <w:bCs/>
                <w:kern w:val="0"/>
                <w:szCs w:val="21"/>
              </w:rPr>
              <w:t>本</w:t>
            </w:r>
            <w:r w:rsidRPr="005F44D3">
              <w:rPr>
                <w:rFonts w:ascii="宋体" w:hAnsi="宋体" w:hint="eastAsia"/>
                <w:bCs/>
                <w:kern w:val="0"/>
                <w:szCs w:val="21"/>
              </w:rPr>
              <w:t>比选文件</w:t>
            </w:r>
            <w:r w:rsidRPr="005F44D3">
              <w:rPr>
                <w:rFonts w:ascii="宋体" w:hAnsi="宋体"/>
                <w:bCs/>
                <w:kern w:val="0"/>
                <w:szCs w:val="21"/>
              </w:rPr>
              <w:t>中所要求的人员</w:t>
            </w:r>
            <w:r w:rsidRPr="005F44D3">
              <w:rPr>
                <w:rFonts w:ascii="宋体" w:hAnsi="宋体" w:hint="eastAsia"/>
                <w:bCs/>
                <w:kern w:val="0"/>
                <w:szCs w:val="21"/>
              </w:rPr>
              <w:t>养老保险</w:t>
            </w:r>
            <w:r w:rsidRPr="005F44D3">
              <w:rPr>
                <w:rFonts w:ascii="宋体" w:hAnsi="宋体"/>
                <w:bCs/>
                <w:kern w:val="0"/>
                <w:szCs w:val="21"/>
              </w:rPr>
              <w:t>证明要求如下：</w:t>
            </w:r>
          </w:p>
          <w:p w14:paraId="420C8207" w14:textId="53143588" w:rsidR="005F64CF" w:rsidRPr="005F44D3" w:rsidRDefault="003B3ED6">
            <w:pPr>
              <w:spacing w:line="400" w:lineRule="exact"/>
              <w:ind w:firstLineChars="200" w:firstLine="420"/>
              <w:rPr>
                <w:rFonts w:ascii="宋体" w:hAnsi="宋体"/>
                <w:bCs/>
                <w:kern w:val="0"/>
                <w:szCs w:val="21"/>
              </w:rPr>
            </w:pPr>
            <w:r w:rsidRPr="005F44D3">
              <w:rPr>
                <w:rFonts w:ascii="宋体" w:hAnsi="宋体"/>
                <w:bCs/>
                <w:kern w:val="0"/>
                <w:szCs w:val="21"/>
              </w:rPr>
              <w:t>社会单位提供</w:t>
            </w:r>
            <w:r w:rsidRPr="005F44D3">
              <w:rPr>
                <w:rFonts w:ascii="宋体" w:hAnsi="宋体" w:hint="eastAsia"/>
                <w:bCs/>
                <w:kern w:val="0"/>
                <w:szCs w:val="21"/>
              </w:rPr>
              <w:t>养老保险</w:t>
            </w:r>
            <w:r w:rsidRPr="005F44D3">
              <w:rPr>
                <w:rFonts w:ascii="宋体" w:hAnsi="宋体"/>
                <w:bCs/>
                <w:kern w:val="0"/>
                <w:szCs w:val="21"/>
              </w:rPr>
              <w:t>证明，事业单位提供</w:t>
            </w:r>
            <w:r w:rsidRPr="005F44D3">
              <w:rPr>
                <w:rFonts w:ascii="宋体" w:hAnsi="宋体" w:hint="eastAsia"/>
                <w:bCs/>
                <w:kern w:val="0"/>
                <w:szCs w:val="21"/>
              </w:rPr>
              <w:t>养老保险</w:t>
            </w:r>
            <w:r w:rsidRPr="005F44D3">
              <w:rPr>
                <w:rFonts w:ascii="宋体" w:hAnsi="宋体"/>
                <w:bCs/>
                <w:kern w:val="0"/>
                <w:szCs w:val="21"/>
              </w:rPr>
              <w:t>证明或行政主管部门在编证明。</w:t>
            </w:r>
            <w:r w:rsidRPr="005F44D3">
              <w:rPr>
                <w:rFonts w:ascii="宋体" w:hAnsi="宋体" w:hint="eastAsia"/>
                <w:bCs/>
                <w:snapToGrid w:val="0"/>
                <w:kern w:val="0"/>
                <w:szCs w:val="21"/>
              </w:rPr>
              <w:t>养老保险</w:t>
            </w:r>
            <w:r w:rsidRPr="005F44D3">
              <w:rPr>
                <w:rFonts w:ascii="宋体" w:hAnsi="宋体"/>
                <w:bCs/>
                <w:snapToGrid w:val="0"/>
                <w:kern w:val="0"/>
                <w:szCs w:val="21"/>
              </w:rPr>
              <w:t>证明期限为</w:t>
            </w:r>
            <w:r w:rsidR="00F63DED" w:rsidRPr="005F44D3">
              <w:rPr>
                <w:rFonts w:ascii="宋体" w:hAnsi="宋体"/>
                <w:kern w:val="0"/>
                <w:u w:val="single"/>
              </w:rPr>
              <w:t>2021</w:t>
            </w:r>
            <w:r w:rsidR="00F63DED" w:rsidRPr="005F44D3">
              <w:rPr>
                <w:rFonts w:ascii="宋体" w:hAnsi="宋体"/>
                <w:kern w:val="0"/>
              </w:rPr>
              <w:t>年</w:t>
            </w:r>
            <w:r w:rsidR="00F63DED" w:rsidRPr="005F44D3">
              <w:rPr>
                <w:rFonts w:ascii="宋体" w:hAnsi="宋体"/>
                <w:kern w:val="0"/>
                <w:u w:val="single"/>
              </w:rPr>
              <w:t>4</w:t>
            </w:r>
            <w:r w:rsidRPr="005F44D3">
              <w:rPr>
                <w:rFonts w:ascii="宋体" w:hAnsi="宋体"/>
                <w:kern w:val="0"/>
              </w:rPr>
              <w:t>月至</w:t>
            </w:r>
            <w:r w:rsidRPr="005F44D3">
              <w:rPr>
                <w:rFonts w:ascii="宋体" w:hAnsi="宋体"/>
                <w:kern w:val="0"/>
                <w:u w:val="single"/>
              </w:rPr>
              <w:t>2021</w:t>
            </w:r>
            <w:r w:rsidRPr="005F44D3">
              <w:rPr>
                <w:rFonts w:ascii="宋体" w:hAnsi="宋体"/>
                <w:kern w:val="0"/>
              </w:rPr>
              <w:t>年</w:t>
            </w:r>
            <w:r w:rsidR="00F63DED" w:rsidRPr="005F44D3">
              <w:rPr>
                <w:rFonts w:ascii="宋体" w:hAnsi="宋体"/>
                <w:kern w:val="0"/>
                <w:u w:val="single"/>
              </w:rPr>
              <w:t>11</w:t>
            </w:r>
            <w:r w:rsidRPr="005F44D3">
              <w:rPr>
                <w:rFonts w:ascii="宋体" w:hAnsi="宋体"/>
                <w:kern w:val="0"/>
              </w:rPr>
              <w:t>月</w:t>
            </w:r>
            <w:r w:rsidRPr="005F44D3">
              <w:rPr>
                <w:rFonts w:ascii="宋体" w:hAnsi="宋体"/>
                <w:bCs/>
                <w:snapToGrid w:val="0"/>
                <w:kern w:val="0"/>
                <w:szCs w:val="21"/>
              </w:rPr>
              <w:t>的</w:t>
            </w:r>
            <w:r w:rsidRPr="005F44D3">
              <w:rPr>
                <w:rFonts w:ascii="宋体" w:hAnsi="宋体"/>
                <w:bCs/>
                <w:szCs w:val="21"/>
              </w:rPr>
              <w:t>连续</w:t>
            </w:r>
            <w:r w:rsidRPr="005F44D3">
              <w:rPr>
                <w:rFonts w:ascii="宋体" w:hAnsi="宋体" w:hint="eastAsia"/>
                <w:bCs/>
                <w:szCs w:val="21"/>
              </w:rPr>
              <w:t>养老保险。提供的养老保险参保证明（个人），必须包含身份证号（或社保号）和参保基本情况、参保缴费明细（养老保险），并带有社保部门公章或社保部门的有效电子印章。</w:t>
            </w:r>
          </w:p>
          <w:p w14:paraId="1742E851" w14:textId="77777777" w:rsidR="005F64CF" w:rsidRPr="005F44D3" w:rsidRDefault="003B3ED6">
            <w:pPr>
              <w:spacing w:line="400" w:lineRule="exact"/>
              <w:ind w:firstLineChars="200" w:firstLine="420"/>
              <w:rPr>
                <w:rFonts w:ascii="宋体" w:hAnsi="宋体"/>
                <w:bCs/>
                <w:kern w:val="0"/>
                <w:szCs w:val="21"/>
              </w:rPr>
            </w:pPr>
            <w:r w:rsidRPr="005F44D3">
              <w:rPr>
                <w:rFonts w:ascii="宋体" w:hAnsi="宋体"/>
                <w:bCs/>
                <w:kern w:val="0"/>
                <w:szCs w:val="21"/>
              </w:rPr>
              <w:t>①社会单位提供</w:t>
            </w:r>
            <w:r w:rsidRPr="005F44D3">
              <w:rPr>
                <w:rFonts w:ascii="宋体" w:hAnsi="宋体" w:hint="eastAsia"/>
                <w:bCs/>
                <w:kern w:val="0"/>
                <w:szCs w:val="21"/>
              </w:rPr>
              <w:t>养老保险</w:t>
            </w:r>
            <w:r w:rsidRPr="005F44D3">
              <w:rPr>
                <w:rFonts w:ascii="宋体" w:hAnsi="宋体"/>
                <w:bCs/>
                <w:kern w:val="0"/>
                <w:szCs w:val="21"/>
              </w:rPr>
              <w:t>证明，事业单位提供</w:t>
            </w:r>
            <w:r w:rsidRPr="005F44D3">
              <w:rPr>
                <w:rFonts w:ascii="宋体" w:hAnsi="宋体" w:hint="eastAsia"/>
                <w:bCs/>
                <w:kern w:val="0"/>
                <w:szCs w:val="21"/>
              </w:rPr>
              <w:t>养老保险</w:t>
            </w:r>
            <w:r w:rsidRPr="005F44D3">
              <w:rPr>
                <w:rFonts w:ascii="宋体" w:hAnsi="宋体"/>
                <w:bCs/>
                <w:kern w:val="0"/>
                <w:szCs w:val="21"/>
              </w:rPr>
              <w:t>证明或行政主管部门在编证明。</w:t>
            </w:r>
          </w:p>
          <w:p w14:paraId="7CD728CA" w14:textId="77777777" w:rsidR="005F64CF" w:rsidRPr="005F44D3" w:rsidRDefault="003B3ED6">
            <w:pPr>
              <w:spacing w:line="400" w:lineRule="exact"/>
              <w:ind w:firstLineChars="200" w:firstLine="420"/>
              <w:rPr>
                <w:rFonts w:ascii="宋体" w:hAnsi="宋体"/>
                <w:kern w:val="0"/>
                <w:szCs w:val="21"/>
              </w:rPr>
            </w:pPr>
            <w:r w:rsidRPr="005F44D3">
              <w:rPr>
                <w:rFonts w:ascii="宋体" w:hAnsi="宋体" w:hint="eastAsia"/>
                <w:bCs/>
                <w:szCs w:val="21"/>
              </w:rPr>
              <w:t>（4）</w:t>
            </w:r>
            <w:r w:rsidRPr="005F44D3">
              <w:rPr>
                <w:rFonts w:ascii="宋体" w:hAnsi="宋体" w:hint="eastAsia"/>
                <w:kern w:val="0"/>
                <w:szCs w:val="21"/>
              </w:rPr>
              <w:t>比选人（发包人）原则上不同意比选申请人（承包人）在中选后</w:t>
            </w:r>
            <w:r w:rsidRPr="005F44D3">
              <w:rPr>
                <w:rFonts w:ascii="宋体" w:hAnsi="宋体" w:cs="MingLiU" w:hint="eastAsia"/>
                <w:bCs/>
                <w:kern w:val="0"/>
                <w:szCs w:val="22"/>
              </w:rPr>
              <w:t>按照《重庆市房屋建筑与市政基础设施工程现场施工从业人员配备标准》配备</w:t>
            </w:r>
            <w:r w:rsidRPr="005F44D3">
              <w:rPr>
                <w:rFonts w:ascii="宋体" w:hAnsi="宋体" w:hint="eastAsia"/>
                <w:kern w:val="0"/>
                <w:szCs w:val="21"/>
              </w:rPr>
              <w:t>的主要管理人员进行撤换，如有特殊情况，比选申请人（承包人）需满足以下撤换条件：</w:t>
            </w:r>
          </w:p>
          <w:p w14:paraId="6544C484"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bCs/>
                <w:kern w:val="0"/>
                <w:szCs w:val="21"/>
              </w:rPr>
              <w:t>①</w:t>
            </w:r>
            <w:r w:rsidRPr="005F44D3">
              <w:rPr>
                <w:rFonts w:ascii="宋体" w:hAnsi="宋体" w:hint="eastAsia"/>
                <w:kern w:val="0"/>
                <w:szCs w:val="21"/>
              </w:rPr>
              <w:t>中选人（承包人）必须严格</w:t>
            </w:r>
            <w:r w:rsidRPr="005F44D3">
              <w:rPr>
                <w:rFonts w:ascii="宋体" w:hAnsi="宋体" w:cs="MingLiU" w:hint="eastAsia"/>
                <w:bCs/>
                <w:kern w:val="0"/>
                <w:szCs w:val="22"/>
              </w:rPr>
              <w:t>按照《重庆市房屋建筑与市政基础设施工程现场施工从业人员配备标准》</w:t>
            </w:r>
            <w:r w:rsidRPr="005F44D3">
              <w:rPr>
                <w:rFonts w:ascii="宋体" w:hAnsi="宋体" w:hint="eastAsia"/>
                <w:kern w:val="0"/>
                <w:szCs w:val="21"/>
              </w:rPr>
              <w:t>要求</w:t>
            </w:r>
            <w:r w:rsidRPr="005F44D3">
              <w:rPr>
                <w:rFonts w:ascii="宋体" w:hAnsi="宋体" w:cs="MingLiU" w:hint="eastAsia"/>
                <w:bCs/>
                <w:kern w:val="0"/>
                <w:szCs w:val="22"/>
              </w:rPr>
              <w:t>配备</w:t>
            </w:r>
            <w:r w:rsidRPr="005F44D3">
              <w:rPr>
                <w:rFonts w:ascii="宋体" w:hAnsi="宋体" w:hint="eastAsia"/>
                <w:kern w:val="0"/>
                <w:szCs w:val="21"/>
              </w:rPr>
              <w:t>主要管理人员名单写入合同，与比选人签订合同，并组织人员进场。</w:t>
            </w:r>
          </w:p>
          <w:p w14:paraId="1A33F4F7"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②签订</w:t>
            </w:r>
            <w:r w:rsidRPr="005F44D3">
              <w:rPr>
                <w:rFonts w:ascii="宋体" w:hAnsi="宋体"/>
                <w:kern w:val="0"/>
                <w:szCs w:val="21"/>
              </w:rPr>
              <w:t>合同后，</w:t>
            </w:r>
            <w:r w:rsidRPr="005F44D3">
              <w:rPr>
                <w:rFonts w:ascii="宋体" w:hAnsi="宋体" w:hint="eastAsia"/>
                <w:kern w:val="0"/>
                <w:szCs w:val="21"/>
              </w:rPr>
              <w:t>中选人（承包人）申请撤换项目负责人、技术负责人、安全管理负责人和质量管理负责人等主要人员应有充分合理的理由，比选人(发包人)遵从以下原则：</w:t>
            </w:r>
          </w:p>
          <w:p w14:paraId="5649689E"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a.撤换后的人员必须为本单位职员；</w:t>
            </w:r>
          </w:p>
          <w:p w14:paraId="593F5AC6"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b.具备与被撤换人员同等资格；</w:t>
            </w:r>
          </w:p>
          <w:p w14:paraId="6E8A54EA"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c.须提供可查询的撤换后人员在本单位近6个月以上发放工资的银行流水和社保缴纳记录。（提供单位近6个月以上发放工资的银行流水记录时，原则上打印的银行流水记录应体现发放工资的单位名称和</w:t>
            </w:r>
            <w:r w:rsidRPr="005F44D3">
              <w:rPr>
                <w:rFonts w:ascii="宋体" w:hAnsi="宋体" w:hint="eastAsia"/>
                <w:kern w:val="0"/>
                <w:szCs w:val="21"/>
              </w:rPr>
              <w:lastRenderedPageBreak/>
              <w:t>拟投入人员的姓名，若由于银行系统差异，无法体现的，除提供银行流水记录外，还须提供由银行开具拟投入人员工资由比选申请人单位发放的证明或由比选申请人自行盖章承诺发放工资的银行流水为本单位发放。比选申请人必须对上述提供资料的真实性负责，一旦发现提供虚假资料，视为弄虚作假行为，按相关法律、法规处理。）</w:t>
            </w:r>
          </w:p>
          <w:p w14:paraId="4BE87FEE"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上述原则不满足任何一项，比选人（发包人）将不通过人员更换审核。</w:t>
            </w:r>
          </w:p>
          <w:p w14:paraId="3180AF18"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③未通过发包人审核但承包人仍继续履行合同的，撤换项目负责人、技术负责人的，项目总价下浮4%；撤换安全管理负责人和质量管理负责人等专业工程师的，项目总价下浮2%，并在开工后的计量款内予以落实。</w:t>
            </w:r>
          </w:p>
          <w:p w14:paraId="30C9F932"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④合同签订后，未主动提出撤换主要人员申请，被发包人或其上级单位、政府主管部门检查后发现承包人擅自撤换上述主要人员的，承包人仍继续履行合同的，项目总价下浮10%，并在开工后的计量款内予以落实。</w:t>
            </w:r>
          </w:p>
          <w:p w14:paraId="4F69C5F6"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⑤合同签订后，撤换上述主要人员申请未经发包人审核通过，或未提出申请被发现擅自撤换上述主要人员的承包人，发包人有权强制承包人退出，解除合同，没收履约保证金。</w:t>
            </w:r>
          </w:p>
          <w:p w14:paraId="27DC3D32"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⑥撤换上述主要人员申请未经发包人审核通过，或未提出申请被发现擅自撤换上述主要人员的承包人，将被列入两江投资集团黑名单，1年内不能参与两江投资集团及下属子公司工程投标，同时将承包人此项行为上报行政主管部门。</w:t>
            </w:r>
          </w:p>
          <w:p w14:paraId="47245DF0"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⑦合同签订后施工单位不按期派项目人员进场实施，建设单位有权解除合同，没收履约保证金。</w:t>
            </w:r>
          </w:p>
          <w:p w14:paraId="5934918F" w14:textId="77777777" w:rsidR="005F64CF" w:rsidRPr="005F44D3" w:rsidRDefault="003B3ED6">
            <w:pPr>
              <w:spacing w:line="400" w:lineRule="exact"/>
              <w:ind w:firstLineChars="200" w:firstLine="420"/>
              <w:rPr>
                <w:rFonts w:ascii="宋体" w:hAnsi="宋体"/>
              </w:rPr>
            </w:pPr>
            <w:r w:rsidRPr="005F44D3">
              <w:rPr>
                <w:rFonts w:ascii="宋体" w:hAnsi="宋体" w:hint="eastAsia"/>
                <w:kern w:val="0"/>
                <w:szCs w:val="21"/>
              </w:rPr>
              <w:t>承包人进场前，发包人应召开“转段会”，承包人项目管理机构所有人员社保信息和身份信息不符，或者参会人员与提交的项目主要管理人员名册不一致的，承包人应在三天内改正，否则，视为承包人非法转包、挂靠，发包人有权不签订合同且所缴纳的履约担保金不予退还。</w:t>
            </w:r>
          </w:p>
        </w:tc>
      </w:tr>
      <w:tr w:rsidR="005F64CF" w:rsidRPr="005F44D3" w14:paraId="16CA2936" w14:textId="77777777" w:rsidTr="00312334">
        <w:trPr>
          <w:jc w:val="center"/>
        </w:trPr>
        <w:tc>
          <w:tcPr>
            <w:tcW w:w="1335" w:type="dxa"/>
            <w:vAlign w:val="center"/>
          </w:tcPr>
          <w:p w14:paraId="16FCE9BA"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1.4.2</w:t>
            </w:r>
          </w:p>
        </w:tc>
        <w:tc>
          <w:tcPr>
            <w:tcW w:w="1644" w:type="dxa"/>
            <w:vAlign w:val="center"/>
          </w:tcPr>
          <w:p w14:paraId="7F9F4ED2"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是否接受联合体</w:t>
            </w:r>
            <w:r w:rsidRPr="005F44D3">
              <w:rPr>
                <w:rFonts w:ascii="宋体" w:hAnsi="宋体" w:hint="eastAsia"/>
                <w:kern w:val="0"/>
                <w:szCs w:val="21"/>
              </w:rPr>
              <w:t>比选申请</w:t>
            </w:r>
          </w:p>
        </w:tc>
        <w:tc>
          <w:tcPr>
            <w:tcW w:w="6490" w:type="dxa"/>
            <w:vAlign w:val="center"/>
          </w:tcPr>
          <w:p w14:paraId="1D9FCEB8"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不接受</w:t>
            </w:r>
          </w:p>
        </w:tc>
      </w:tr>
      <w:tr w:rsidR="005F64CF" w:rsidRPr="005F44D3" w14:paraId="640B1F1C" w14:textId="77777777" w:rsidTr="00312334">
        <w:trPr>
          <w:jc w:val="center"/>
        </w:trPr>
        <w:tc>
          <w:tcPr>
            <w:tcW w:w="1335" w:type="dxa"/>
            <w:vAlign w:val="center"/>
          </w:tcPr>
          <w:p w14:paraId="649BB137"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1.9.1</w:t>
            </w:r>
          </w:p>
        </w:tc>
        <w:tc>
          <w:tcPr>
            <w:tcW w:w="1644" w:type="dxa"/>
            <w:vAlign w:val="center"/>
          </w:tcPr>
          <w:p w14:paraId="43EA7873"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踏勘现场</w:t>
            </w:r>
          </w:p>
        </w:tc>
        <w:tc>
          <w:tcPr>
            <w:tcW w:w="6490" w:type="dxa"/>
            <w:vAlign w:val="center"/>
          </w:tcPr>
          <w:p w14:paraId="151BBC15"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不组织</w:t>
            </w:r>
          </w:p>
        </w:tc>
      </w:tr>
      <w:tr w:rsidR="005F64CF" w:rsidRPr="005F44D3" w14:paraId="6FF82938" w14:textId="77777777" w:rsidTr="00312334">
        <w:trPr>
          <w:jc w:val="center"/>
        </w:trPr>
        <w:tc>
          <w:tcPr>
            <w:tcW w:w="1335" w:type="dxa"/>
            <w:vAlign w:val="center"/>
          </w:tcPr>
          <w:p w14:paraId="19B558D4"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1.10.1</w:t>
            </w:r>
          </w:p>
        </w:tc>
        <w:tc>
          <w:tcPr>
            <w:tcW w:w="1644" w:type="dxa"/>
            <w:vAlign w:val="center"/>
          </w:tcPr>
          <w:p w14:paraId="5D1D86D2"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Pr="005F44D3">
              <w:rPr>
                <w:rFonts w:ascii="宋体" w:hAnsi="宋体"/>
                <w:kern w:val="0"/>
                <w:szCs w:val="21"/>
              </w:rPr>
              <w:t>预备会</w:t>
            </w:r>
          </w:p>
        </w:tc>
        <w:tc>
          <w:tcPr>
            <w:tcW w:w="6490" w:type="dxa"/>
            <w:vAlign w:val="center"/>
          </w:tcPr>
          <w:p w14:paraId="50C9FCE8"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不召开</w:t>
            </w:r>
          </w:p>
        </w:tc>
      </w:tr>
      <w:tr w:rsidR="005F64CF" w:rsidRPr="005F44D3" w14:paraId="2B43E65D" w14:textId="77777777" w:rsidTr="00312334">
        <w:trPr>
          <w:jc w:val="center"/>
        </w:trPr>
        <w:tc>
          <w:tcPr>
            <w:tcW w:w="1335" w:type="dxa"/>
            <w:vAlign w:val="center"/>
          </w:tcPr>
          <w:p w14:paraId="1E523A7D"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1.11</w:t>
            </w:r>
          </w:p>
        </w:tc>
        <w:tc>
          <w:tcPr>
            <w:tcW w:w="1644" w:type="dxa"/>
            <w:vAlign w:val="center"/>
          </w:tcPr>
          <w:p w14:paraId="539A8BAD"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分包</w:t>
            </w:r>
          </w:p>
        </w:tc>
        <w:tc>
          <w:tcPr>
            <w:tcW w:w="6490" w:type="dxa"/>
            <w:vAlign w:val="center"/>
          </w:tcPr>
          <w:p w14:paraId="6AED4383"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不允许</w:t>
            </w:r>
          </w:p>
        </w:tc>
      </w:tr>
      <w:tr w:rsidR="005F64CF" w:rsidRPr="005F44D3" w14:paraId="778974DB" w14:textId="77777777" w:rsidTr="00312334">
        <w:trPr>
          <w:jc w:val="center"/>
        </w:trPr>
        <w:tc>
          <w:tcPr>
            <w:tcW w:w="1335" w:type="dxa"/>
            <w:vAlign w:val="center"/>
          </w:tcPr>
          <w:p w14:paraId="66E9354E"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2.1</w:t>
            </w:r>
          </w:p>
        </w:tc>
        <w:tc>
          <w:tcPr>
            <w:tcW w:w="1644" w:type="dxa"/>
            <w:vAlign w:val="center"/>
          </w:tcPr>
          <w:p w14:paraId="1BAEE208" w14:textId="77777777" w:rsidR="005F64CF" w:rsidRPr="005F44D3" w:rsidRDefault="003B3ED6">
            <w:pPr>
              <w:snapToGrid w:val="0"/>
              <w:spacing w:afterLines="5" w:after="12" w:line="400" w:lineRule="exact"/>
              <w:jc w:val="center"/>
              <w:rPr>
                <w:rFonts w:ascii="宋体" w:hAnsi="宋体"/>
                <w:kern w:val="0"/>
                <w:szCs w:val="21"/>
              </w:rPr>
            </w:pPr>
            <w:r w:rsidRPr="005F44D3">
              <w:rPr>
                <w:rFonts w:ascii="宋体" w:hAnsi="宋体"/>
                <w:kern w:val="0"/>
                <w:szCs w:val="21"/>
              </w:rPr>
              <w:t>构成</w:t>
            </w:r>
            <w:r w:rsidRPr="005F44D3">
              <w:rPr>
                <w:rFonts w:ascii="宋体" w:hAnsi="宋体" w:hint="eastAsia"/>
                <w:kern w:val="0"/>
                <w:szCs w:val="21"/>
              </w:rPr>
              <w:t>比选文件</w:t>
            </w:r>
            <w:r w:rsidRPr="005F44D3">
              <w:rPr>
                <w:rFonts w:ascii="宋体" w:hAnsi="宋体"/>
                <w:kern w:val="0"/>
                <w:szCs w:val="21"/>
              </w:rPr>
              <w:t>的其他材料</w:t>
            </w:r>
          </w:p>
        </w:tc>
        <w:tc>
          <w:tcPr>
            <w:tcW w:w="6490" w:type="dxa"/>
            <w:vAlign w:val="center"/>
          </w:tcPr>
          <w:p w14:paraId="1F220794"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比选人</w:t>
            </w:r>
            <w:r w:rsidRPr="005F44D3">
              <w:rPr>
                <w:rFonts w:ascii="宋体" w:hAnsi="宋体"/>
                <w:szCs w:val="21"/>
              </w:rPr>
              <w:t>发出的</w:t>
            </w:r>
            <w:r w:rsidRPr="005F44D3">
              <w:rPr>
                <w:rFonts w:ascii="宋体" w:hAnsi="宋体" w:hint="eastAsia"/>
                <w:szCs w:val="21"/>
              </w:rPr>
              <w:t>澄清</w:t>
            </w:r>
            <w:r w:rsidRPr="005F44D3">
              <w:rPr>
                <w:rFonts w:ascii="宋体" w:hAnsi="宋体"/>
                <w:szCs w:val="21"/>
              </w:rPr>
              <w:t>及</w:t>
            </w:r>
            <w:r w:rsidRPr="005F44D3">
              <w:rPr>
                <w:rFonts w:ascii="宋体" w:hAnsi="宋体" w:hint="eastAsia"/>
                <w:szCs w:val="21"/>
              </w:rPr>
              <w:t>修改</w:t>
            </w:r>
          </w:p>
        </w:tc>
      </w:tr>
      <w:tr w:rsidR="005F44D3" w:rsidRPr="005F44D3" w14:paraId="615CA882" w14:textId="77777777" w:rsidTr="00312334">
        <w:trPr>
          <w:jc w:val="center"/>
        </w:trPr>
        <w:tc>
          <w:tcPr>
            <w:tcW w:w="1335" w:type="dxa"/>
            <w:vAlign w:val="center"/>
          </w:tcPr>
          <w:p w14:paraId="6F54E952"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2</w:t>
            </w:r>
            <w:r w:rsidRPr="005F44D3">
              <w:rPr>
                <w:rFonts w:ascii="宋体" w:hAnsi="宋体"/>
                <w:kern w:val="0"/>
                <w:szCs w:val="21"/>
              </w:rPr>
              <w:t>.</w:t>
            </w:r>
            <w:r w:rsidRPr="005F44D3">
              <w:rPr>
                <w:rFonts w:ascii="宋体" w:hAnsi="宋体" w:hint="eastAsia"/>
                <w:kern w:val="0"/>
                <w:szCs w:val="21"/>
              </w:rPr>
              <w:t>2</w:t>
            </w:r>
            <w:r w:rsidRPr="005F44D3">
              <w:rPr>
                <w:rFonts w:ascii="宋体" w:hAnsi="宋体"/>
                <w:kern w:val="0"/>
                <w:szCs w:val="21"/>
              </w:rPr>
              <w:t>.</w:t>
            </w:r>
            <w:r w:rsidRPr="005F44D3">
              <w:rPr>
                <w:rFonts w:ascii="宋体" w:hAnsi="宋体" w:hint="eastAsia"/>
                <w:kern w:val="0"/>
                <w:szCs w:val="21"/>
              </w:rPr>
              <w:t>1</w:t>
            </w:r>
          </w:p>
        </w:tc>
        <w:tc>
          <w:tcPr>
            <w:tcW w:w="1644" w:type="dxa"/>
            <w:tcBorders>
              <w:bottom w:val="single" w:sz="4" w:space="0" w:color="auto"/>
            </w:tcBorders>
            <w:vAlign w:val="center"/>
          </w:tcPr>
          <w:p w14:paraId="2787E10E"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对</w:t>
            </w:r>
            <w:r w:rsidRPr="005F44D3">
              <w:rPr>
                <w:rFonts w:ascii="宋体" w:hAnsi="宋体" w:hint="eastAsia"/>
                <w:kern w:val="0"/>
                <w:szCs w:val="21"/>
              </w:rPr>
              <w:t>比选文件</w:t>
            </w:r>
            <w:r w:rsidRPr="005F44D3">
              <w:rPr>
                <w:rFonts w:ascii="宋体" w:hAnsi="宋体"/>
                <w:kern w:val="0"/>
                <w:szCs w:val="21"/>
              </w:rPr>
              <w:t>提出</w:t>
            </w:r>
            <w:r w:rsidRPr="005F44D3">
              <w:rPr>
                <w:rFonts w:ascii="宋体" w:hAnsi="宋体" w:hint="eastAsia"/>
                <w:kern w:val="0"/>
                <w:szCs w:val="21"/>
              </w:rPr>
              <w:t>疑问</w:t>
            </w:r>
            <w:r w:rsidRPr="005F44D3">
              <w:rPr>
                <w:rFonts w:ascii="宋体" w:hAnsi="宋体"/>
                <w:kern w:val="0"/>
                <w:szCs w:val="21"/>
              </w:rPr>
              <w:t>的截止时间</w:t>
            </w:r>
          </w:p>
        </w:tc>
        <w:tc>
          <w:tcPr>
            <w:tcW w:w="6490" w:type="dxa"/>
            <w:vAlign w:val="center"/>
          </w:tcPr>
          <w:p w14:paraId="22D1B014" w14:textId="5EFC53B5" w:rsidR="005F64CF" w:rsidRPr="005F44D3" w:rsidRDefault="003B3ED6" w:rsidP="00110190">
            <w:pPr>
              <w:snapToGrid w:val="0"/>
              <w:spacing w:line="400" w:lineRule="exact"/>
              <w:ind w:firstLineChars="200" w:firstLine="420"/>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在收到</w:t>
            </w:r>
            <w:r w:rsidRPr="005F44D3">
              <w:rPr>
                <w:rFonts w:ascii="宋体" w:hAnsi="宋体" w:hint="eastAsia"/>
                <w:kern w:val="0"/>
                <w:szCs w:val="21"/>
              </w:rPr>
              <w:t>比选文件</w:t>
            </w:r>
            <w:r w:rsidRPr="005F44D3">
              <w:rPr>
                <w:rFonts w:ascii="宋体" w:hAnsi="宋体"/>
                <w:kern w:val="0"/>
                <w:szCs w:val="21"/>
              </w:rPr>
              <w:t>后，应仔细检查</w:t>
            </w:r>
            <w:r w:rsidRPr="005F44D3">
              <w:rPr>
                <w:rFonts w:ascii="宋体" w:hAnsi="宋体" w:hint="eastAsia"/>
                <w:kern w:val="0"/>
                <w:szCs w:val="21"/>
              </w:rPr>
              <w:t>比选文件</w:t>
            </w:r>
            <w:r w:rsidRPr="005F44D3">
              <w:rPr>
                <w:rFonts w:ascii="宋体" w:hAnsi="宋体"/>
                <w:kern w:val="0"/>
                <w:szCs w:val="21"/>
              </w:rPr>
              <w:t>的所有内容，如有残缺或文字表述不清，图纸尺寸标注不明以及存在错、漏、缺、概念模糊和有可能出现歧义或理解上的偏差的内容等应在</w:t>
            </w:r>
            <w:r w:rsidRPr="005F44D3">
              <w:rPr>
                <w:rFonts w:ascii="宋体" w:hAnsi="宋体"/>
                <w:u w:val="single"/>
              </w:rPr>
              <w:t>2021</w:t>
            </w:r>
            <w:r w:rsidRPr="005F44D3">
              <w:rPr>
                <w:rFonts w:ascii="宋体" w:hAnsi="宋体"/>
              </w:rPr>
              <w:t>年</w:t>
            </w:r>
            <w:r w:rsidR="00F63DED" w:rsidRPr="005F44D3">
              <w:rPr>
                <w:rFonts w:ascii="宋体" w:hAnsi="宋体"/>
                <w:u w:val="single"/>
              </w:rPr>
              <w:t>12</w:t>
            </w:r>
            <w:r w:rsidRPr="005F44D3">
              <w:rPr>
                <w:rFonts w:ascii="宋体" w:hAnsi="宋体"/>
              </w:rPr>
              <w:t>月</w:t>
            </w:r>
            <w:r w:rsidR="00110190" w:rsidRPr="005F44D3">
              <w:rPr>
                <w:rFonts w:ascii="宋体" w:hAnsi="宋体"/>
                <w:u w:val="single"/>
              </w:rPr>
              <w:t>20</w:t>
            </w:r>
            <w:r w:rsidRPr="005F44D3">
              <w:rPr>
                <w:rFonts w:ascii="宋体" w:hAnsi="宋体"/>
              </w:rPr>
              <w:t>日</w:t>
            </w:r>
            <w:r w:rsidR="00F63DED" w:rsidRPr="005F44D3">
              <w:rPr>
                <w:rFonts w:ascii="宋体" w:hAnsi="宋体"/>
                <w:szCs w:val="21"/>
                <w:u w:val="single"/>
              </w:rPr>
              <w:t>12</w:t>
            </w:r>
            <w:r w:rsidRPr="005F44D3">
              <w:rPr>
                <w:rFonts w:ascii="宋体" w:hAnsi="宋体" w:hint="eastAsia"/>
              </w:rPr>
              <w:t>时</w:t>
            </w:r>
            <w:r w:rsidR="00F63DED" w:rsidRPr="005F44D3">
              <w:rPr>
                <w:rFonts w:ascii="宋体" w:hAnsi="宋体"/>
                <w:szCs w:val="21"/>
                <w:u w:val="single"/>
              </w:rPr>
              <w:t>00</w:t>
            </w:r>
            <w:r w:rsidRPr="005F44D3">
              <w:rPr>
                <w:rFonts w:ascii="宋体" w:hAnsi="宋体" w:hint="eastAsia"/>
              </w:rPr>
              <w:t>分</w:t>
            </w:r>
            <w:r w:rsidRPr="005F44D3">
              <w:rPr>
                <w:rFonts w:ascii="宋体" w:hAnsi="宋体"/>
                <w:kern w:val="0"/>
                <w:szCs w:val="21"/>
              </w:rPr>
              <w:t>前</w:t>
            </w:r>
            <w:r w:rsidRPr="005F44D3">
              <w:rPr>
                <w:rFonts w:ascii="宋体" w:hAnsi="宋体" w:hint="eastAsia"/>
                <w:kern w:val="0"/>
                <w:szCs w:val="21"/>
              </w:rPr>
              <w:t>书面</w:t>
            </w:r>
            <w:r w:rsidRPr="005F44D3">
              <w:rPr>
                <w:rFonts w:ascii="宋体" w:hAnsi="宋体"/>
                <w:kern w:val="0"/>
                <w:szCs w:val="21"/>
              </w:rPr>
              <w:t>提交</w:t>
            </w:r>
            <w:r w:rsidRPr="005F44D3">
              <w:rPr>
                <w:rFonts w:ascii="宋体" w:hAnsi="宋体" w:hint="eastAsia"/>
                <w:kern w:val="0"/>
                <w:szCs w:val="21"/>
              </w:rPr>
              <w:t>至代理机构</w:t>
            </w:r>
            <w:r w:rsidRPr="005F44D3">
              <w:rPr>
                <w:rFonts w:ascii="宋体" w:hAnsi="宋体"/>
                <w:kern w:val="0"/>
                <w:szCs w:val="21"/>
              </w:rPr>
              <w:t>。</w:t>
            </w:r>
          </w:p>
        </w:tc>
      </w:tr>
      <w:tr w:rsidR="005F44D3" w:rsidRPr="005F44D3" w14:paraId="6790654D" w14:textId="77777777" w:rsidTr="00312334">
        <w:trPr>
          <w:trHeight w:val="1175"/>
          <w:jc w:val="center"/>
        </w:trPr>
        <w:tc>
          <w:tcPr>
            <w:tcW w:w="1335" w:type="dxa"/>
            <w:vMerge w:val="restart"/>
            <w:vAlign w:val="center"/>
          </w:tcPr>
          <w:p w14:paraId="3AB97ABD"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2.2.2</w:t>
            </w:r>
          </w:p>
        </w:tc>
        <w:tc>
          <w:tcPr>
            <w:tcW w:w="1644" w:type="dxa"/>
            <w:tcBorders>
              <w:top w:val="single" w:sz="4" w:space="0" w:color="auto"/>
            </w:tcBorders>
            <w:vAlign w:val="center"/>
          </w:tcPr>
          <w:p w14:paraId="78A673A2"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比选人</w:t>
            </w:r>
            <w:r w:rsidRPr="005F44D3">
              <w:rPr>
                <w:rFonts w:ascii="宋体" w:hAnsi="宋体"/>
                <w:kern w:val="0"/>
                <w:szCs w:val="21"/>
              </w:rPr>
              <w:t>对</w:t>
            </w:r>
            <w:r w:rsidRPr="005F44D3">
              <w:rPr>
                <w:rFonts w:ascii="宋体" w:hAnsi="宋体" w:hint="eastAsia"/>
                <w:kern w:val="0"/>
                <w:szCs w:val="21"/>
              </w:rPr>
              <w:t>比选文件</w:t>
            </w:r>
            <w:r w:rsidRPr="005F44D3">
              <w:rPr>
                <w:rFonts w:ascii="宋体" w:hAnsi="宋体"/>
                <w:kern w:val="0"/>
                <w:szCs w:val="21"/>
              </w:rPr>
              <w:t>澄清的截止时间</w:t>
            </w:r>
          </w:p>
        </w:tc>
        <w:tc>
          <w:tcPr>
            <w:tcW w:w="6490" w:type="dxa"/>
            <w:vAlign w:val="center"/>
          </w:tcPr>
          <w:p w14:paraId="24AEF8ED" w14:textId="0D4560DA" w:rsidR="005F64CF" w:rsidRPr="005F44D3" w:rsidRDefault="003B3ED6" w:rsidP="00110190">
            <w:pPr>
              <w:snapToGrid w:val="0"/>
              <w:spacing w:line="400" w:lineRule="exact"/>
              <w:ind w:firstLineChars="200" w:firstLine="420"/>
              <w:rPr>
                <w:rFonts w:ascii="宋体" w:hAnsi="宋体"/>
                <w:snapToGrid w:val="0"/>
                <w:kern w:val="0"/>
                <w:szCs w:val="21"/>
              </w:rPr>
            </w:pPr>
            <w:r w:rsidRPr="005F44D3">
              <w:rPr>
                <w:rFonts w:ascii="宋体" w:hAnsi="宋体"/>
                <w:u w:val="single"/>
              </w:rPr>
              <w:t>2021</w:t>
            </w:r>
            <w:r w:rsidRPr="005F44D3">
              <w:rPr>
                <w:rFonts w:ascii="宋体" w:hAnsi="宋体"/>
              </w:rPr>
              <w:t>年</w:t>
            </w:r>
            <w:r w:rsidR="00F63DED" w:rsidRPr="005F44D3">
              <w:rPr>
                <w:rFonts w:ascii="宋体" w:hAnsi="宋体"/>
                <w:u w:val="single"/>
              </w:rPr>
              <w:t>12</w:t>
            </w:r>
            <w:r w:rsidRPr="005F44D3">
              <w:rPr>
                <w:rFonts w:ascii="宋体" w:hAnsi="宋体"/>
              </w:rPr>
              <w:t>月</w:t>
            </w:r>
            <w:r w:rsidR="00F63DED" w:rsidRPr="005F44D3">
              <w:rPr>
                <w:rFonts w:ascii="宋体" w:hAnsi="宋体"/>
                <w:u w:val="single"/>
              </w:rPr>
              <w:t>2</w:t>
            </w:r>
            <w:r w:rsidR="00110190" w:rsidRPr="005F44D3">
              <w:rPr>
                <w:rFonts w:ascii="宋体" w:hAnsi="宋体"/>
                <w:u w:val="single"/>
              </w:rPr>
              <w:t>1</w:t>
            </w:r>
            <w:r w:rsidRPr="005F44D3">
              <w:rPr>
                <w:rFonts w:ascii="宋体" w:hAnsi="宋体"/>
              </w:rPr>
              <w:t>日</w:t>
            </w:r>
            <w:r w:rsidR="00F63DED" w:rsidRPr="005F44D3">
              <w:rPr>
                <w:rFonts w:ascii="宋体" w:hAnsi="宋体"/>
                <w:u w:val="single"/>
              </w:rPr>
              <w:t>12</w:t>
            </w:r>
            <w:r w:rsidRPr="005F44D3">
              <w:rPr>
                <w:rFonts w:ascii="宋体" w:hAnsi="宋体" w:hint="eastAsia"/>
              </w:rPr>
              <w:t>时</w:t>
            </w:r>
            <w:r w:rsidRPr="005F44D3">
              <w:rPr>
                <w:rFonts w:ascii="宋体" w:hAnsi="宋体" w:hint="eastAsia"/>
                <w:szCs w:val="21"/>
                <w:u w:val="single"/>
              </w:rPr>
              <w:t xml:space="preserve"> </w:t>
            </w:r>
            <w:r w:rsidR="00F63DED" w:rsidRPr="005F44D3">
              <w:rPr>
                <w:rFonts w:ascii="宋体" w:hAnsi="宋体"/>
                <w:szCs w:val="21"/>
                <w:u w:val="single"/>
              </w:rPr>
              <w:t>00</w:t>
            </w:r>
            <w:r w:rsidRPr="005F44D3">
              <w:rPr>
                <w:rFonts w:ascii="宋体" w:hAnsi="宋体" w:hint="eastAsia"/>
                <w:szCs w:val="21"/>
                <w:u w:val="single"/>
              </w:rPr>
              <w:t xml:space="preserve"> </w:t>
            </w:r>
            <w:r w:rsidRPr="005F44D3">
              <w:rPr>
                <w:rFonts w:ascii="宋体" w:hAnsi="宋体" w:hint="eastAsia"/>
              </w:rPr>
              <w:t>分前</w:t>
            </w:r>
            <w:r w:rsidRPr="005F44D3">
              <w:rPr>
                <w:rFonts w:ascii="宋体" w:hAnsi="宋体"/>
                <w:szCs w:val="21"/>
              </w:rPr>
              <w:t>（北京时间）</w:t>
            </w:r>
            <w:r w:rsidRPr="005F44D3">
              <w:rPr>
                <w:rFonts w:ascii="宋体" w:hAnsi="宋体"/>
                <w:kern w:val="0"/>
                <w:szCs w:val="21"/>
              </w:rPr>
              <w:t>。</w:t>
            </w:r>
          </w:p>
        </w:tc>
      </w:tr>
      <w:tr w:rsidR="005F64CF" w:rsidRPr="005F44D3" w14:paraId="433D63B8" w14:textId="77777777" w:rsidTr="00312334">
        <w:trPr>
          <w:trHeight w:val="426"/>
          <w:jc w:val="center"/>
        </w:trPr>
        <w:tc>
          <w:tcPr>
            <w:tcW w:w="1335" w:type="dxa"/>
            <w:vMerge/>
            <w:vAlign w:val="center"/>
          </w:tcPr>
          <w:p w14:paraId="298B2692" w14:textId="77777777" w:rsidR="005F64CF" w:rsidRPr="005F44D3" w:rsidRDefault="005F64CF">
            <w:pPr>
              <w:snapToGrid w:val="0"/>
              <w:spacing w:line="400" w:lineRule="exact"/>
              <w:jc w:val="center"/>
              <w:rPr>
                <w:rFonts w:ascii="宋体" w:hAnsi="宋体"/>
                <w:kern w:val="0"/>
                <w:szCs w:val="21"/>
              </w:rPr>
            </w:pPr>
          </w:p>
        </w:tc>
        <w:tc>
          <w:tcPr>
            <w:tcW w:w="1644" w:type="dxa"/>
            <w:vAlign w:val="center"/>
          </w:tcPr>
          <w:p w14:paraId="5A538295"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比选申请截止时间</w:t>
            </w:r>
          </w:p>
        </w:tc>
        <w:tc>
          <w:tcPr>
            <w:tcW w:w="6490" w:type="dxa"/>
            <w:vAlign w:val="center"/>
          </w:tcPr>
          <w:p w14:paraId="50C57C46" w14:textId="423BC74E" w:rsidR="005F64CF" w:rsidRPr="005F44D3" w:rsidRDefault="003B3ED6" w:rsidP="00835C93">
            <w:pPr>
              <w:snapToGrid w:val="0"/>
              <w:spacing w:line="400" w:lineRule="exact"/>
              <w:ind w:firstLineChars="200" w:firstLine="420"/>
              <w:rPr>
                <w:rFonts w:ascii="宋体" w:hAnsi="宋体"/>
                <w:szCs w:val="21"/>
                <w:u w:val="single"/>
              </w:rPr>
            </w:pPr>
            <w:r w:rsidRPr="005F44D3">
              <w:rPr>
                <w:rFonts w:ascii="宋体" w:hAnsi="宋体" w:hint="eastAsia"/>
                <w:snapToGrid w:val="0"/>
                <w:kern w:val="0"/>
                <w:szCs w:val="21"/>
              </w:rPr>
              <w:t>比选申请截止时间：</w:t>
            </w:r>
            <w:r w:rsidRPr="005F44D3">
              <w:rPr>
                <w:rFonts w:ascii="宋体" w:hAnsi="宋体"/>
                <w:u w:val="single"/>
              </w:rPr>
              <w:t>2021</w:t>
            </w:r>
            <w:r w:rsidRPr="005F44D3">
              <w:rPr>
                <w:rFonts w:ascii="宋体" w:hAnsi="宋体"/>
              </w:rPr>
              <w:t>年</w:t>
            </w:r>
            <w:r w:rsidR="00F63DED" w:rsidRPr="005F44D3">
              <w:rPr>
                <w:rFonts w:ascii="宋体" w:hAnsi="宋体"/>
                <w:u w:val="single"/>
              </w:rPr>
              <w:t>12</w:t>
            </w:r>
            <w:r w:rsidRPr="005F44D3">
              <w:rPr>
                <w:rFonts w:ascii="宋体" w:hAnsi="宋体"/>
              </w:rPr>
              <w:t>月</w:t>
            </w:r>
            <w:r w:rsidR="00F63DED" w:rsidRPr="005F44D3">
              <w:rPr>
                <w:rFonts w:ascii="宋体" w:hAnsi="宋体"/>
                <w:u w:val="single"/>
              </w:rPr>
              <w:t>2</w:t>
            </w:r>
            <w:r w:rsidR="00835C93" w:rsidRPr="005F44D3">
              <w:rPr>
                <w:rFonts w:ascii="宋体" w:hAnsi="宋体"/>
                <w:u w:val="single"/>
              </w:rPr>
              <w:t>2</w:t>
            </w:r>
            <w:r w:rsidRPr="005F44D3">
              <w:rPr>
                <w:rFonts w:ascii="宋体" w:hAnsi="宋体"/>
              </w:rPr>
              <w:t>日</w:t>
            </w:r>
            <w:r w:rsidR="00F63DED" w:rsidRPr="005F44D3">
              <w:rPr>
                <w:rFonts w:ascii="宋体" w:hAnsi="宋体"/>
                <w:szCs w:val="21"/>
                <w:u w:val="single"/>
              </w:rPr>
              <w:t>14</w:t>
            </w:r>
            <w:r w:rsidRPr="005F44D3">
              <w:rPr>
                <w:rFonts w:ascii="宋体" w:hAnsi="宋体" w:hint="eastAsia"/>
                <w:szCs w:val="21"/>
              </w:rPr>
              <w:t>时</w:t>
            </w:r>
            <w:r w:rsidR="00F63DED" w:rsidRPr="005F44D3">
              <w:rPr>
                <w:rFonts w:ascii="宋体" w:hAnsi="宋体"/>
                <w:szCs w:val="21"/>
                <w:u w:val="single"/>
              </w:rPr>
              <w:t>30</w:t>
            </w:r>
            <w:r w:rsidRPr="005F44D3">
              <w:rPr>
                <w:rFonts w:ascii="宋体" w:hAnsi="宋体" w:hint="eastAsia"/>
              </w:rPr>
              <w:t>分</w:t>
            </w:r>
            <w:r w:rsidRPr="005F44D3">
              <w:rPr>
                <w:rFonts w:ascii="宋体" w:hAnsi="宋体"/>
                <w:szCs w:val="21"/>
              </w:rPr>
              <w:t>（北京时间）</w:t>
            </w:r>
            <w:r w:rsidRPr="005F44D3">
              <w:rPr>
                <w:rFonts w:ascii="宋体" w:hAnsi="宋体" w:hint="eastAsia"/>
                <w:szCs w:val="21"/>
              </w:rPr>
              <w:t>。</w:t>
            </w:r>
          </w:p>
        </w:tc>
      </w:tr>
      <w:tr w:rsidR="005F64CF" w:rsidRPr="005F44D3" w14:paraId="63482964" w14:textId="77777777" w:rsidTr="00312334">
        <w:trPr>
          <w:jc w:val="center"/>
        </w:trPr>
        <w:tc>
          <w:tcPr>
            <w:tcW w:w="1335" w:type="dxa"/>
            <w:vAlign w:val="center"/>
          </w:tcPr>
          <w:p w14:paraId="25275EF7"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2.2.3</w:t>
            </w:r>
          </w:p>
        </w:tc>
        <w:tc>
          <w:tcPr>
            <w:tcW w:w="1644" w:type="dxa"/>
            <w:vAlign w:val="center"/>
          </w:tcPr>
          <w:p w14:paraId="7272EA64" w14:textId="77777777" w:rsidR="005F64CF" w:rsidRPr="005F44D3" w:rsidRDefault="003B3ED6">
            <w:pPr>
              <w:snapToGrid w:val="0"/>
              <w:spacing w:afterLines="5" w:after="12" w:line="400" w:lineRule="exact"/>
              <w:jc w:val="center"/>
              <w:rPr>
                <w:rFonts w:ascii="宋体" w:hAnsi="宋体"/>
                <w:kern w:val="0"/>
                <w:szCs w:val="21"/>
              </w:rPr>
            </w:pPr>
            <w:r w:rsidRPr="005F44D3">
              <w:rPr>
                <w:rFonts w:ascii="宋体" w:hAnsi="宋体"/>
                <w:kern w:val="0"/>
                <w:szCs w:val="21"/>
              </w:rPr>
              <w:t>比选人对</w:t>
            </w:r>
            <w:r w:rsidRPr="005F44D3">
              <w:rPr>
                <w:rFonts w:ascii="宋体" w:hAnsi="宋体" w:hint="eastAsia"/>
                <w:kern w:val="0"/>
                <w:szCs w:val="21"/>
              </w:rPr>
              <w:t>比选文件</w:t>
            </w:r>
            <w:r w:rsidRPr="005F44D3">
              <w:rPr>
                <w:rFonts w:ascii="宋体" w:hAnsi="宋体"/>
                <w:kern w:val="0"/>
                <w:szCs w:val="21"/>
              </w:rPr>
              <w:t>进行补遗的时间</w:t>
            </w:r>
          </w:p>
        </w:tc>
        <w:tc>
          <w:tcPr>
            <w:tcW w:w="6490" w:type="dxa"/>
            <w:vAlign w:val="center"/>
          </w:tcPr>
          <w:p w14:paraId="3D96F52A"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snapToGrid w:val="0"/>
                <w:kern w:val="0"/>
                <w:szCs w:val="21"/>
              </w:rPr>
              <w:t>补遗内容可能影响</w:t>
            </w:r>
            <w:r w:rsidRPr="005F44D3">
              <w:rPr>
                <w:rFonts w:ascii="宋体" w:hAnsi="宋体" w:hint="eastAsia"/>
                <w:snapToGrid w:val="0"/>
                <w:kern w:val="0"/>
                <w:szCs w:val="21"/>
              </w:rPr>
              <w:t>比选申请</w:t>
            </w:r>
            <w:r w:rsidRPr="005F44D3">
              <w:rPr>
                <w:rFonts w:ascii="宋体" w:hAnsi="宋体"/>
                <w:snapToGrid w:val="0"/>
                <w:kern w:val="0"/>
                <w:szCs w:val="21"/>
              </w:rPr>
              <w:t>文件编制的，须在</w:t>
            </w:r>
            <w:r w:rsidRPr="005F44D3">
              <w:rPr>
                <w:rFonts w:ascii="宋体" w:hAnsi="宋体" w:hint="eastAsia"/>
                <w:snapToGrid w:val="0"/>
                <w:kern w:val="0"/>
                <w:szCs w:val="21"/>
              </w:rPr>
              <w:t>比选申请</w:t>
            </w:r>
            <w:r w:rsidRPr="005F44D3">
              <w:rPr>
                <w:rFonts w:ascii="宋体" w:hAnsi="宋体"/>
                <w:snapToGrid w:val="0"/>
                <w:kern w:val="0"/>
                <w:szCs w:val="21"/>
              </w:rPr>
              <w:t>截止时间</w:t>
            </w:r>
            <w:r w:rsidRPr="005F44D3">
              <w:rPr>
                <w:rFonts w:ascii="宋体" w:hAnsi="宋体" w:hint="eastAsia"/>
                <w:snapToGrid w:val="0"/>
                <w:kern w:val="0"/>
                <w:szCs w:val="21"/>
              </w:rPr>
              <w:t>1</w:t>
            </w:r>
            <w:r w:rsidRPr="005F44D3">
              <w:rPr>
                <w:rFonts w:ascii="宋体" w:hAnsi="宋体"/>
                <w:snapToGrid w:val="0"/>
                <w:kern w:val="0"/>
                <w:szCs w:val="21"/>
              </w:rPr>
              <w:t>日前发布，发布时间至</w:t>
            </w:r>
            <w:r w:rsidRPr="005F44D3">
              <w:rPr>
                <w:rFonts w:ascii="宋体" w:hAnsi="宋体" w:hint="eastAsia"/>
                <w:snapToGrid w:val="0"/>
                <w:kern w:val="0"/>
                <w:szCs w:val="21"/>
              </w:rPr>
              <w:t>比选申请</w:t>
            </w:r>
            <w:r w:rsidRPr="005F44D3">
              <w:rPr>
                <w:rFonts w:ascii="宋体" w:hAnsi="宋体"/>
                <w:snapToGrid w:val="0"/>
                <w:kern w:val="0"/>
                <w:szCs w:val="21"/>
              </w:rPr>
              <w:t>截止时间不足</w:t>
            </w:r>
            <w:r w:rsidRPr="005F44D3">
              <w:rPr>
                <w:rFonts w:ascii="宋体" w:hAnsi="宋体" w:hint="eastAsia"/>
                <w:snapToGrid w:val="0"/>
                <w:kern w:val="0"/>
                <w:szCs w:val="21"/>
              </w:rPr>
              <w:t>1</w:t>
            </w:r>
            <w:r w:rsidRPr="005F44D3">
              <w:rPr>
                <w:rFonts w:ascii="宋体" w:hAnsi="宋体"/>
                <w:snapToGrid w:val="0"/>
                <w:kern w:val="0"/>
                <w:szCs w:val="21"/>
              </w:rPr>
              <w:t>日的，须相应延后</w:t>
            </w:r>
            <w:r w:rsidRPr="005F44D3">
              <w:rPr>
                <w:rFonts w:ascii="宋体" w:hAnsi="宋体" w:hint="eastAsia"/>
                <w:snapToGrid w:val="0"/>
                <w:kern w:val="0"/>
                <w:szCs w:val="21"/>
              </w:rPr>
              <w:t>比选申请</w:t>
            </w:r>
            <w:r w:rsidRPr="005F44D3">
              <w:rPr>
                <w:rFonts w:ascii="宋体" w:hAnsi="宋体"/>
                <w:snapToGrid w:val="0"/>
                <w:kern w:val="0"/>
                <w:szCs w:val="21"/>
              </w:rPr>
              <w:t>截止时间。</w:t>
            </w:r>
          </w:p>
        </w:tc>
      </w:tr>
      <w:tr w:rsidR="005F64CF" w:rsidRPr="005F44D3" w14:paraId="00D47C59" w14:textId="77777777" w:rsidTr="00312334">
        <w:trPr>
          <w:jc w:val="center"/>
        </w:trPr>
        <w:tc>
          <w:tcPr>
            <w:tcW w:w="1335" w:type="dxa"/>
            <w:vAlign w:val="center"/>
          </w:tcPr>
          <w:p w14:paraId="6268D910"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3.1.1</w:t>
            </w:r>
          </w:p>
        </w:tc>
        <w:tc>
          <w:tcPr>
            <w:tcW w:w="1644" w:type="dxa"/>
            <w:vAlign w:val="center"/>
          </w:tcPr>
          <w:p w14:paraId="6B5C1EB1" w14:textId="77777777" w:rsidR="005F64CF" w:rsidRPr="005F44D3" w:rsidRDefault="003B3ED6">
            <w:pPr>
              <w:snapToGrid w:val="0"/>
              <w:spacing w:afterLines="10" w:after="24" w:line="400" w:lineRule="exact"/>
              <w:jc w:val="center"/>
              <w:rPr>
                <w:rFonts w:ascii="宋体" w:hAnsi="宋体"/>
                <w:kern w:val="0"/>
                <w:szCs w:val="21"/>
              </w:rPr>
            </w:pPr>
            <w:r w:rsidRPr="005F44D3">
              <w:rPr>
                <w:rFonts w:ascii="宋体" w:hAnsi="宋体"/>
                <w:kern w:val="0"/>
                <w:szCs w:val="21"/>
              </w:rPr>
              <w:t>构成</w:t>
            </w:r>
            <w:r w:rsidRPr="005F44D3">
              <w:rPr>
                <w:rFonts w:ascii="宋体" w:hAnsi="宋体" w:hint="eastAsia"/>
                <w:kern w:val="0"/>
                <w:szCs w:val="21"/>
              </w:rPr>
              <w:t>比选申请文件</w:t>
            </w:r>
            <w:r w:rsidRPr="005F44D3">
              <w:rPr>
                <w:rFonts w:ascii="宋体" w:hAnsi="宋体"/>
                <w:kern w:val="0"/>
                <w:szCs w:val="21"/>
              </w:rPr>
              <w:t>的其他材料</w:t>
            </w:r>
          </w:p>
        </w:tc>
        <w:tc>
          <w:tcPr>
            <w:tcW w:w="6490" w:type="dxa"/>
            <w:vAlign w:val="center"/>
          </w:tcPr>
          <w:p w14:paraId="48124B03"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比选申请人</w:t>
            </w:r>
            <w:r w:rsidRPr="005F44D3">
              <w:rPr>
                <w:rFonts w:ascii="宋体" w:hAnsi="宋体"/>
                <w:szCs w:val="21"/>
              </w:rPr>
              <w:t>的书面澄清、说明和补正（但不得改变</w:t>
            </w:r>
            <w:r w:rsidRPr="005F44D3">
              <w:rPr>
                <w:rFonts w:ascii="宋体" w:hAnsi="宋体" w:hint="eastAsia"/>
                <w:szCs w:val="21"/>
              </w:rPr>
              <w:t>比选申请文件</w:t>
            </w:r>
            <w:r w:rsidRPr="005F44D3">
              <w:rPr>
                <w:rFonts w:ascii="宋体" w:hAnsi="宋体"/>
                <w:szCs w:val="21"/>
              </w:rPr>
              <w:t>的实质性内容）</w:t>
            </w:r>
          </w:p>
        </w:tc>
      </w:tr>
      <w:tr w:rsidR="005F64CF" w:rsidRPr="005F44D3" w14:paraId="2C54A14C" w14:textId="77777777" w:rsidTr="00312334">
        <w:trPr>
          <w:jc w:val="center"/>
        </w:trPr>
        <w:tc>
          <w:tcPr>
            <w:tcW w:w="1335" w:type="dxa"/>
            <w:vAlign w:val="center"/>
          </w:tcPr>
          <w:p w14:paraId="72B31608"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3.2</w:t>
            </w:r>
          </w:p>
        </w:tc>
        <w:tc>
          <w:tcPr>
            <w:tcW w:w="1644" w:type="dxa"/>
            <w:vAlign w:val="center"/>
          </w:tcPr>
          <w:p w14:paraId="5B61177C"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Pr="005F44D3">
              <w:rPr>
                <w:rFonts w:ascii="宋体" w:hAnsi="宋体"/>
                <w:kern w:val="0"/>
                <w:szCs w:val="21"/>
              </w:rPr>
              <w:t>报价</w:t>
            </w:r>
          </w:p>
        </w:tc>
        <w:tc>
          <w:tcPr>
            <w:tcW w:w="6490" w:type="dxa"/>
            <w:vAlign w:val="center"/>
          </w:tcPr>
          <w:p w14:paraId="36CEC8B0"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1.比选申请人应按本须知和第五章“工程量清单”的要求填写相应清单表格。比选申请人的比选申请报价应是本章比选申请人须知前附表1.3.1项中所述的本工程合同段比选范围内的全部工程的投标报价，并以比选申请人在工程量清单中提出的单价或总价为依据。投标函中总报价与已标价工程量清单总报价必须一致，</w:t>
            </w:r>
            <w:r w:rsidRPr="005F44D3">
              <w:rPr>
                <w:rFonts w:ascii="宋体" w:hAnsi="宋体" w:hint="eastAsia"/>
                <w:b/>
                <w:bCs/>
                <w:kern w:val="0"/>
                <w:szCs w:val="21"/>
              </w:rPr>
              <w:t>否则其比选申请文件按否决比选申请处理</w:t>
            </w:r>
            <w:r w:rsidRPr="005F44D3">
              <w:rPr>
                <w:rFonts w:ascii="宋体" w:hAnsi="宋体" w:hint="eastAsia"/>
                <w:kern w:val="0"/>
                <w:szCs w:val="21"/>
              </w:rPr>
              <w:t>。</w:t>
            </w:r>
          </w:p>
          <w:p w14:paraId="35F5DD35"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sidRPr="005F44D3">
              <w:rPr>
                <w:rFonts w:ascii="宋体" w:hAnsi="宋体" w:hint="eastAsia"/>
                <w:b/>
                <w:bCs/>
                <w:kern w:val="0"/>
                <w:szCs w:val="21"/>
              </w:rPr>
              <w:t>否则其比选申请文件按否决比选申请处理</w:t>
            </w:r>
            <w:r w:rsidRPr="005F44D3">
              <w:rPr>
                <w:rFonts w:ascii="宋体" w:hAnsi="宋体" w:hint="eastAsia"/>
                <w:kern w:val="0"/>
                <w:szCs w:val="21"/>
              </w:rPr>
              <w:t>。</w:t>
            </w:r>
          </w:p>
          <w:p w14:paraId="343408DB"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3.如发现工程量清单中的数量与图纸中数量不一致，应于本须知2.2.1项中规定的时间前书面通知比选人核查，除非比选人以补遗书的形式予以更正，否则，应以工程量清单中列出的数量为准。</w:t>
            </w:r>
          </w:p>
          <w:p w14:paraId="4B4481CA"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4.比选人在工程量清单中所列出的价格（包括暂列金额、暂估价等），比选申请人不得修改。否则，</w:t>
            </w:r>
            <w:r w:rsidRPr="005F44D3">
              <w:rPr>
                <w:rFonts w:ascii="宋体" w:hAnsi="宋体" w:hint="eastAsia"/>
                <w:b/>
                <w:bCs/>
                <w:kern w:val="0"/>
                <w:szCs w:val="21"/>
              </w:rPr>
              <w:t>否则其比选申请文件按否决比选申请处理</w:t>
            </w:r>
            <w:r w:rsidRPr="005F44D3">
              <w:rPr>
                <w:rFonts w:ascii="宋体" w:hAnsi="宋体" w:hint="eastAsia"/>
                <w:kern w:val="0"/>
                <w:szCs w:val="21"/>
              </w:rPr>
              <w:t>。</w:t>
            </w:r>
          </w:p>
          <w:p w14:paraId="1E34001F" w14:textId="471B41A2" w:rsidR="005F64CF" w:rsidRPr="005F44D3" w:rsidRDefault="003B3ED6">
            <w:pPr>
              <w:snapToGrid w:val="0"/>
              <w:spacing w:line="360" w:lineRule="exact"/>
              <w:ind w:firstLineChars="200" w:firstLine="420"/>
              <w:rPr>
                <w:rFonts w:ascii="宋体" w:hAnsi="宋体" w:cstheme="minorEastAsia"/>
                <w:kern w:val="0"/>
                <w:szCs w:val="21"/>
              </w:rPr>
            </w:pPr>
            <w:r w:rsidRPr="005F44D3">
              <w:rPr>
                <w:rFonts w:ascii="宋体" w:hAnsi="宋体" w:hint="eastAsia"/>
                <w:kern w:val="0"/>
                <w:szCs w:val="21"/>
              </w:rPr>
              <w:t>5.本工程比选</w:t>
            </w:r>
            <w:r w:rsidRPr="005F44D3">
              <w:rPr>
                <w:rFonts w:ascii="宋体" w:hAnsi="宋体" w:hint="eastAsia"/>
                <w:b/>
                <w:kern w:val="0"/>
              </w:rPr>
              <w:t>总价最高限价</w:t>
            </w:r>
            <w:r w:rsidRPr="005F44D3">
              <w:rPr>
                <w:rFonts w:ascii="宋体" w:hAnsi="宋体" w:hint="eastAsia"/>
                <w:b/>
                <w:bCs/>
                <w:kern w:val="0"/>
                <w:szCs w:val="21"/>
              </w:rPr>
              <w:t>：</w:t>
            </w:r>
            <w:r w:rsidR="00F63DED" w:rsidRPr="005F44D3">
              <w:rPr>
                <w:rFonts w:ascii="宋体" w:hAnsi="宋体"/>
                <w:b/>
                <w:bCs/>
                <w:kern w:val="0"/>
                <w:szCs w:val="21"/>
                <w:u w:val="single"/>
              </w:rPr>
              <w:t>1612193.97</w:t>
            </w:r>
            <w:r w:rsidRPr="005F44D3">
              <w:rPr>
                <w:rFonts w:ascii="宋体" w:hAnsi="宋体"/>
                <w:b/>
                <w:kern w:val="0"/>
              </w:rPr>
              <w:t xml:space="preserve">元 </w:t>
            </w:r>
            <w:r w:rsidRPr="005F44D3">
              <w:rPr>
                <w:rFonts w:ascii="宋体" w:hAnsi="宋体" w:hint="eastAsia"/>
                <w:b/>
                <w:kern w:val="0"/>
              </w:rPr>
              <w:t>（大写：</w:t>
            </w:r>
            <w:r w:rsidR="00F63DED" w:rsidRPr="005F44D3">
              <w:rPr>
                <w:rFonts w:ascii="宋体" w:hAnsi="宋体" w:cstheme="minorEastAsia" w:hint="eastAsia"/>
                <w:b/>
                <w:bCs/>
                <w:kern w:val="0"/>
                <w:szCs w:val="21"/>
                <w:u w:val="single"/>
              </w:rPr>
              <w:t>壹佰陆拾壹万贰仟壹佰玖拾叁元玖角柒分</w:t>
            </w:r>
            <w:r w:rsidRPr="005F44D3">
              <w:rPr>
                <w:rFonts w:ascii="宋体" w:hAnsi="宋体" w:hint="eastAsia"/>
                <w:b/>
                <w:kern w:val="0"/>
              </w:rPr>
              <w:t>）其中含安全文明施工费用暂定金</w:t>
            </w:r>
            <w:r w:rsidRPr="005F44D3">
              <w:rPr>
                <w:rFonts w:ascii="宋体" w:hAnsi="宋体" w:hint="eastAsia"/>
                <w:b/>
                <w:kern w:val="0"/>
              </w:rPr>
              <w:lastRenderedPageBreak/>
              <w:t>额：</w:t>
            </w:r>
            <w:r w:rsidR="00F63DED" w:rsidRPr="005F44D3">
              <w:rPr>
                <w:rFonts w:ascii="宋体" w:hAnsi="宋体"/>
                <w:b/>
                <w:kern w:val="0"/>
                <w:u w:val="single"/>
              </w:rPr>
              <w:t>50536.17</w:t>
            </w:r>
            <w:r w:rsidRPr="005F44D3">
              <w:rPr>
                <w:rFonts w:ascii="宋体" w:hAnsi="宋体" w:hint="eastAsia"/>
                <w:b/>
                <w:kern w:val="0"/>
              </w:rPr>
              <w:t>元）</w:t>
            </w:r>
            <w:bookmarkStart w:id="89" w:name="_GoBack"/>
            <w:bookmarkEnd w:id="89"/>
            <w:r w:rsidRPr="005F44D3">
              <w:rPr>
                <w:rFonts w:ascii="宋体" w:hAnsi="宋体" w:cstheme="minorEastAsia" w:hint="eastAsia"/>
                <w:b/>
                <w:bCs/>
                <w:kern w:val="0"/>
                <w:szCs w:val="21"/>
              </w:rPr>
              <w:t>、分部分项工程量清单项目综合单价最高限价</w:t>
            </w:r>
            <w:r w:rsidRPr="005F44D3">
              <w:rPr>
                <w:rFonts w:ascii="宋体" w:hAnsi="宋体" w:cstheme="minorEastAsia" w:hint="eastAsia"/>
                <w:kern w:val="0"/>
                <w:szCs w:val="21"/>
              </w:rPr>
              <w:t>、</w:t>
            </w:r>
            <w:r w:rsidRPr="005F44D3">
              <w:rPr>
                <w:rFonts w:ascii="宋体" w:hAnsi="宋体" w:cstheme="minorEastAsia" w:hint="eastAsia"/>
                <w:b/>
                <w:bCs/>
                <w:kern w:val="0"/>
                <w:szCs w:val="21"/>
              </w:rPr>
              <w:t>措施费总价及分项最高限价和全费用综合包干单价最高限价（如果有）</w:t>
            </w:r>
            <w:r w:rsidRPr="005F44D3">
              <w:rPr>
                <w:rFonts w:ascii="宋体" w:hAnsi="宋体" w:cstheme="minorEastAsia" w:hint="eastAsia"/>
                <w:kern w:val="0"/>
                <w:szCs w:val="21"/>
              </w:rPr>
              <w:t>，</w:t>
            </w:r>
            <w:r w:rsidRPr="005F44D3">
              <w:rPr>
                <w:rFonts w:ascii="宋体" w:hAnsi="宋体" w:cstheme="minorEastAsia" w:hint="eastAsia"/>
                <w:b/>
                <w:bCs/>
                <w:kern w:val="0"/>
                <w:szCs w:val="21"/>
              </w:rPr>
              <w:t>竞标人自行下载。竞标人的各项竞标报价不得超过最高限价，否则，其竞标文件按否决竞标处理</w:t>
            </w:r>
            <w:r w:rsidRPr="005F44D3">
              <w:rPr>
                <w:rFonts w:ascii="宋体" w:hAnsi="宋体" w:cstheme="minorEastAsia" w:hint="eastAsia"/>
                <w:kern w:val="0"/>
                <w:szCs w:val="21"/>
              </w:rPr>
              <w:t>。</w:t>
            </w:r>
          </w:p>
          <w:p w14:paraId="1FB02CF2"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6.其他说明</w:t>
            </w:r>
          </w:p>
          <w:p w14:paraId="44B8FB42"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6.1 工程计价方式：本工程采用工程量清单计价。</w:t>
            </w:r>
          </w:p>
          <w:p w14:paraId="078BE76D"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6.2 比选申请报价范围：各比选申请人按照比选范围的规定，对比选人提供的工程量清单，结合项目实际情况，比选文件中施工图、技术标准和要求及其他内容进行自主报价。</w:t>
            </w:r>
          </w:p>
          <w:p w14:paraId="1D39E8E9"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 报价原则</w:t>
            </w:r>
          </w:p>
          <w:p w14:paraId="51A901D8"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6.3.1总体要求</w:t>
            </w:r>
          </w:p>
          <w:p w14:paraId="5BB89515"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6.3.1.1比选申请人应根据比选文件及其补充通知、答疑纪要，地勘资料、施工现场情况、工程特点，与比选文件实质性要求相匹配的施工技术方案，企业定额，国家及地方有关现行的政策、标准及规范等，结合自身实力、市场行情自主合理报价。比选申请报价应包括按照比选文件要求完成比选范围内工程内容的人工费、材料费、施工机具使用费、企业管理费、利润、风险费用、措施费、规费、税金、政策性文件规定的所有费用。</w:t>
            </w:r>
          </w:p>
          <w:p w14:paraId="533C29C2"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14:paraId="461ADD3B"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6.3.1.3比选文件第四章合同条款及格式（专用合同条款）中约定由比选申请人承担的费用，比选申请时比选申请人必须考虑此费用，综合考虑在比选申请总价中，中选后比选人不再另行支付。</w:t>
            </w:r>
          </w:p>
          <w:p w14:paraId="0FA5ED8A"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6.3.1.4按政策和合同约定的由中选人交纳的各种保险费由中选人自行投保，保险费由中选人承担并支付，并根据企业自身和本工程情况，综合考虑在比选申请总价中。</w:t>
            </w:r>
          </w:p>
          <w:p w14:paraId="6B967716"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比选申请总价中。中选后，该费用不另行支付（请比选申请人务必到工地现场查勘并了解接口位置，自行测算距离及相关费用）。</w:t>
            </w:r>
          </w:p>
          <w:p w14:paraId="06636A6D"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6.3.1.6每一项目只允许有一个报价。任何有选择的报价将不予接受。</w:t>
            </w:r>
          </w:p>
          <w:p w14:paraId="2EF68C93"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6.3.1.7比选申请报价各单位工程中项目名称、项目特征及工程</w:t>
            </w:r>
            <w:r w:rsidRPr="005F44D3">
              <w:rPr>
                <w:rFonts w:ascii="宋体" w:hAnsi="宋体" w:hint="eastAsia"/>
                <w:kern w:val="0"/>
                <w:szCs w:val="21"/>
              </w:rPr>
              <w:lastRenderedPageBreak/>
              <w:t>内容相同的分部分项工程量清单项，为同一专业工程的其综合单价必须相同，否则结算时按就低原则处理。</w:t>
            </w:r>
          </w:p>
          <w:p w14:paraId="437BA6FD" w14:textId="77777777" w:rsidR="005F64CF" w:rsidRPr="005F44D3" w:rsidRDefault="003B3ED6">
            <w:pPr>
              <w:snapToGrid w:val="0"/>
              <w:spacing w:line="360" w:lineRule="exact"/>
              <w:ind w:firstLineChars="200" w:firstLine="420"/>
              <w:rPr>
                <w:rFonts w:ascii="宋体" w:hAnsi="宋体"/>
                <w:b/>
                <w:bCs/>
                <w:kern w:val="0"/>
                <w:szCs w:val="21"/>
              </w:rPr>
            </w:pPr>
            <w:r w:rsidRPr="005F44D3">
              <w:rPr>
                <w:rFonts w:ascii="宋体" w:hAnsi="宋体" w:hint="eastAsia"/>
                <w:kern w:val="0"/>
                <w:szCs w:val="21"/>
              </w:rPr>
              <w:t>6.3.1.8比选申请人应根据比选文件中的工程量清单，并按重庆市建设工程费用定额（CQFYDE-2018）的要求填报比选申请总价（封面）、建设项目比选申请报价汇总表、单项工程比选申请报价汇总表、单位工程比选申请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比选申请人自行选用。比选申请函的比选申请总报价必须与所附工程量清单报价表所报金额一致，比选申请人不得采用总价百分比优惠（下浮）的方式进行比选申请报价，其优惠应直接体现在各项比选申请报价的单价中，</w:t>
            </w:r>
            <w:r w:rsidRPr="005F44D3">
              <w:rPr>
                <w:rFonts w:ascii="宋体" w:hAnsi="宋体" w:hint="eastAsia"/>
                <w:b/>
                <w:bCs/>
                <w:kern w:val="0"/>
                <w:szCs w:val="21"/>
              </w:rPr>
              <w:t>否则视为对比选文件不响应，其比选申请文件按否决比选申请处理。</w:t>
            </w:r>
          </w:p>
          <w:p w14:paraId="79C20B9A"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14:paraId="24440F07"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6.3.1.10在收到施工图纸后，比选申请人有义务根据《建设工程工程量清单计价规范》（GB50500-2013）、《重庆市建设工程工程量清单计价规则》</w:t>
            </w:r>
            <w:r w:rsidRPr="005F44D3">
              <w:rPr>
                <w:rFonts w:ascii="宋体" w:hAnsi="宋体" w:hint="eastAsia"/>
                <w:szCs w:val="21"/>
              </w:rPr>
              <w:t>（CQJJGZ-2013）</w:t>
            </w:r>
            <w:r w:rsidRPr="005F44D3">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w:t>
            </w:r>
            <w:r w:rsidRPr="005F44D3">
              <w:rPr>
                <w:rFonts w:ascii="宋体" w:hAnsi="宋体"/>
                <w:kern w:val="0"/>
                <w:szCs w:val="21"/>
              </w:rPr>
              <w:t>2020〕97号）</w:t>
            </w:r>
            <w:r w:rsidRPr="005F44D3">
              <w:rPr>
                <w:rFonts w:ascii="宋体" w:hAnsi="宋体" w:hint="eastAsia"/>
                <w:kern w:val="0"/>
                <w:szCs w:val="21"/>
              </w:rPr>
              <w:t>等定额及相关配套文件计算工程量，核查招标提供的工程量是否与施工图一致、漏项及缺项，并在规定的时间内书面通知比选人进行核查，除比选人对清单工程量主动补遗或对比选申请人质</w:t>
            </w:r>
            <w:r w:rsidRPr="005F44D3">
              <w:rPr>
                <w:rFonts w:ascii="宋体" w:hAnsi="宋体" w:hint="eastAsia"/>
                <w:kern w:val="0"/>
                <w:szCs w:val="21"/>
              </w:rPr>
              <w:lastRenderedPageBreak/>
              <w:t>疑作修改外，比选申请人在编制比选申请报价时不得擅自改变比选人提供的分部分项工程量清单中的序号、排列顺序、项目编码、项目名称、项目特征、工程内容、工程量及计量单位，</w:t>
            </w:r>
            <w:r w:rsidRPr="005F44D3">
              <w:rPr>
                <w:rFonts w:ascii="宋体" w:hAnsi="宋体" w:hint="eastAsia"/>
                <w:b/>
                <w:bCs/>
                <w:kern w:val="0"/>
                <w:szCs w:val="21"/>
              </w:rPr>
              <w:t>否则视为对比选文件不作实质性响应，其比选申请文件按否决比选申请处理</w:t>
            </w:r>
            <w:r w:rsidRPr="005F44D3">
              <w:rPr>
                <w:rFonts w:ascii="宋体" w:hAnsi="宋体" w:hint="eastAsia"/>
                <w:kern w:val="0"/>
                <w:szCs w:val="21"/>
              </w:rPr>
              <w:t>。</w:t>
            </w:r>
          </w:p>
          <w:p w14:paraId="62015196"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6.3.1.11比选申请人只有严格按比选人提供的《工程量清单》和本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w:t>
            </w:r>
            <w:r w:rsidRPr="005F44D3">
              <w:rPr>
                <w:rFonts w:ascii="宋体" w:hAnsi="宋体" w:hint="eastAsia"/>
                <w:b/>
                <w:bCs/>
                <w:kern w:val="0"/>
                <w:szCs w:val="21"/>
              </w:rPr>
              <w:t>否则视为对比选文件不作实质性响应，其比选申请文件按否决比选申请处理</w:t>
            </w:r>
            <w:r w:rsidRPr="005F44D3">
              <w:rPr>
                <w:rFonts w:ascii="宋体" w:hAnsi="宋体" w:hint="eastAsia"/>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规费、措施费和税金，并据此从结算价中扣除。</w:t>
            </w:r>
          </w:p>
          <w:p w14:paraId="67A3E3B9"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6.3.2分部分项工程量清单报价要求</w:t>
            </w:r>
          </w:p>
          <w:p w14:paraId="15641031"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6.3.2.1本工程采用工程量清单计价。各比选申请人对比选范围内的所有工程内容进行报价。本招标工程由比选申请人以比选文件、合同条件、工程量清单、本次比选范围的施工设计图纸、地勘报告、国家技术和经济规范及标准、《建设工程工程量清单计价规范》（GB50500-2013）、《重庆市建设工程工程量清单计价规则》</w:t>
            </w:r>
            <w:r w:rsidRPr="005F44D3">
              <w:rPr>
                <w:rFonts w:ascii="宋体" w:hAnsi="宋体" w:hint="eastAsia"/>
                <w:szCs w:val="21"/>
              </w:rPr>
              <w:t>（CQJJGZ-2013）</w:t>
            </w:r>
            <w:r w:rsidRPr="005F44D3">
              <w:rPr>
                <w:rFonts w:ascii="宋体" w:hAnsi="宋体" w:hint="eastAsia"/>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及相关配套文件为依据，由比选申请人结合自身实力、市场行情自主合理报价。其综合单价应包括完成该子项所需的人工费、材料费、施工机具</w:t>
            </w:r>
            <w:r w:rsidRPr="005F44D3">
              <w:rPr>
                <w:rFonts w:ascii="宋体" w:hAnsi="宋体" w:hint="eastAsia"/>
                <w:kern w:val="0"/>
                <w:szCs w:val="21"/>
              </w:rPr>
              <w:lastRenderedPageBreak/>
              <w:t>使用费、企业管理费、利润、风险费等除措施费、规费及税金外的所有费用。中选后比选人不再对综合单价进行调整。</w:t>
            </w:r>
          </w:p>
          <w:p w14:paraId="3ACDF56D"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选后比选人不再对综合单价进行调整。</w:t>
            </w:r>
          </w:p>
          <w:p w14:paraId="0A4D3755" w14:textId="3EB58C6D"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比选申请报价中，组织措施费、安全文明施工费、建设工程竣工档案编制费、等均按《重庆市建设工程费用定额》 CQFYDE-2018的规定执行。</w:t>
            </w:r>
          </w:p>
          <w:p w14:paraId="4F507E76"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6.3.2.2“分部分项工程量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招标清单工程量外新增加的工程量比选人可按变更计价原则中新增单价的计算方式进行调减。</w:t>
            </w:r>
          </w:p>
          <w:p w14:paraId="5E1052C0"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6.3.3总承包服务费:以重庆市建设工程费用定额（CQFYDE-2018）约定建筑面积计算规则按3元/ m2计取，不因任何原因调整。不论实际情况与承包人估计有多大出入，亦不论有无设计变更，一律不予以调整。除此费用外，发包人不再向承包人支付任何总包管理、配合费，承包人也不得向发包人直接发包或三方施工合同分包单位收取任何管理、配合费。总承包管理、协调、配合内容包含但不限于如下：</w:t>
            </w:r>
          </w:p>
          <w:p w14:paraId="33438071"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6.3.3.1对分包单位、发包人直接发包单位的管理、协调、配合的费用（含配合发包人进行材料采购所需的费用及进场后的保管费用），承包人不得以任何理由另外收取分包单位、发包人直接发包单位的配合费。</w:t>
            </w:r>
          </w:p>
          <w:p w14:paraId="3FA35015"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6.3.3.2应由承包方免费提供给发包认指定分包单位、独立施工单位使用的设施、设备及服务。</w:t>
            </w:r>
          </w:p>
          <w:p w14:paraId="77441815"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6.3.3.3建筑门窗、管道孔的预留及填补、塞缝及金属构件与墙体连接填补及套管塞缝、管线暗埋的开槽刨沟及砼面压槽费用。</w:t>
            </w:r>
          </w:p>
          <w:p w14:paraId="0A5CD166"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6.3.3.4现场所产生的垃圾进行统一的管理,设置合理的集中堆放点用于存放现场产生的所有垃圾,垃圾外运(含倾倒、堆放、处理等,同时也包含分包及发包人直接发包工程所产生的垃圾外运)所产生的费用。</w:t>
            </w:r>
          </w:p>
          <w:p w14:paraId="25D9DB98"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6.3.3.5现场需积极配合自来水、供电、天然气、电信等配套公司的施工要求,可能发生的费用已包含于配合费中。</w:t>
            </w:r>
          </w:p>
          <w:p w14:paraId="31CA3022"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6.3.3.6约定的其他配合内容：</w:t>
            </w:r>
          </w:p>
          <w:p w14:paraId="34A560FE"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a：协调日常工作，提供各分包及发包人直接发包工程的月进度计划及工期、安全文明施工、成品保护等工作；</w:t>
            </w:r>
          </w:p>
          <w:p w14:paraId="4786C58B"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b：与分包及发包人直接发包商核对清楚各分包及发包人直接发</w:t>
            </w:r>
            <w:r w:rsidRPr="005F44D3">
              <w:rPr>
                <w:rFonts w:ascii="宋体" w:hAnsi="宋体" w:cs="Arial" w:hint="eastAsia"/>
                <w:kern w:val="0"/>
                <w:szCs w:val="21"/>
              </w:rPr>
              <w:lastRenderedPageBreak/>
              <w:t>包工程图纸与总包图纸间相关联的尺寸、标高等数据是否统一</w:t>
            </w:r>
          </w:p>
          <w:p w14:paraId="18553419"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c：及时提供分包及发包人直接发包单位材料、设备进场、吊装、堆放、保管条件；</w:t>
            </w:r>
          </w:p>
          <w:p w14:paraId="17BC6B51"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d：提供工地现已设置的垂直运输、塔吊、现有脚手架供分包及发包人直接发包工程使用，满足工艺要求的合理施工时间，如需拆除应报发包人批准；</w:t>
            </w:r>
          </w:p>
          <w:p w14:paraId="326DB9CD"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e：提供必要合理的施工用水用电接驳点并承担维护及管理责任，施工用水电费由分包及发包人直接发包方自安水电表或是与承包人协商处理，费用标准按承包人的总承包施工合同的费用标准执行。</w:t>
            </w:r>
          </w:p>
          <w:p w14:paraId="367DA9DE"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f：材料设备堆放场地等；</w:t>
            </w:r>
          </w:p>
          <w:p w14:paraId="0DEA6C90"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g：提供必要测量定位；</w:t>
            </w:r>
          </w:p>
          <w:p w14:paraId="75538BA7"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h：按施工图、图纸会审、设计变更及有关规范等完成全部分包及甲方直接发包工程预留预埋，线管须穿铁丝；</w:t>
            </w:r>
          </w:p>
          <w:p w14:paraId="2121807A"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i：修补分包工程施工损坏内外墙瓷片，完成所有分包及发包人直接发包工程安装后的修补及塞填缝、挂钢丝网。</w:t>
            </w:r>
          </w:p>
          <w:p w14:paraId="1D4A9713"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j：在分包及发包人直接发包工程施工前，按发包人及监理的要求完成有关的土建项目施工，提供具备各分包及发包人直接发包工程施工的条件；</w:t>
            </w:r>
          </w:p>
          <w:p w14:paraId="519263B5"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k：在电梯及强、弱电竖井开始安装前，在每个电梯门及强、弱电竖井的门口处，应考虑临时防水措施，防止水侵入电梯井道及强、弱电竖井，否则，造成的损失由承包人负责；</w:t>
            </w:r>
          </w:p>
          <w:p w14:paraId="7807EC3E"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l：负责在交叉施工过程中，采取措施保护分包及发包人直接发包工程成品，分包及发包人直接发包工程的成品遭到破坏，如查实损坏单位，由损坏单位承担全部责任。否则由发包人分包单位承担70%，承包人承担30%；</w:t>
            </w:r>
          </w:p>
          <w:p w14:paraId="62FF1064"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m：分包及发包人直接发包工程竣工验收合格后，由分包及发包人直接发包单位和承包人办理移交手续，即日起承包人负责该分包及发包人直接发包工程的成品保护工作，由于保护不周造成损坏的概由承包人负责。</w:t>
            </w:r>
          </w:p>
          <w:p w14:paraId="6E24AE8E"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n：所有施工成品保护、工地生产区、生活区保安、停水停电措施、施工场地清理的费用。</w:t>
            </w:r>
          </w:p>
          <w:p w14:paraId="104982D0"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o：其他方便分包及发包人直接发包工程施工的工作。竣工资料的统一收集整理，并按档案管理要求装订。</w:t>
            </w:r>
          </w:p>
          <w:p w14:paraId="6F2C178A" w14:textId="77777777" w:rsidR="005F64CF" w:rsidRPr="005F44D3" w:rsidRDefault="003B3ED6">
            <w:pPr>
              <w:snapToGrid w:val="0"/>
              <w:spacing w:line="360" w:lineRule="exact"/>
              <w:ind w:firstLineChars="200" w:firstLine="420"/>
              <w:rPr>
                <w:rFonts w:ascii="宋体" w:hAnsi="宋体" w:cs="Arial"/>
                <w:kern w:val="0"/>
                <w:szCs w:val="21"/>
              </w:rPr>
            </w:pPr>
            <w:r w:rsidRPr="005F44D3">
              <w:rPr>
                <w:rFonts w:ascii="宋体" w:hAnsi="宋体" w:cs="Arial" w:hint="eastAsia"/>
                <w:kern w:val="0"/>
                <w:szCs w:val="21"/>
              </w:rPr>
              <w:t>承包人在收取本合同约定的可收取的费用外，不得向分包及甲方直接发包单位收取其他任何费用，一经发现，承包人向发包人支付 5 万元违约金/次，并向分包及发包人直接发包单位支付多收金额双倍的违约金，此部分费用由发包人在承包人当月进度款中扣除。另外承包人必须无条件提供专业分包单位及发包人直接发包工程施工单位进场条件，若因承包人原因导致专业分包及发包人直接发包单位不能</w:t>
            </w:r>
            <w:r w:rsidRPr="005F44D3">
              <w:rPr>
                <w:rFonts w:ascii="宋体" w:hAnsi="宋体" w:cs="Arial" w:hint="eastAsia"/>
                <w:kern w:val="0"/>
                <w:szCs w:val="21"/>
              </w:rPr>
              <w:lastRenderedPageBreak/>
              <w:t>按期进场，承包人每次向甲方支付违约金 5 万元，并承担由此造成的一切损失。</w:t>
            </w:r>
          </w:p>
          <w:p w14:paraId="098FE8E5"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6.3.4措施项目清单的报价要求</w:t>
            </w:r>
          </w:p>
          <w:p w14:paraId="70E6520F"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措施项目费清单包括施工组织措施项目清单和施工技术措施项目清单两部分。</w:t>
            </w:r>
          </w:p>
          <w:p w14:paraId="4EE7047B"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6.3.4.1施工组织措施项目清单：本项目组织措施项目费根据《重庆市建设工程费用定额》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比选申请报价时可参照比选人给出的施工组织措施项目清单并结合本工程的实际情况和国家及重庆市相关管理规定自行增减项目，并进行报价。如果漏项或不报价，视为已包含在其他项目清单综合单价内。</w:t>
            </w:r>
          </w:p>
          <w:p w14:paraId="0FA3C66B"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6.3.4.2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sidRPr="005F44D3">
              <w:rPr>
                <w:rFonts w:ascii="宋体" w:hAnsi="宋体" w:hint="eastAsia"/>
                <w:b/>
                <w:bCs/>
                <w:kern w:val="0"/>
                <w:szCs w:val="21"/>
              </w:rPr>
              <w:t>否则视为对比选文件不作实质性响应，其比选申请文件按否决比选申请处理</w:t>
            </w:r>
            <w:r w:rsidRPr="005F44D3">
              <w:rPr>
                <w:rFonts w:ascii="宋体" w:hAnsi="宋体" w:hint="eastAsia"/>
                <w:kern w:val="0"/>
                <w:szCs w:val="21"/>
              </w:rPr>
              <w:t>，中选后相应的综合单价不作调整，工程量按《建设工程工程量清单计价规范》（GB50500-2013）规定的计量规则及工程量清单说明按实计量。（比选申请人须提供技术措施综合单价分析表电子版）。</w:t>
            </w:r>
          </w:p>
          <w:p w14:paraId="18FFA149"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6.3.5其他项目清单的报价要求</w:t>
            </w:r>
          </w:p>
          <w:p w14:paraId="21DB19A8"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6.3.5.1比选文件及相关补遗文件规定了暂列金额，材料设备暂估价、专业工程暂估价的，比选申请人必须按比选人给定的价格进行报价，否则视为对比选文件不作实质性响应，</w:t>
            </w:r>
            <w:r w:rsidRPr="005F44D3">
              <w:rPr>
                <w:rFonts w:ascii="宋体" w:hAnsi="宋体" w:hint="eastAsia"/>
                <w:b/>
                <w:bCs/>
                <w:kern w:val="0"/>
                <w:szCs w:val="21"/>
              </w:rPr>
              <w:t>其比选申请文件按否决比选申请处理</w:t>
            </w:r>
            <w:r w:rsidRPr="005F44D3">
              <w:rPr>
                <w:rFonts w:ascii="宋体" w:hAnsi="宋体" w:hint="eastAsia"/>
                <w:kern w:val="0"/>
                <w:szCs w:val="21"/>
              </w:rPr>
              <w:t>。</w:t>
            </w:r>
          </w:p>
          <w:p w14:paraId="6D73F4FB"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6.3.6专业工程暂估价达到重庆市规定规模标准或属于依法必须进行招标的，应当依法进行招标。</w:t>
            </w:r>
          </w:p>
          <w:p w14:paraId="148A2ECF"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6.3.7安全文明施工费</w:t>
            </w:r>
          </w:p>
          <w:p w14:paraId="143264CA"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本工程安全文明施工费由比选人根据《重庆市建设工程费用定额》 CQFYDE-2018规定进行计算，各比选申请人按暂定金额元计入比选申请报价，比选申请人必须按暂定金额填报，不得浮动，</w:t>
            </w:r>
            <w:r w:rsidRPr="005F44D3">
              <w:rPr>
                <w:rFonts w:ascii="宋体" w:hAnsi="宋体" w:hint="eastAsia"/>
                <w:b/>
                <w:bCs/>
                <w:kern w:val="0"/>
                <w:szCs w:val="21"/>
              </w:rPr>
              <w:t>否则视为对比选文件不作实质性响应，其比选申请文件按否决比选申请处理</w:t>
            </w:r>
            <w:r w:rsidRPr="005F44D3">
              <w:rPr>
                <w:rFonts w:ascii="宋体" w:hAnsi="宋体" w:hint="eastAsia"/>
                <w:kern w:val="0"/>
                <w:szCs w:val="21"/>
              </w:rPr>
              <w:t>。比选申请人应将安全文明施工费用列入“施工组织措施项目清单计价表”中。安全文明施工综合评定结果为不合格，则不计取。</w:t>
            </w:r>
          </w:p>
          <w:p w14:paraId="6C514597"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lastRenderedPageBreak/>
              <w:t>6.3.8材料采购及报价</w:t>
            </w:r>
          </w:p>
          <w:p w14:paraId="04E79224"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6.3.8.1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sidRPr="005F44D3">
              <w:rPr>
                <w:rFonts w:ascii="宋体" w:hAnsi="宋体" w:hint="eastAsia"/>
                <w:b/>
                <w:bCs/>
                <w:kern w:val="0"/>
                <w:szCs w:val="21"/>
              </w:rPr>
              <w:t>否则视为比选申请人不实质性响应比选文件，其比选申请文件按否决比选申请处理</w:t>
            </w:r>
            <w:r w:rsidRPr="005F44D3">
              <w:rPr>
                <w:rFonts w:ascii="宋体" w:hAnsi="宋体" w:hint="eastAsia"/>
                <w:kern w:val="0"/>
                <w:szCs w:val="21"/>
              </w:rPr>
              <w:t>。</w:t>
            </w:r>
          </w:p>
          <w:p w14:paraId="42DE324A"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6.3.8.2本工程所需的所有材料、设</w:t>
            </w:r>
            <w:r w:rsidRPr="005F44D3">
              <w:rPr>
                <w:rFonts w:ascii="宋体" w:hAnsi="宋体" w:hint="eastAsia"/>
                <w:kern w:val="0"/>
              </w:rPr>
              <w:t>备均由中选人自行采购（如建设单位在招标时拟提供甲供材的另行要求）</w:t>
            </w:r>
            <w:r w:rsidRPr="005F44D3">
              <w:rPr>
                <w:rFonts w:ascii="宋体" w:hAnsi="宋体" w:hint="eastAsia"/>
                <w:kern w:val="0"/>
                <w:szCs w:val="21"/>
              </w:rPr>
              <w:t>，所采购的材料、设备必须符合国家规范标准及设计文件、比选文件要求，同时符合同类材料产品中高档次要求，并提供相应合格证明资料、质保书等。材料、设备运输距离由比选申请单位根据自身情况及踏勘现场情况自行确定,中选后不调整。</w:t>
            </w:r>
          </w:p>
          <w:p w14:paraId="613C1819"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6.3.8.3暂定价材料部分(详见附件材料（工程设备）暂估单价及调整表)在实施过程中按经比选人、监理核定的价格进行结算，仅调整材料价差，除税金外不再计算任何费用，其消耗量按比选申请单价分析表中的消耗量计算，但高于定额消耗量的按定额消耗量计算，没有定额消耗量的参照材料（工程设备）暂估单价及调整表中给定的消耗量。</w:t>
            </w:r>
          </w:p>
          <w:p w14:paraId="59756167" w14:textId="77777777" w:rsidR="005F64CF" w:rsidRPr="005F44D3" w:rsidRDefault="003B3ED6">
            <w:pPr>
              <w:autoSpaceDE w:val="0"/>
              <w:autoSpaceDN w:val="0"/>
              <w:adjustRightInd w:val="0"/>
              <w:snapToGrid w:val="0"/>
              <w:spacing w:line="360" w:lineRule="exact"/>
              <w:ind w:right="37" w:firstLineChars="200" w:firstLine="420"/>
              <w:jc w:val="left"/>
              <w:rPr>
                <w:rFonts w:ascii="宋体" w:hAnsi="宋体"/>
                <w:szCs w:val="21"/>
              </w:rPr>
            </w:pPr>
            <w:r w:rsidRPr="005F44D3">
              <w:rPr>
                <w:rFonts w:ascii="宋体" w:hAnsi="宋体" w:hint="eastAsia"/>
                <w:szCs w:val="21"/>
              </w:rPr>
              <w:t>6.3.8.4借土场和弃渣场由发包人现场指定，运距按</w:t>
            </w:r>
            <w:r w:rsidRPr="005F44D3">
              <w:rPr>
                <w:rFonts w:ascii="宋体" w:hAnsi="宋体" w:hint="eastAsia"/>
                <w:szCs w:val="21"/>
                <w:u w:val="single"/>
              </w:rPr>
              <w:t> 2 </w:t>
            </w:r>
            <w:r w:rsidRPr="005F44D3">
              <w:rPr>
                <w:rFonts w:ascii="宋体" w:hAnsi="宋体" w:hint="eastAsia"/>
                <w:szCs w:val="21"/>
              </w:rPr>
              <w:t>公里考虑，超出运距部分根据清单按实结算。</w:t>
            </w:r>
          </w:p>
          <w:p w14:paraId="0726A2F5" w14:textId="77777777" w:rsidR="005F64CF" w:rsidRPr="005F44D3" w:rsidRDefault="003B3ED6">
            <w:pPr>
              <w:autoSpaceDE w:val="0"/>
              <w:autoSpaceDN w:val="0"/>
              <w:adjustRightInd w:val="0"/>
              <w:snapToGrid w:val="0"/>
              <w:spacing w:line="360" w:lineRule="exact"/>
              <w:ind w:right="37" w:firstLineChars="200" w:firstLine="420"/>
              <w:jc w:val="left"/>
              <w:rPr>
                <w:rFonts w:ascii="宋体" w:hAnsi="宋体"/>
                <w:kern w:val="0"/>
                <w:szCs w:val="21"/>
              </w:rPr>
            </w:pPr>
            <w:r w:rsidRPr="005F44D3">
              <w:rPr>
                <w:rFonts w:ascii="宋体" w:hAnsi="宋体" w:hint="eastAsia"/>
                <w:szCs w:val="21"/>
              </w:rPr>
              <w:t>6.3.8.5发包人指定的弃土场，弃土范围和碾压要求等，需执行设计要求。</w:t>
            </w:r>
          </w:p>
          <w:p w14:paraId="7046521D"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6.3.9人工费</w:t>
            </w:r>
          </w:p>
          <w:p w14:paraId="54C91CD1"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本工程人工单价由各比选申请人结合市场行情自主测算计入各分部分项综合单价中，中选后不再调整。</w:t>
            </w:r>
          </w:p>
          <w:p w14:paraId="4263688D" w14:textId="77777777" w:rsidR="005F64CF" w:rsidRPr="005F44D3" w:rsidRDefault="003B3ED6">
            <w:pPr>
              <w:snapToGrid w:val="0"/>
              <w:spacing w:line="360" w:lineRule="exact"/>
              <w:ind w:firstLineChars="200" w:firstLine="420"/>
              <w:rPr>
                <w:rFonts w:ascii="宋体" w:hAnsi="宋体"/>
                <w:kern w:val="0"/>
                <w:szCs w:val="21"/>
              </w:rPr>
            </w:pPr>
            <w:r w:rsidRPr="005F44D3">
              <w:rPr>
                <w:rFonts w:ascii="宋体" w:hAnsi="宋体" w:hint="eastAsia"/>
                <w:kern w:val="0"/>
                <w:szCs w:val="21"/>
              </w:rPr>
              <w:t>6.3.10本工程税金按《重庆市建设工程费用定额》 CQFYDE-2018的要求执行。</w:t>
            </w:r>
          </w:p>
          <w:p w14:paraId="7AAEAEE7" w14:textId="77777777" w:rsidR="005F64CF" w:rsidRPr="005F44D3" w:rsidRDefault="003B3ED6">
            <w:pPr>
              <w:snapToGrid w:val="0"/>
              <w:spacing w:line="360" w:lineRule="exact"/>
              <w:ind w:firstLineChars="200" w:firstLine="420"/>
              <w:jc w:val="left"/>
              <w:rPr>
                <w:rFonts w:ascii="宋体" w:hAnsi="宋体"/>
                <w:kern w:val="0"/>
                <w:szCs w:val="21"/>
              </w:rPr>
            </w:pPr>
            <w:r w:rsidRPr="005F44D3">
              <w:rPr>
                <w:rFonts w:ascii="宋体" w:hAnsi="宋体" w:hint="eastAsia"/>
                <w:kern w:val="0"/>
                <w:szCs w:val="21"/>
              </w:rPr>
              <w:t>6.3.11比选申请报价的特别说明：比选申请人应将完成该工程发生的包括但不限于以下措施和风险费用纳入本次比选申请报价，中选后不再另外计算相关费用。</w:t>
            </w:r>
            <w:r w:rsidRPr="005F44D3">
              <w:rPr>
                <w:rFonts w:ascii="宋体" w:hAnsi="宋体" w:hint="eastAsia"/>
                <w:kern w:val="0"/>
                <w:szCs w:val="21"/>
              </w:rPr>
              <w:br/>
              <w:t xml:space="preserve">    1）比选申请人应充分调查招标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比选申请人自行测算，计入施工技术措施项目清单，纳入本次比选申请报价。</w:t>
            </w:r>
            <w:r w:rsidRPr="005F44D3">
              <w:rPr>
                <w:rFonts w:ascii="宋体" w:hAnsi="宋体" w:hint="eastAsia"/>
                <w:kern w:val="0"/>
                <w:szCs w:val="21"/>
              </w:rPr>
              <w:br/>
              <w:t xml:space="preserve">    2）根据本项目的实际情况，余方外弃的渣场由需要甲乙双方共同确认，比选申请人不得乱弃渣；比选申请人应充分考虑弃渣的所</w:t>
            </w:r>
            <w:r w:rsidRPr="005F44D3">
              <w:rPr>
                <w:rFonts w:ascii="宋体" w:hAnsi="宋体" w:hint="eastAsia"/>
                <w:kern w:val="0"/>
                <w:szCs w:val="21"/>
              </w:rPr>
              <w:lastRenderedPageBreak/>
              <w:t>有费用（包含但不限于如渣场的堆放、平整、安全、稳定、管理、租借等），纳入比选申请报价内。</w:t>
            </w:r>
            <w:r w:rsidRPr="005F44D3">
              <w:rPr>
                <w:rFonts w:ascii="宋体" w:hAnsi="宋体" w:hint="eastAsia"/>
                <w:kern w:val="0"/>
                <w:szCs w:val="21"/>
              </w:rPr>
              <w:br/>
              <w:t xml:space="preserve">    3）比选申请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比选申请人自行测算此费用，纳入本次报价。</w:t>
            </w:r>
          </w:p>
          <w:p w14:paraId="1A78D147" w14:textId="77777777" w:rsidR="005F64CF" w:rsidRPr="005F44D3" w:rsidRDefault="003B3ED6">
            <w:pPr>
              <w:snapToGrid w:val="0"/>
              <w:spacing w:line="360" w:lineRule="exact"/>
              <w:ind w:firstLineChars="200" w:firstLine="420"/>
              <w:jc w:val="left"/>
              <w:rPr>
                <w:rFonts w:ascii="宋体" w:hAnsi="宋体"/>
                <w:kern w:val="0"/>
                <w:szCs w:val="21"/>
              </w:rPr>
            </w:pPr>
            <w:r w:rsidRPr="005F44D3">
              <w:rPr>
                <w:rFonts w:ascii="宋体" w:hAnsi="宋体" w:hint="eastAsia"/>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r w:rsidRPr="005F44D3">
              <w:rPr>
                <w:rFonts w:ascii="宋体" w:hAnsi="宋体" w:hint="eastAsia"/>
                <w:kern w:val="0"/>
                <w:szCs w:val="21"/>
              </w:rPr>
              <w:b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r w:rsidRPr="005F44D3">
              <w:rPr>
                <w:rFonts w:ascii="宋体" w:hAnsi="宋体" w:hint="eastAsia"/>
                <w:kern w:val="0"/>
                <w:szCs w:val="21"/>
              </w:rPr>
              <w:br/>
              <w:t xml:space="preserve">    6）比选申请人为完成承包内容，按照国家现行有关建筑工程规范、规程要求，为保证工程质量、安全、工期、环保等各种因素必须采取的特殊措施以及配套完成的工作内容所需的费用。</w:t>
            </w:r>
            <w:r w:rsidRPr="005F44D3">
              <w:rPr>
                <w:rFonts w:ascii="宋体" w:hAnsi="宋体" w:hint="eastAsia"/>
                <w:kern w:val="0"/>
                <w:szCs w:val="21"/>
              </w:rPr>
              <w:b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r w:rsidRPr="005F44D3">
              <w:rPr>
                <w:rFonts w:ascii="宋体" w:hAnsi="宋体" w:hint="eastAsia"/>
                <w:kern w:val="0"/>
                <w:szCs w:val="21"/>
              </w:rPr>
              <w:br/>
              <w:t xml:space="preserve">    8）比选申请人必须仔细勘察施工现场，自行考虑场内修建临时道路进行材料运转及多次运转和各类机械设备无法到达的情况，相关费用均由比选申请人自行纳入比选申请报价。</w:t>
            </w:r>
            <w:r w:rsidRPr="005F44D3">
              <w:rPr>
                <w:rFonts w:ascii="宋体" w:hAnsi="宋体" w:hint="eastAsia"/>
                <w:kern w:val="0"/>
                <w:szCs w:val="21"/>
              </w:rPr>
              <w:br/>
              <w:t xml:space="preserve">    9）各比选申请人应自行考虑本标段修建好的场内临时道路如另一标段需要使用，有义务提供施工道路的通行便利。</w:t>
            </w:r>
            <w:r w:rsidRPr="005F44D3">
              <w:rPr>
                <w:rFonts w:ascii="宋体" w:hAnsi="宋体" w:hint="eastAsia"/>
                <w:kern w:val="0"/>
                <w:szCs w:val="21"/>
              </w:rPr>
              <w:br/>
              <w:t xml:space="preserve">    10）由于施工范围及周边施工区域的影响，施工过程中雨季防排水、生活用水等的排放措施必须结合周边区域的实际情况，不得</w:t>
            </w:r>
            <w:r w:rsidRPr="005F44D3">
              <w:rPr>
                <w:rFonts w:ascii="宋体" w:hAnsi="宋体" w:hint="eastAsia"/>
                <w:kern w:val="0"/>
                <w:szCs w:val="21"/>
              </w:rPr>
              <w:lastRenderedPageBreak/>
              <w:t>把施工范围内的工程用水、生活用水、雨水等随便排入其他单位的施工范围内，由此产生的相应费用，各比选申请人自行测算纳入比选申请报价内。</w:t>
            </w:r>
            <w:r w:rsidRPr="005F44D3">
              <w:rPr>
                <w:rFonts w:ascii="宋体" w:hAnsi="宋体" w:hint="eastAsia"/>
                <w:kern w:val="0"/>
                <w:szCs w:val="21"/>
              </w:rPr>
              <w:br/>
              <w:t xml:space="preserve">    11）材料、机械堆场必须保证不影响到周边其他项目或标段的实施，得到业主和其他施工单位的同意，各比选申请人必须充分了解场地及周边区域的情况，由比选申请人自行测算此费用，纳入本次比选申请报价。</w:t>
            </w:r>
            <w:r w:rsidRPr="005F44D3">
              <w:rPr>
                <w:rFonts w:ascii="宋体" w:hAnsi="宋体" w:hint="eastAsia"/>
                <w:kern w:val="0"/>
                <w:szCs w:val="21"/>
              </w:rPr>
              <w:br/>
              <w:t xml:space="preserve">    12）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比选申请方自行设置的现场标识、安全标示、工器具等费用。</w:t>
            </w:r>
            <w:r w:rsidRPr="005F44D3">
              <w:rPr>
                <w:rFonts w:ascii="宋体" w:hAnsi="宋体" w:hint="eastAsia"/>
                <w:kern w:val="0"/>
                <w:szCs w:val="21"/>
              </w:rPr>
              <w:br/>
              <w:t xml:space="preserve">    13）比选申请人应承担与周边其它施工单位、相关部门发生的相互协调费用，纳入本次比选申请报价。</w:t>
            </w:r>
            <w:r w:rsidRPr="005F44D3">
              <w:rPr>
                <w:rFonts w:ascii="宋体" w:hAnsi="宋体" w:hint="eastAsia"/>
                <w:kern w:val="0"/>
                <w:szCs w:val="21"/>
              </w:rPr>
              <w:br/>
              <w:t xml:space="preserve">    14）本项目必须响应比选人的总工期要求，各种赶工措施费、夜间施工费等一切为满足工期要求的投入，由比选申请人自行测算，纳入本次比选申请报价。如不能按期完成，造成工期延误，比选人保留终止合同的权利。</w:t>
            </w:r>
            <w:r w:rsidRPr="005F44D3">
              <w:rPr>
                <w:rFonts w:ascii="宋体" w:hAnsi="宋体" w:hint="eastAsia"/>
                <w:kern w:val="0"/>
                <w:szCs w:val="21"/>
              </w:rPr>
              <w:br/>
              <w:t xml:space="preserve">    15）保证交通顺利通行的行车、行人干扰措施费。</w:t>
            </w:r>
            <w:r w:rsidRPr="005F44D3">
              <w:rPr>
                <w:rFonts w:ascii="宋体" w:hAnsi="宋体" w:hint="eastAsia"/>
                <w:kern w:val="0"/>
                <w:szCs w:val="21"/>
              </w:rPr>
              <w:b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比选申请报价。</w:t>
            </w:r>
            <w:r w:rsidRPr="005F44D3">
              <w:rPr>
                <w:rFonts w:ascii="宋体" w:hAnsi="宋体" w:hint="eastAsia"/>
                <w:kern w:val="0"/>
                <w:szCs w:val="21"/>
              </w:rPr>
              <w:b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sidRPr="005F44D3">
              <w:rPr>
                <w:rFonts w:ascii="宋体" w:hAnsi="宋体" w:hint="eastAsia"/>
                <w:kern w:val="0"/>
                <w:szCs w:val="21"/>
              </w:rPr>
              <w:br/>
              <w:t xml:space="preserve">    18）各比选申请人应承担施工区域和其他施工范围发生的交叉作业降效等风险费用，纳入本次比选申请报价。</w:t>
            </w:r>
            <w:r w:rsidRPr="005F44D3">
              <w:rPr>
                <w:rFonts w:ascii="宋体" w:hAnsi="宋体" w:hint="eastAsia"/>
                <w:kern w:val="0"/>
                <w:szCs w:val="21"/>
              </w:rPr>
              <w:br/>
              <w:t xml:space="preserve">    19）各比选申请人应承担施工合同期间因气候恶劣、洪水等导致工期延长造成工程费用增加的风险，纳入本次比选申请报价（不可抗力除外）。</w:t>
            </w:r>
            <w:r w:rsidRPr="005F44D3">
              <w:rPr>
                <w:rFonts w:ascii="宋体" w:hAnsi="宋体" w:hint="eastAsia"/>
                <w:kern w:val="0"/>
                <w:szCs w:val="21"/>
              </w:rPr>
              <w:br/>
              <w:t xml:space="preserve">    20）各比选申请人应承担由于进度款支付比例、审计时间较长的因素，充分考虑资金占用、融资、垫资等风险，纳入本次比选申请报价。</w:t>
            </w:r>
            <w:r w:rsidRPr="005F44D3">
              <w:rPr>
                <w:rFonts w:ascii="宋体" w:hAnsi="宋体" w:hint="eastAsia"/>
                <w:kern w:val="0"/>
                <w:szCs w:val="21"/>
              </w:rPr>
              <w:br/>
              <w:t xml:space="preserve">    21）由比选人负责指定接口，比选申请人从比选人指定的水电接口处接到施工场地内的水、电线路安置和牵引费用由比选申请人负责。比选申请人的施工用电、用水收费按在重庆市的现行收费标</w:t>
            </w:r>
            <w:r w:rsidRPr="005F44D3">
              <w:rPr>
                <w:rFonts w:ascii="宋体" w:hAnsi="宋体" w:hint="eastAsia"/>
                <w:kern w:val="0"/>
                <w:szCs w:val="21"/>
              </w:rPr>
              <w:lastRenderedPageBreak/>
              <w:t>准收取。比选申请人比选申请时，该费用纳入本次比选申请报价。</w:t>
            </w:r>
            <w:r w:rsidRPr="005F44D3">
              <w:rPr>
                <w:rFonts w:ascii="宋体" w:hAnsi="宋体" w:hint="eastAsia"/>
                <w:kern w:val="0"/>
                <w:szCs w:val="21"/>
              </w:rPr>
              <w:b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渝建发【2015】45号）的规定执行，清运等费用由比选申请人自行测算计入措施项目费，纳入本次比选申请报价。</w:t>
            </w:r>
          </w:p>
          <w:p w14:paraId="28013FED" w14:textId="77777777" w:rsidR="005F64CF" w:rsidRPr="005F44D3" w:rsidRDefault="003B3ED6">
            <w:pPr>
              <w:snapToGrid w:val="0"/>
              <w:spacing w:line="360" w:lineRule="exact"/>
              <w:ind w:firstLineChars="200" w:firstLine="422"/>
              <w:jc w:val="left"/>
              <w:rPr>
                <w:rFonts w:ascii="宋体" w:hAnsi="宋体"/>
                <w:kern w:val="0"/>
                <w:szCs w:val="21"/>
              </w:rPr>
            </w:pPr>
            <w:r w:rsidRPr="005F44D3">
              <w:rPr>
                <w:rFonts w:ascii="宋体" w:hAnsi="宋体" w:hint="eastAsia"/>
                <w:b/>
                <w:kern w:val="0"/>
                <w:szCs w:val="21"/>
              </w:rPr>
              <w:t>注：</w:t>
            </w:r>
            <w:r w:rsidRPr="005F44D3">
              <w:rPr>
                <w:rFonts w:ascii="宋体" w:hAnsi="宋体" w:hint="eastAsia"/>
                <w:b/>
                <w:bCs/>
                <w:kern w:val="0"/>
                <w:szCs w:val="21"/>
              </w:rPr>
              <w:t>环境保护税由比选申请人缴纳，比选人根据缴纳凭证据实支付</w:t>
            </w:r>
            <w:r w:rsidRPr="005F44D3">
              <w:rPr>
                <w:rFonts w:ascii="宋体" w:hAnsi="宋体" w:hint="eastAsia"/>
                <w:kern w:val="0"/>
                <w:szCs w:val="21"/>
              </w:rPr>
              <w:t>。</w:t>
            </w:r>
            <w:r w:rsidRPr="005F44D3">
              <w:rPr>
                <w:rFonts w:ascii="宋体" w:hAnsi="宋体" w:hint="eastAsia"/>
                <w:kern w:val="0"/>
                <w:szCs w:val="21"/>
              </w:rPr>
              <w:br/>
              <w:t xml:space="preserve">    23）苗木反季节栽植措施、高温补贴和迎接各类检查发生的费用由比选申请人自行测算，纳入本次比选申请报价。</w:t>
            </w:r>
            <w:r w:rsidRPr="005F44D3">
              <w:rPr>
                <w:rFonts w:ascii="宋体" w:hAnsi="宋体" w:hint="eastAsia"/>
                <w:kern w:val="0"/>
                <w:szCs w:val="21"/>
              </w:rPr>
              <w:br/>
              <w:t xml:space="preserve">    24）交通组织措施费用应包含开口费、恢复费、市政围挡、每个开口需配置1-2名协勤人员等措施。交通组织措施费包含在施工技术措施项目清单中，纳入本次比选申请报价。</w:t>
            </w:r>
            <w:r w:rsidRPr="005F44D3">
              <w:rPr>
                <w:rFonts w:ascii="宋体" w:hAnsi="宋体" w:hint="eastAsia"/>
                <w:kern w:val="0"/>
                <w:szCs w:val="21"/>
              </w:rPr>
              <w:br/>
              <w:t xml:space="preserve">    25）水土园区内土石方调配，根据各工程实际需要，从控制投资和少占用土地原则，由水土公司统一调配，比选申请人必须无条件服从，并在报价中综合考虑工程量增减因素。</w:t>
            </w:r>
          </w:p>
          <w:p w14:paraId="52FE243D" w14:textId="77777777" w:rsidR="005F64CF" w:rsidRPr="005F44D3" w:rsidRDefault="003B3ED6">
            <w:pPr>
              <w:snapToGrid w:val="0"/>
              <w:spacing w:line="360" w:lineRule="exact"/>
              <w:ind w:firstLineChars="200" w:firstLine="420"/>
              <w:jc w:val="left"/>
              <w:rPr>
                <w:rFonts w:ascii="宋体" w:hAnsi="宋体"/>
                <w:kern w:val="0"/>
                <w:szCs w:val="21"/>
              </w:rPr>
            </w:pPr>
            <w:r w:rsidRPr="005F44D3">
              <w:rPr>
                <w:rFonts w:ascii="宋体" w:hAnsi="宋体" w:hint="eastAsia"/>
                <w:kern w:val="0"/>
                <w:szCs w:val="21"/>
              </w:rPr>
              <w:t>26）中选人需保证现有道路畅通，并将该费用综合考虑到比选申请报价中。</w:t>
            </w:r>
          </w:p>
          <w:p w14:paraId="7AC11A63" w14:textId="77777777" w:rsidR="005F64CF" w:rsidRPr="005F44D3" w:rsidRDefault="003B3ED6">
            <w:pPr>
              <w:snapToGrid w:val="0"/>
              <w:spacing w:line="360" w:lineRule="exact"/>
              <w:ind w:firstLineChars="200" w:firstLine="420"/>
              <w:jc w:val="left"/>
              <w:rPr>
                <w:rFonts w:ascii="宋体" w:hAnsi="宋体"/>
                <w:kern w:val="0"/>
                <w:szCs w:val="21"/>
              </w:rPr>
            </w:pPr>
            <w:r w:rsidRPr="005F44D3">
              <w:rPr>
                <w:rFonts w:ascii="宋体" w:hAnsi="宋体" w:hint="eastAsia"/>
                <w:kern w:val="0"/>
                <w:szCs w:val="21"/>
              </w:rPr>
              <w:t>27）比选申请人应充分考虑现场实际情况，因各种因素可能导致施工单位多次进场，相关费用由比选申请人自行考虑纳入比选申请报价。</w:t>
            </w:r>
          </w:p>
          <w:p w14:paraId="5D1E4D30"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28）比选申请人应充分考虑现场实际情况，涉及交叉施工费用，相关费用由比选申请人自行考虑纳入比选申请报价。</w:t>
            </w:r>
          </w:p>
          <w:p w14:paraId="6E8402C7"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29)比选申请人为业主、监理、设计、跟审单位等提供临时办公场所。</w:t>
            </w:r>
          </w:p>
          <w:p w14:paraId="596B6C0D"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14:paraId="091D0DF6"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31)远地施工增加费、施工机构迁移费，工程施工的周转性材料、中小型机械30公里以上超定额规定运距的费用；材料、设备场内外运输超定额规定运距增加的费用。</w:t>
            </w:r>
          </w:p>
          <w:p w14:paraId="3AAD44AC"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32)楼板预留洞口支撑系统施工技术上的措施费用。</w:t>
            </w:r>
          </w:p>
          <w:p w14:paraId="24305E11"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lastRenderedPageBreak/>
              <w:t>33)为保证工程质量，承包人所采取的各种质量保证措施费用。</w:t>
            </w:r>
          </w:p>
          <w:p w14:paraId="6E957502"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34)承包人的竣工清场费用.</w:t>
            </w:r>
          </w:p>
          <w:p w14:paraId="76B6CED3"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35)由于施工措施或防护不当造成的关联工程问题处理。</w:t>
            </w:r>
          </w:p>
          <w:p w14:paraId="5E2973A7"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36）施工用水表、变配电房（箱）交承包人统筹费用。</w:t>
            </w:r>
          </w:p>
          <w:p w14:paraId="7746C95F"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37）按业主要求发生的开工及进场费用。</w:t>
            </w:r>
          </w:p>
          <w:p w14:paraId="71A83D71"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38）所有外墙（含外墙窗户）淋水试验的全部费用。</w:t>
            </w:r>
          </w:p>
          <w:p w14:paraId="5E4A02AC"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40）因发包人设计变更、认质认价不及时造成的停、窝工损失。</w:t>
            </w:r>
          </w:p>
          <w:p w14:paraId="58556C9B"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14:paraId="60345444"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42）智慧工地参照重庆两江新区建设管理局《关于印发两江新区“智慧工地”第二阶段建设工作实施方案的通知》渝两江建发【2018】56号文执行，该费用综合考虑到比选申请报价中。</w:t>
            </w:r>
          </w:p>
          <w:p w14:paraId="5291AC5D" w14:textId="77777777" w:rsidR="005F64CF" w:rsidRPr="005F44D3" w:rsidRDefault="003B3ED6">
            <w:pPr>
              <w:spacing w:line="400" w:lineRule="exact"/>
              <w:ind w:firstLineChars="200" w:firstLine="420"/>
              <w:jc w:val="left"/>
              <w:rPr>
                <w:rFonts w:ascii="宋体" w:hAnsi="宋体"/>
                <w:kern w:val="0"/>
                <w:szCs w:val="21"/>
              </w:rPr>
            </w:pPr>
            <w:r w:rsidRPr="005F44D3">
              <w:rPr>
                <w:rFonts w:ascii="宋体" w:hAnsi="宋体" w:hint="eastAsia"/>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14:paraId="398E48B2" w14:textId="77777777" w:rsidR="005F64CF" w:rsidRPr="005F44D3" w:rsidRDefault="003B3ED6">
            <w:pPr>
              <w:snapToGrid w:val="0"/>
              <w:spacing w:line="360" w:lineRule="exact"/>
              <w:ind w:firstLineChars="196" w:firstLine="413"/>
              <w:rPr>
                <w:rFonts w:ascii="宋体" w:hAnsi="宋体"/>
                <w:szCs w:val="21"/>
              </w:rPr>
            </w:pPr>
            <w:r w:rsidRPr="005F44D3">
              <w:rPr>
                <w:rFonts w:ascii="宋体" w:hAnsi="宋体" w:cs="MingLiU" w:hint="eastAsia"/>
                <w:b/>
                <w:bCs/>
                <w:szCs w:val="21"/>
              </w:rPr>
              <w:t>说明:</w:t>
            </w:r>
            <w:r w:rsidRPr="005F44D3">
              <w:rPr>
                <w:rFonts w:ascii="宋体" w:hAnsi="宋体" w:hint="eastAsia"/>
                <w:szCs w:val="21"/>
              </w:rPr>
              <w:t> </w:t>
            </w:r>
          </w:p>
          <w:p w14:paraId="2287B77F" w14:textId="77777777" w:rsidR="005F64CF" w:rsidRPr="005F44D3" w:rsidRDefault="003B3ED6">
            <w:pPr>
              <w:snapToGrid w:val="0"/>
              <w:spacing w:line="360" w:lineRule="exact"/>
              <w:ind w:firstLineChars="196" w:firstLine="412"/>
              <w:rPr>
                <w:rFonts w:ascii="宋体" w:hAnsi="宋体" w:cs="MingLiU"/>
                <w:bCs/>
                <w:szCs w:val="21"/>
              </w:rPr>
            </w:pPr>
            <w:r w:rsidRPr="005F44D3">
              <w:rPr>
                <w:rFonts w:ascii="宋体" w:hAnsi="宋体" w:cs="MingLiU" w:hint="eastAsia"/>
                <w:bCs/>
                <w:szCs w:val="21"/>
              </w:rPr>
              <w:t>1、场内土石方总体平衡后借土具体位置由比选人在实施时指定，运距暂按施工红线至取土范围边线道路运输距离2公里内考虑，实施时按经建设单位审批的土石方调配方案执行。</w:t>
            </w:r>
          </w:p>
          <w:p w14:paraId="4B974D04" w14:textId="77777777" w:rsidR="005F64CF" w:rsidRPr="005F44D3" w:rsidRDefault="003B3ED6">
            <w:pPr>
              <w:snapToGrid w:val="0"/>
              <w:spacing w:line="360" w:lineRule="exact"/>
              <w:ind w:firstLineChars="196" w:firstLine="412"/>
              <w:rPr>
                <w:rFonts w:ascii="宋体" w:hAnsi="宋体" w:cs="MingLiU"/>
                <w:bCs/>
                <w:szCs w:val="21"/>
              </w:rPr>
            </w:pPr>
            <w:r w:rsidRPr="005F44D3">
              <w:rPr>
                <w:rFonts w:ascii="宋体" w:hAnsi="宋体" w:cs="MingLiU" w:hint="eastAsia"/>
                <w:bCs/>
                <w:szCs w:val="21"/>
              </w:rPr>
              <w:t>2、爆破方式严格按照设计要求控制性爆破，同时爆破手续需按照公安主管部门及相关行业主管部门审批后方可实施。</w:t>
            </w:r>
          </w:p>
          <w:p w14:paraId="0672700B" w14:textId="77777777" w:rsidR="005F64CF" w:rsidRPr="005F44D3" w:rsidRDefault="003B3ED6">
            <w:pPr>
              <w:snapToGrid w:val="0"/>
              <w:spacing w:line="360" w:lineRule="exact"/>
              <w:ind w:firstLineChars="196" w:firstLine="412"/>
              <w:rPr>
                <w:rFonts w:ascii="宋体" w:hAnsi="宋体" w:cs="MingLiU"/>
                <w:bCs/>
                <w:szCs w:val="21"/>
              </w:rPr>
            </w:pPr>
            <w:r w:rsidRPr="005F44D3">
              <w:rPr>
                <w:rFonts w:ascii="宋体" w:hAnsi="宋体" w:cs="MingLiU" w:hint="eastAsia"/>
                <w:bCs/>
                <w:szCs w:val="21"/>
              </w:rPr>
              <w:t>3、比选申请人在进行取土时，应自行考虑交通组织方案及已建成道路成品保护，并做好相应的保护措施，比选申请时将该费用考虑到综合报价中；路灯灯杆样式参照园区已建成道路灯杆样式，并须符合设计要求，实施前需报比选人确认之后方可实施。</w:t>
            </w:r>
          </w:p>
          <w:p w14:paraId="6F410473" w14:textId="77777777" w:rsidR="005F64CF" w:rsidRPr="005F44D3" w:rsidRDefault="003B3ED6">
            <w:pPr>
              <w:pStyle w:val="a0"/>
              <w:tabs>
                <w:tab w:val="left" w:pos="546"/>
                <w:tab w:val="left" w:pos="711"/>
              </w:tabs>
              <w:snapToGrid w:val="0"/>
              <w:spacing w:after="0" w:line="400" w:lineRule="exact"/>
              <w:ind w:firstLineChars="200" w:firstLine="420"/>
              <w:rPr>
                <w:rFonts w:ascii="宋体" w:hAnsi="宋体"/>
                <w:szCs w:val="21"/>
              </w:rPr>
            </w:pPr>
            <w:r w:rsidRPr="005F44D3">
              <w:rPr>
                <w:rFonts w:ascii="宋体" w:hAnsi="宋体" w:cs="MingLiU" w:hint="eastAsia"/>
                <w:bCs/>
                <w:szCs w:val="21"/>
              </w:rPr>
              <w:t>4、苗木的养护期为2年。</w:t>
            </w:r>
          </w:p>
        </w:tc>
      </w:tr>
      <w:tr w:rsidR="005F64CF" w:rsidRPr="005F44D3" w14:paraId="594D6392" w14:textId="77777777" w:rsidTr="00312334">
        <w:trPr>
          <w:jc w:val="center"/>
        </w:trPr>
        <w:tc>
          <w:tcPr>
            <w:tcW w:w="1335" w:type="dxa"/>
            <w:vAlign w:val="center"/>
          </w:tcPr>
          <w:p w14:paraId="45BC9B47"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3.3.1</w:t>
            </w:r>
          </w:p>
        </w:tc>
        <w:tc>
          <w:tcPr>
            <w:tcW w:w="1644" w:type="dxa"/>
            <w:vAlign w:val="center"/>
          </w:tcPr>
          <w:p w14:paraId="6F9DD53F"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Pr="005F44D3">
              <w:rPr>
                <w:rFonts w:ascii="宋体" w:hAnsi="宋体"/>
                <w:kern w:val="0"/>
                <w:szCs w:val="21"/>
              </w:rPr>
              <w:t>有效</w:t>
            </w:r>
            <w:r w:rsidRPr="005F44D3">
              <w:rPr>
                <w:rFonts w:ascii="宋体" w:hAnsi="宋体"/>
                <w:kern w:val="0"/>
                <w:szCs w:val="21"/>
              </w:rPr>
              <w:lastRenderedPageBreak/>
              <w:t>期</w:t>
            </w:r>
          </w:p>
        </w:tc>
        <w:tc>
          <w:tcPr>
            <w:tcW w:w="6490" w:type="dxa"/>
            <w:vAlign w:val="center"/>
          </w:tcPr>
          <w:p w14:paraId="150AC5A7"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u w:val="single"/>
              </w:rPr>
              <w:lastRenderedPageBreak/>
              <w:t>90</w:t>
            </w:r>
            <w:r w:rsidRPr="005F44D3">
              <w:rPr>
                <w:rFonts w:ascii="宋体" w:hAnsi="宋体"/>
                <w:szCs w:val="21"/>
              </w:rPr>
              <w:t>日历天（从提交</w:t>
            </w:r>
            <w:r w:rsidRPr="005F44D3">
              <w:rPr>
                <w:rFonts w:ascii="宋体" w:hAnsi="宋体" w:hint="eastAsia"/>
                <w:szCs w:val="21"/>
              </w:rPr>
              <w:t>比选申请</w:t>
            </w:r>
            <w:r w:rsidRPr="005F44D3">
              <w:rPr>
                <w:rFonts w:ascii="宋体" w:hAnsi="宋体"/>
                <w:szCs w:val="21"/>
              </w:rPr>
              <w:t>文件截止日起计算）</w:t>
            </w:r>
          </w:p>
        </w:tc>
      </w:tr>
      <w:tr w:rsidR="005F64CF" w:rsidRPr="005F44D3" w14:paraId="1617E29A" w14:textId="77777777" w:rsidTr="00312334">
        <w:trPr>
          <w:jc w:val="center"/>
        </w:trPr>
        <w:tc>
          <w:tcPr>
            <w:tcW w:w="1335" w:type="dxa"/>
            <w:vAlign w:val="center"/>
          </w:tcPr>
          <w:p w14:paraId="08F1B1F5"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3.4</w:t>
            </w:r>
          </w:p>
        </w:tc>
        <w:tc>
          <w:tcPr>
            <w:tcW w:w="1644" w:type="dxa"/>
            <w:vAlign w:val="center"/>
          </w:tcPr>
          <w:p w14:paraId="3B44B648"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比选申请</w:t>
            </w:r>
            <w:r w:rsidRPr="005F44D3">
              <w:rPr>
                <w:rFonts w:ascii="宋体" w:hAnsi="宋体"/>
                <w:kern w:val="0"/>
                <w:szCs w:val="21"/>
              </w:rPr>
              <w:t>保证金</w:t>
            </w:r>
          </w:p>
        </w:tc>
        <w:tc>
          <w:tcPr>
            <w:tcW w:w="6490" w:type="dxa"/>
            <w:vAlign w:val="center"/>
          </w:tcPr>
          <w:p w14:paraId="5611BD6C" w14:textId="77777777" w:rsidR="005F64CF" w:rsidRPr="005F44D3" w:rsidRDefault="003B3ED6">
            <w:pPr>
              <w:spacing w:line="360" w:lineRule="auto"/>
              <w:rPr>
                <w:rFonts w:ascii="宋体" w:hAnsi="宋体"/>
                <w:szCs w:val="21"/>
              </w:rPr>
            </w:pPr>
            <w:r w:rsidRPr="005F44D3">
              <w:rPr>
                <w:rFonts w:ascii="宋体" w:hAnsi="宋体" w:hint="eastAsia"/>
                <w:szCs w:val="21"/>
              </w:rPr>
              <w:t>一、比选申请保证金的交纳</w:t>
            </w:r>
          </w:p>
          <w:p w14:paraId="019CCD34" w14:textId="77777777" w:rsidR="005F64CF" w:rsidRPr="005F44D3" w:rsidRDefault="003B3ED6">
            <w:pPr>
              <w:spacing w:line="360" w:lineRule="auto"/>
              <w:ind w:firstLineChars="190" w:firstLine="399"/>
              <w:rPr>
                <w:rFonts w:ascii="宋体" w:hAnsi="宋体"/>
                <w:szCs w:val="21"/>
              </w:rPr>
            </w:pPr>
            <w:r w:rsidRPr="005F44D3">
              <w:rPr>
                <w:rFonts w:ascii="宋体" w:hAnsi="宋体" w:hint="eastAsia"/>
                <w:szCs w:val="21"/>
              </w:rPr>
              <w:t>1. 比选申请保证金交款形式：现金。</w:t>
            </w:r>
          </w:p>
          <w:p w14:paraId="7778E5C1" w14:textId="614B8311" w:rsidR="005F64CF" w:rsidRPr="005F44D3" w:rsidRDefault="003B3ED6">
            <w:pPr>
              <w:spacing w:line="360" w:lineRule="auto"/>
              <w:ind w:firstLineChars="190" w:firstLine="399"/>
              <w:rPr>
                <w:rFonts w:ascii="宋体" w:hAnsi="宋体"/>
                <w:szCs w:val="21"/>
              </w:rPr>
            </w:pPr>
            <w:r w:rsidRPr="005F44D3">
              <w:rPr>
                <w:rFonts w:ascii="宋体" w:hAnsi="宋体" w:hint="eastAsia"/>
                <w:szCs w:val="21"/>
              </w:rPr>
              <w:t>2. 比选申请保证金交款时间要求：</w:t>
            </w:r>
            <w:r w:rsidR="00207A2F" w:rsidRPr="005F44D3">
              <w:rPr>
                <w:rFonts w:ascii="宋体" w:hAnsi="宋体" w:hint="eastAsia"/>
                <w:szCs w:val="21"/>
              </w:rPr>
              <w:t>比选申请保证金于</w:t>
            </w:r>
            <w:r w:rsidR="00133355" w:rsidRPr="005F44D3">
              <w:rPr>
                <w:rFonts w:ascii="宋体" w:hAnsi="宋体"/>
                <w:szCs w:val="21"/>
              </w:rPr>
              <w:t>2021年12月2</w:t>
            </w:r>
            <w:r w:rsidR="00835C93" w:rsidRPr="005F44D3">
              <w:rPr>
                <w:rFonts w:ascii="宋体" w:hAnsi="宋体"/>
                <w:szCs w:val="21"/>
              </w:rPr>
              <w:t>2</w:t>
            </w:r>
            <w:r w:rsidR="00207A2F" w:rsidRPr="005F44D3">
              <w:rPr>
                <w:rFonts w:ascii="宋体" w:hAnsi="宋体"/>
                <w:szCs w:val="21"/>
              </w:rPr>
              <w:t>日14:00时前</w:t>
            </w:r>
            <w:r w:rsidR="00207A2F" w:rsidRPr="005F44D3">
              <w:rPr>
                <w:rFonts w:ascii="宋体" w:hAnsi="宋体" w:hint="eastAsia"/>
                <w:szCs w:val="21"/>
              </w:rPr>
              <w:t>，逾期递交或未递交的视为废标。</w:t>
            </w:r>
          </w:p>
          <w:p w14:paraId="74132136" w14:textId="28F01020" w:rsidR="005F64CF" w:rsidRPr="005F44D3" w:rsidRDefault="003B3ED6">
            <w:pPr>
              <w:spacing w:line="360" w:lineRule="auto"/>
              <w:ind w:firstLineChars="190" w:firstLine="399"/>
              <w:rPr>
                <w:rFonts w:ascii="宋体" w:hAnsi="宋体"/>
                <w:szCs w:val="21"/>
              </w:rPr>
            </w:pPr>
            <w:r w:rsidRPr="005F44D3">
              <w:rPr>
                <w:rFonts w:ascii="宋体" w:hAnsi="宋体" w:hint="eastAsia"/>
                <w:szCs w:val="21"/>
              </w:rPr>
              <w:t>3. 比选申请保证金的金额：</w:t>
            </w:r>
            <w:r w:rsidR="00110190" w:rsidRPr="005F44D3">
              <w:rPr>
                <w:rFonts w:ascii="宋体" w:hAnsi="宋体" w:hint="eastAsia"/>
                <w:szCs w:val="21"/>
              </w:rPr>
              <w:t>叁万贰仟</w:t>
            </w:r>
            <w:r w:rsidRPr="005F44D3">
              <w:rPr>
                <w:rFonts w:ascii="宋体" w:hAnsi="宋体" w:hint="eastAsia"/>
                <w:szCs w:val="21"/>
              </w:rPr>
              <w:t>元整（人民币）</w:t>
            </w:r>
          </w:p>
          <w:p w14:paraId="2AC07B21" w14:textId="384A5C23" w:rsidR="00207A2F" w:rsidRPr="005F44D3" w:rsidRDefault="00207A2F" w:rsidP="00207A2F">
            <w:pPr>
              <w:pStyle w:val="a0"/>
              <w:rPr>
                <w:rFonts w:ascii="宋体" w:hAnsi="宋体"/>
                <w:szCs w:val="21"/>
              </w:rPr>
            </w:pPr>
            <w:r w:rsidRPr="005F44D3">
              <w:rPr>
                <w:rFonts w:ascii="宋体" w:hAnsi="宋体" w:hint="eastAsia"/>
                <w:szCs w:val="21"/>
              </w:rPr>
              <w:t xml:space="preserve">    4. 比选申请保证金递交地点：重庆两江新区水土高新技术产业园建设投资有限公司</w:t>
            </w:r>
            <w:r w:rsidRPr="005F44D3">
              <w:rPr>
                <w:rFonts w:ascii="宋体" w:hAnsi="宋体"/>
                <w:szCs w:val="21"/>
              </w:rPr>
              <w:t>403</w:t>
            </w:r>
            <w:r w:rsidRPr="005F44D3">
              <w:rPr>
                <w:rFonts w:ascii="宋体" w:hAnsi="宋体" w:hint="eastAsia"/>
                <w:szCs w:val="21"/>
              </w:rPr>
              <w:t>室。</w:t>
            </w:r>
          </w:p>
          <w:p w14:paraId="1CEE02FD" w14:textId="6C99DEAF" w:rsidR="005F64CF" w:rsidRPr="005F44D3" w:rsidRDefault="00207A2F">
            <w:pPr>
              <w:spacing w:line="360" w:lineRule="auto"/>
              <w:ind w:firstLineChars="190" w:firstLine="399"/>
              <w:rPr>
                <w:rFonts w:ascii="宋体" w:hAnsi="宋体"/>
                <w:szCs w:val="21"/>
              </w:rPr>
            </w:pPr>
            <w:r w:rsidRPr="005F44D3">
              <w:rPr>
                <w:rFonts w:ascii="宋体" w:hAnsi="宋体"/>
                <w:szCs w:val="21"/>
              </w:rPr>
              <w:t>5</w:t>
            </w:r>
            <w:r w:rsidR="003B3ED6" w:rsidRPr="005F44D3">
              <w:rPr>
                <w:rFonts w:ascii="宋体" w:hAnsi="宋体" w:hint="eastAsia"/>
                <w:szCs w:val="21"/>
              </w:rPr>
              <w:t>. 比选申请保证金缴纳要求：比选申请保证金采用牛皮纸或信封密封，在封面注明项目名称、比选申请人名称并加盖比选申请人公章。</w:t>
            </w:r>
          </w:p>
          <w:p w14:paraId="71F56CD0" w14:textId="1DC25768" w:rsidR="005F64CF" w:rsidRPr="005F44D3" w:rsidRDefault="00207A2F" w:rsidP="00207A2F">
            <w:pPr>
              <w:spacing w:line="360" w:lineRule="auto"/>
              <w:ind w:firstLineChars="200" w:firstLine="420"/>
              <w:rPr>
                <w:rFonts w:ascii="宋体" w:hAnsi="宋体"/>
                <w:szCs w:val="21"/>
              </w:rPr>
            </w:pPr>
            <w:r w:rsidRPr="005F44D3">
              <w:rPr>
                <w:rFonts w:ascii="宋体" w:hAnsi="宋体"/>
                <w:szCs w:val="21"/>
              </w:rPr>
              <w:t>6.</w:t>
            </w:r>
            <w:r w:rsidR="003B3ED6" w:rsidRPr="005F44D3">
              <w:rPr>
                <w:rFonts w:ascii="宋体" w:hAnsi="宋体" w:hint="eastAsia"/>
                <w:szCs w:val="21"/>
              </w:rPr>
              <w:t>比选申请保证金有效期与比选申请有效期一致。</w:t>
            </w:r>
          </w:p>
          <w:p w14:paraId="6F5C5DA6" w14:textId="77777777" w:rsidR="005F64CF" w:rsidRPr="005F44D3" w:rsidRDefault="003B3ED6">
            <w:pPr>
              <w:numPr>
                <w:ilvl w:val="0"/>
                <w:numId w:val="3"/>
              </w:numPr>
              <w:spacing w:line="360" w:lineRule="auto"/>
              <w:rPr>
                <w:rFonts w:ascii="宋体" w:hAnsi="宋体"/>
                <w:szCs w:val="21"/>
              </w:rPr>
            </w:pPr>
            <w:r w:rsidRPr="005F44D3">
              <w:rPr>
                <w:rFonts w:ascii="宋体" w:hAnsi="宋体" w:hint="eastAsia"/>
                <w:szCs w:val="21"/>
              </w:rPr>
              <w:t>比选申请保证金的退还</w:t>
            </w:r>
          </w:p>
          <w:p w14:paraId="1FC475EF" w14:textId="77777777" w:rsidR="005F64CF" w:rsidRPr="005F44D3" w:rsidRDefault="003B3ED6">
            <w:pPr>
              <w:spacing w:line="360" w:lineRule="auto"/>
              <w:ind w:firstLineChars="200" w:firstLine="420"/>
              <w:rPr>
                <w:rFonts w:ascii="宋体" w:hAnsi="宋体"/>
                <w:szCs w:val="21"/>
              </w:rPr>
            </w:pPr>
            <w:r w:rsidRPr="005F44D3">
              <w:rPr>
                <w:rFonts w:ascii="宋体" w:hAnsi="宋体" w:hint="eastAsia"/>
                <w:szCs w:val="21"/>
              </w:rPr>
              <w:t>开标结束后退还除第一中选候选人以外的比选申请保证金；合同签订后5个工作日内，比选人向中选人退还比选申请保证金。</w:t>
            </w:r>
          </w:p>
          <w:p w14:paraId="45818D55" w14:textId="62B14CC9" w:rsidR="00207A2F" w:rsidRPr="005F44D3" w:rsidRDefault="00207A2F" w:rsidP="00207A2F">
            <w:pPr>
              <w:spacing w:line="360" w:lineRule="auto"/>
              <w:ind w:firstLineChars="200" w:firstLine="420"/>
              <w:rPr>
                <w:rFonts w:ascii="仿宋" w:eastAsia="仿宋" w:hAnsi="仿宋"/>
                <w:sz w:val="28"/>
                <w:szCs w:val="28"/>
              </w:rPr>
            </w:pPr>
            <w:r w:rsidRPr="005F44D3">
              <w:rPr>
                <w:rFonts w:ascii="宋体" w:hAnsi="宋体" w:hint="eastAsia"/>
                <w:szCs w:val="21"/>
              </w:rPr>
              <w:t>注：递交保证金的人员手持并出示身份证原件及法人代表授权委托证明，否则不予接收投标保证金。</w:t>
            </w:r>
          </w:p>
        </w:tc>
      </w:tr>
      <w:tr w:rsidR="005F64CF" w:rsidRPr="005F44D3" w14:paraId="5FF3D802" w14:textId="77777777" w:rsidTr="00312334">
        <w:trPr>
          <w:jc w:val="center"/>
        </w:trPr>
        <w:tc>
          <w:tcPr>
            <w:tcW w:w="1335" w:type="dxa"/>
            <w:vAlign w:val="center"/>
          </w:tcPr>
          <w:p w14:paraId="2D5CF6ED"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3.6</w:t>
            </w:r>
          </w:p>
        </w:tc>
        <w:tc>
          <w:tcPr>
            <w:tcW w:w="1644" w:type="dxa"/>
            <w:vAlign w:val="center"/>
          </w:tcPr>
          <w:p w14:paraId="6279B8CA"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是否允许递交</w:t>
            </w:r>
          </w:p>
          <w:p w14:paraId="72B2FD4A" w14:textId="77777777" w:rsidR="005F64CF" w:rsidRPr="005F44D3" w:rsidRDefault="003B3ED6">
            <w:pPr>
              <w:snapToGrid w:val="0"/>
              <w:spacing w:afterLines="30" w:after="72" w:line="400" w:lineRule="exact"/>
              <w:jc w:val="center"/>
              <w:rPr>
                <w:rFonts w:ascii="宋体" w:hAnsi="宋体"/>
                <w:kern w:val="0"/>
                <w:szCs w:val="21"/>
              </w:rPr>
            </w:pPr>
            <w:r w:rsidRPr="005F44D3">
              <w:rPr>
                <w:rFonts w:ascii="宋体" w:hAnsi="宋体"/>
                <w:kern w:val="0"/>
                <w:szCs w:val="21"/>
              </w:rPr>
              <w:t>备选</w:t>
            </w:r>
            <w:r w:rsidRPr="005F44D3">
              <w:rPr>
                <w:rFonts w:ascii="宋体" w:hAnsi="宋体" w:hint="eastAsia"/>
                <w:kern w:val="0"/>
                <w:szCs w:val="21"/>
              </w:rPr>
              <w:t>比选申请</w:t>
            </w:r>
            <w:r w:rsidRPr="005F44D3">
              <w:rPr>
                <w:rFonts w:ascii="宋体" w:hAnsi="宋体"/>
                <w:kern w:val="0"/>
                <w:szCs w:val="21"/>
              </w:rPr>
              <w:t>方案</w:t>
            </w:r>
          </w:p>
        </w:tc>
        <w:tc>
          <w:tcPr>
            <w:tcW w:w="6490" w:type="dxa"/>
            <w:vAlign w:val="center"/>
          </w:tcPr>
          <w:p w14:paraId="57ABECE7"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不允许</w:t>
            </w:r>
          </w:p>
          <w:p w14:paraId="79AC3ED8" w14:textId="77777777" w:rsidR="005F64CF" w:rsidRPr="005F44D3" w:rsidRDefault="005F64CF">
            <w:pPr>
              <w:snapToGrid w:val="0"/>
              <w:spacing w:line="400" w:lineRule="exact"/>
              <w:ind w:firstLineChars="200" w:firstLine="420"/>
              <w:rPr>
                <w:rFonts w:ascii="宋体" w:hAnsi="宋体"/>
                <w:kern w:val="0"/>
                <w:szCs w:val="21"/>
              </w:rPr>
            </w:pPr>
          </w:p>
        </w:tc>
      </w:tr>
      <w:tr w:rsidR="005F64CF" w:rsidRPr="005F44D3" w14:paraId="495DA62A" w14:textId="77777777" w:rsidTr="00312334">
        <w:trPr>
          <w:jc w:val="center"/>
        </w:trPr>
        <w:tc>
          <w:tcPr>
            <w:tcW w:w="1335" w:type="dxa"/>
            <w:vAlign w:val="center"/>
          </w:tcPr>
          <w:p w14:paraId="28B2A22A"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3.7.1</w:t>
            </w:r>
          </w:p>
        </w:tc>
        <w:tc>
          <w:tcPr>
            <w:tcW w:w="1644" w:type="dxa"/>
            <w:vAlign w:val="center"/>
          </w:tcPr>
          <w:p w14:paraId="6803EC23" w14:textId="77777777" w:rsidR="005F64CF" w:rsidRPr="005F44D3" w:rsidRDefault="003B3ED6">
            <w:pPr>
              <w:snapToGrid w:val="0"/>
              <w:spacing w:afterLines="30" w:after="72" w:line="400" w:lineRule="exact"/>
              <w:jc w:val="center"/>
              <w:rPr>
                <w:rFonts w:ascii="宋体" w:hAnsi="宋体"/>
                <w:kern w:val="0"/>
                <w:szCs w:val="21"/>
              </w:rPr>
            </w:pPr>
            <w:r w:rsidRPr="005F44D3">
              <w:rPr>
                <w:rFonts w:ascii="宋体" w:hAnsi="宋体" w:hint="eastAsia"/>
                <w:kern w:val="0"/>
                <w:szCs w:val="21"/>
              </w:rPr>
              <w:t>比选申请文件格式要求</w:t>
            </w:r>
          </w:p>
        </w:tc>
        <w:tc>
          <w:tcPr>
            <w:tcW w:w="6490" w:type="dxa"/>
            <w:vAlign w:val="center"/>
          </w:tcPr>
          <w:p w14:paraId="7986F478"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编制比选申请文件时不得对第八章“比选申请文件格式”的相应要素作实质性修改，否则视为重大偏差，由评选委员会作否决比选申请处理。</w:t>
            </w:r>
          </w:p>
        </w:tc>
      </w:tr>
      <w:tr w:rsidR="005F64CF" w:rsidRPr="005F44D3" w14:paraId="7CFEEBE8" w14:textId="77777777" w:rsidTr="00312334">
        <w:trPr>
          <w:jc w:val="center"/>
        </w:trPr>
        <w:tc>
          <w:tcPr>
            <w:tcW w:w="1335" w:type="dxa"/>
            <w:vAlign w:val="center"/>
          </w:tcPr>
          <w:p w14:paraId="28BC7BCA"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3.7.3</w:t>
            </w:r>
          </w:p>
        </w:tc>
        <w:tc>
          <w:tcPr>
            <w:tcW w:w="1644" w:type="dxa"/>
            <w:vAlign w:val="center"/>
          </w:tcPr>
          <w:p w14:paraId="61E5C8C0"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签字盖章要求</w:t>
            </w:r>
          </w:p>
        </w:tc>
        <w:tc>
          <w:tcPr>
            <w:tcW w:w="6490" w:type="dxa"/>
            <w:vAlign w:val="center"/>
          </w:tcPr>
          <w:p w14:paraId="47535BD2" w14:textId="5BD75011"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第八章</w:t>
            </w:r>
            <w:r w:rsidRPr="005F44D3">
              <w:rPr>
                <w:rFonts w:ascii="宋体" w:hAnsi="宋体" w:cs="宋体" w:hint="eastAsia"/>
                <w:szCs w:val="21"/>
              </w:rPr>
              <w:t>比选申请文</w:t>
            </w:r>
            <w:r w:rsidRPr="005F44D3">
              <w:rPr>
                <w:rFonts w:ascii="宋体" w:hAnsi="宋体" w:hint="eastAsia"/>
                <w:szCs w:val="21"/>
              </w:rPr>
              <w:t>件格式要求法定代表人或其委托代理人签字（或盖章）的须齐全，加盖单位法人章。</w:t>
            </w:r>
          </w:p>
          <w:p w14:paraId="63F65A9C"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未按上述规定执行的，交由评选委员会作否决比选申请处理。</w:t>
            </w:r>
          </w:p>
        </w:tc>
      </w:tr>
      <w:tr w:rsidR="005F64CF" w:rsidRPr="005F44D3" w14:paraId="3AA51F95" w14:textId="77777777" w:rsidTr="00312334">
        <w:trPr>
          <w:jc w:val="center"/>
        </w:trPr>
        <w:tc>
          <w:tcPr>
            <w:tcW w:w="1335" w:type="dxa"/>
            <w:vAlign w:val="center"/>
          </w:tcPr>
          <w:p w14:paraId="5AAD304C"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3.7.4</w:t>
            </w:r>
          </w:p>
        </w:tc>
        <w:tc>
          <w:tcPr>
            <w:tcW w:w="1644" w:type="dxa"/>
            <w:vAlign w:val="center"/>
          </w:tcPr>
          <w:p w14:paraId="4122A7C1" w14:textId="77777777" w:rsidR="005F64CF" w:rsidRPr="005F44D3" w:rsidRDefault="003B3ED6">
            <w:pPr>
              <w:snapToGrid w:val="0"/>
              <w:spacing w:line="400" w:lineRule="exact"/>
              <w:rPr>
                <w:rFonts w:ascii="宋体" w:hAnsi="宋体"/>
                <w:spacing w:val="-6"/>
                <w:kern w:val="0"/>
                <w:szCs w:val="21"/>
              </w:rPr>
            </w:pPr>
            <w:r w:rsidRPr="005F44D3">
              <w:rPr>
                <w:rFonts w:ascii="宋体" w:hAnsi="宋体" w:hint="eastAsia"/>
                <w:spacing w:val="-6"/>
                <w:kern w:val="0"/>
                <w:szCs w:val="21"/>
              </w:rPr>
              <w:t>比选申请文件</w:t>
            </w:r>
            <w:r w:rsidRPr="005F44D3">
              <w:rPr>
                <w:rFonts w:ascii="宋体" w:hAnsi="宋体"/>
                <w:spacing w:val="-6"/>
                <w:kern w:val="0"/>
                <w:szCs w:val="21"/>
              </w:rPr>
              <w:t>的份数</w:t>
            </w:r>
          </w:p>
        </w:tc>
        <w:tc>
          <w:tcPr>
            <w:tcW w:w="6490" w:type="dxa"/>
            <w:vAlign w:val="center"/>
          </w:tcPr>
          <w:p w14:paraId="6D75B77C" w14:textId="1CA75326" w:rsidR="00892714" w:rsidRPr="005F44D3" w:rsidRDefault="00A4136D">
            <w:pPr>
              <w:autoSpaceDE w:val="0"/>
              <w:autoSpaceDN w:val="0"/>
              <w:adjustRightInd w:val="0"/>
              <w:snapToGrid w:val="0"/>
              <w:spacing w:line="400" w:lineRule="exact"/>
              <w:ind w:firstLineChars="200" w:firstLine="420"/>
              <w:rPr>
                <w:rFonts w:ascii="宋体" w:hAnsi="宋体"/>
                <w:snapToGrid w:val="0"/>
                <w:kern w:val="0"/>
                <w:szCs w:val="21"/>
              </w:rPr>
            </w:pPr>
            <w:r w:rsidRPr="005F44D3">
              <w:rPr>
                <w:rFonts w:ascii="宋体" w:hAnsi="宋体" w:hint="eastAsia"/>
                <w:kern w:val="0"/>
                <w:szCs w:val="21"/>
              </w:rPr>
              <w:t>本工程采用电子招标投标，比选</w:t>
            </w:r>
            <w:r w:rsidRPr="005F44D3">
              <w:rPr>
                <w:rFonts w:ascii="宋体" w:hAnsi="宋体"/>
                <w:kern w:val="0"/>
                <w:szCs w:val="21"/>
              </w:rPr>
              <w:t>申请人提供比选申请文件为：</w:t>
            </w:r>
            <w:r w:rsidRPr="005F44D3">
              <w:rPr>
                <w:rFonts w:ascii="宋体" w:hAnsi="宋体" w:hint="eastAsia"/>
                <w:snapToGrid w:val="0"/>
                <w:kern w:val="0"/>
                <w:szCs w:val="21"/>
              </w:rPr>
              <w:t>上传签字盖章后比选申请文件（网上</w:t>
            </w:r>
            <w:r w:rsidRPr="005F44D3">
              <w:rPr>
                <w:rFonts w:ascii="宋体" w:hAnsi="宋体"/>
                <w:snapToGrid w:val="0"/>
                <w:kern w:val="0"/>
                <w:szCs w:val="21"/>
              </w:rPr>
              <w:t>递交</w:t>
            </w:r>
            <w:r w:rsidRPr="005F44D3">
              <w:rPr>
                <w:rFonts w:ascii="宋体" w:hAnsi="宋体" w:hint="eastAsia"/>
                <w:snapToGrid w:val="0"/>
                <w:kern w:val="0"/>
                <w:szCs w:val="21"/>
              </w:rPr>
              <w:t>）一份</w:t>
            </w:r>
            <w:r w:rsidR="00892714" w:rsidRPr="005F44D3">
              <w:rPr>
                <w:rFonts w:ascii="宋体" w:hAnsi="宋体" w:hint="eastAsia"/>
                <w:snapToGrid w:val="0"/>
                <w:kern w:val="0"/>
                <w:szCs w:val="21"/>
              </w:rPr>
              <w:t>。</w:t>
            </w:r>
          </w:p>
          <w:p w14:paraId="798D3E8A" w14:textId="1822FC2D" w:rsidR="005F64CF" w:rsidRPr="005F44D3" w:rsidRDefault="003B3ED6" w:rsidP="00892714">
            <w:pPr>
              <w:autoSpaceDE w:val="0"/>
              <w:autoSpaceDN w:val="0"/>
              <w:adjustRightInd w:val="0"/>
              <w:snapToGrid w:val="0"/>
              <w:spacing w:afterLines="30" w:after="72" w:line="400" w:lineRule="exact"/>
              <w:ind w:firstLineChars="200" w:firstLine="420"/>
            </w:pPr>
            <w:r w:rsidRPr="005F44D3">
              <w:rPr>
                <w:rFonts w:hint="eastAsia"/>
              </w:rPr>
              <w:t>注：</w:t>
            </w:r>
            <w:r w:rsidR="00892714" w:rsidRPr="005F44D3">
              <w:rPr>
                <w:rFonts w:ascii="宋体" w:hAnsi="宋体" w:hint="eastAsia"/>
                <w:snapToGrid w:val="0"/>
                <w:kern w:val="0"/>
                <w:szCs w:val="21"/>
              </w:rPr>
              <w:t>前三中选候选人在中选通知书发出后10日内，向</w:t>
            </w:r>
            <w:r w:rsidR="00892714" w:rsidRPr="005F44D3">
              <w:rPr>
                <w:rFonts w:ascii="宋体" w:hAnsi="宋体"/>
                <w:snapToGrid w:val="0"/>
                <w:kern w:val="0"/>
                <w:szCs w:val="21"/>
              </w:rPr>
              <w:t>比选人</w:t>
            </w:r>
            <w:r w:rsidR="00892714" w:rsidRPr="005F44D3">
              <w:rPr>
                <w:rFonts w:ascii="宋体" w:hAnsi="宋体" w:hint="eastAsia"/>
                <w:snapToGrid w:val="0"/>
                <w:kern w:val="0"/>
                <w:szCs w:val="21"/>
              </w:rPr>
              <w:t>补交1份纸质版的比选申请</w:t>
            </w:r>
            <w:r w:rsidR="00892714" w:rsidRPr="005F44D3">
              <w:rPr>
                <w:rFonts w:ascii="宋体" w:hAnsi="宋体"/>
                <w:snapToGrid w:val="0"/>
                <w:kern w:val="0"/>
                <w:szCs w:val="21"/>
              </w:rPr>
              <w:t>文件</w:t>
            </w:r>
            <w:r w:rsidR="00892714" w:rsidRPr="005F44D3">
              <w:rPr>
                <w:rFonts w:ascii="宋体" w:hAnsi="宋体" w:hint="eastAsia"/>
                <w:snapToGrid w:val="0"/>
                <w:kern w:val="0"/>
                <w:szCs w:val="21"/>
              </w:rPr>
              <w:t>（与投标时网上上传的电子标书一致，纸质版比选申请</w:t>
            </w:r>
            <w:r w:rsidR="00892714" w:rsidRPr="005F44D3">
              <w:rPr>
                <w:rFonts w:ascii="宋体" w:hAnsi="宋体"/>
                <w:snapToGrid w:val="0"/>
                <w:kern w:val="0"/>
                <w:szCs w:val="21"/>
              </w:rPr>
              <w:t>文件</w:t>
            </w:r>
            <w:r w:rsidR="00892714" w:rsidRPr="005F44D3">
              <w:rPr>
                <w:rFonts w:ascii="宋体" w:hAnsi="宋体" w:hint="eastAsia"/>
                <w:snapToGrid w:val="0"/>
                <w:kern w:val="0"/>
                <w:szCs w:val="21"/>
              </w:rPr>
              <w:t>应为电子比选</w:t>
            </w:r>
            <w:r w:rsidR="00892714" w:rsidRPr="005F44D3">
              <w:rPr>
                <w:rFonts w:ascii="宋体" w:hAnsi="宋体"/>
                <w:snapToGrid w:val="0"/>
                <w:kern w:val="0"/>
                <w:szCs w:val="21"/>
              </w:rPr>
              <w:t>申请</w:t>
            </w:r>
            <w:r w:rsidR="00892714" w:rsidRPr="005F44D3">
              <w:rPr>
                <w:rFonts w:ascii="宋体" w:hAnsi="宋体" w:hint="eastAsia"/>
                <w:snapToGrid w:val="0"/>
                <w:kern w:val="0"/>
                <w:szCs w:val="21"/>
              </w:rPr>
              <w:t>文件的纸质版原件，纸质版比选</w:t>
            </w:r>
            <w:r w:rsidR="00892714" w:rsidRPr="005F44D3">
              <w:rPr>
                <w:rFonts w:ascii="宋体" w:hAnsi="宋体"/>
                <w:snapToGrid w:val="0"/>
                <w:kern w:val="0"/>
                <w:szCs w:val="21"/>
              </w:rPr>
              <w:t>申请</w:t>
            </w:r>
            <w:r w:rsidR="00892714" w:rsidRPr="005F44D3">
              <w:rPr>
                <w:rFonts w:ascii="宋体" w:hAnsi="宋体" w:hint="eastAsia"/>
                <w:snapToGrid w:val="0"/>
                <w:kern w:val="0"/>
                <w:szCs w:val="21"/>
              </w:rPr>
              <w:t>文件封面和骑缝处应加盖比选申请人单位法人章（鲜章））和1份光盘（与投标时网上上传的电子标书一致，</w:t>
            </w:r>
            <w:r w:rsidR="00835C93" w:rsidRPr="005F44D3">
              <w:rPr>
                <w:rFonts w:ascii="宋体" w:hAnsi="宋体" w:hint="eastAsia"/>
                <w:snapToGrid w:val="0"/>
                <w:kern w:val="0"/>
                <w:szCs w:val="21"/>
              </w:rPr>
              <w:t>且</w:t>
            </w:r>
            <w:r w:rsidR="00835C93" w:rsidRPr="005F44D3">
              <w:rPr>
                <w:rFonts w:ascii="宋体" w:hAnsi="宋体"/>
                <w:snapToGrid w:val="0"/>
                <w:kern w:val="0"/>
                <w:szCs w:val="21"/>
              </w:rPr>
              <w:t>光盘需包含组价软件</w:t>
            </w:r>
            <w:r w:rsidR="00835C93" w:rsidRPr="005F44D3">
              <w:rPr>
                <w:rFonts w:ascii="宋体" w:hAnsi="宋体" w:hint="eastAsia"/>
                <w:snapToGrid w:val="0"/>
                <w:kern w:val="0"/>
                <w:szCs w:val="21"/>
              </w:rPr>
              <w:t>版本</w:t>
            </w:r>
            <w:r w:rsidR="00835C93" w:rsidRPr="005F44D3">
              <w:rPr>
                <w:rFonts w:ascii="宋体" w:hAnsi="宋体"/>
                <w:snapToGrid w:val="0"/>
                <w:kern w:val="0"/>
                <w:szCs w:val="21"/>
              </w:rPr>
              <w:t>，</w:t>
            </w:r>
            <w:r w:rsidR="00892714" w:rsidRPr="005F44D3">
              <w:rPr>
                <w:rFonts w:ascii="宋体" w:hAnsi="宋体" w:hint="eastAsia"/>
                <w:snapToGrid w:val="0"/>
                <w:kern w:val="0"/>
                <w:szCs w:val="21"/>
              </w:rPr>
              <w:t>电子光盘表面粘贴标签贴加盖单位法人章，并将比选项目名称、比选申请人名称等信息填写在标签贴上），若未按要求补交或不补交的，</w:t>
            </w:r>
            <w:r w:rsidR="00892714" w:rsidRPr="005F44D3">
              <w:rPr>
                <w:rFonts w:ascii="宋体" w:hAnsi="宋体" w:hint="eastAsia"/>
                <w:snapToGrid w:val="0"/>
                <w:kern w:val="0"/>
                <w:szCs w:val="21"/>
              </w:rPr>
              <w:lastRenderedPageBreak/>
              <w:t>给比选人（发包人）造成损失的，比选人（发包人）有权要求比选申请人（承包人）作出相应赔偿</w:t>
            </w:r>
            <w:r w:rsidRPr="005F44D3">
              <w:rPr>
                <w:rFonts w:hint="eastAsia"/>
              </w:rPr>
              <w:t>。</w:t>
            </w:r>
          </w:p>
        </w:tc>
      </w:tr>
      <w:tr w:rsidR="005F64CF" w:rsidRPr="005F44D3" w14:paraId="6D69BA26" w14:textId="77777777" w:rsidTr="00312334">
        <w:trPr>
          <w:trHeight w:val="615"/>
          <w:jc w:val="center"/>
        </w:trPr>
        <w:tc>
          <w:tcPr>
            <w:tcW w:w="1335" w:type="dxa"/>
            <w:vAlign w:val="center"/>
          </w:tcPr>
          <w:p w14:paraId="6BB95CE3"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3.7.5</w:t>
            </w:r>
          </w:p>
        </w:tc>
        <w:tc>
          <w:tcPr>
            <w:tcW w:w="1644" w:type="dxa"/>
            <w:vAlign w:val="center"/>
          </w:tcPr>
          <w:p w14:paraId="412D4E6D"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编制</w:t>
            </w:r>
            <w:r w:rsidRPr="005F44D3">
              <w:rPr>
                <w:rFonts w:ascii="宋体" w:hAnsi="宋体"/>
                <w:kern w:val="0"/>
                <w:szCs w:val="21"/>
              </w:rPr>
              <w:t>要求</w:t>
            </w:r>
          </w:p>
        </w:tc>
        <w:tc>
          <w:tcPr>
            <w:tcW w:w="6490" w:type="dxa"/>
            <w:vAlign w:val="center"/>
          </w:tcPr>
          <w:p w14:paraId="02267D0C" w14:textId="1F32C439"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1、</w:t>
            </w:r>
            <w:r w:rsidRPr="005F44D3">
              <w:rPr>
                <w:rFonts w:ascii="宋体" w:hAnsi="宋体" w:hint="eastAsia"/>
                <w:szCs w:val="21"/>
              </w:rPr>
              <w:t>比选申请人</w:t>
            </w:r>
            <w:r w:rsidRPr="005F44D3">
              <w:rPr>
                <w:rFonts w:ascii="宋体" w:hAnsi="宋体"/>
                <w:szCs w:val="21"/>
              </w:rPr>
              <w:t>应将</w:t>
            </w:r>
            <w:r w:rsidRPr="005F44D3">
              <w:rPr>
                <w:rFonts w:ascii="宋体" w:hAnsi="宋体" w:hint="eastAsia"/>
                <w:szCs w:val="21"/>
              </w:rPr>
              <w:t>比选申请函部分</w:t>
            </w:r>
            <w:r w:rsidRPr="005F44D3">
              <w:rPr>
                <w:rFonts w:ascii="宋体" w:hAnsi="宋体"/>
                <w:szCs w:val="21"/>
              </w:rPr>
              <w:t>、</w:t>
            </w:r>
            <w:r w:rsidRPr="005F44D3">
              <w:rPr>
                <w:rFonts w:ascii="宋体" w:hAnsi="宋体" w:hint="eastAsia"/>
                <w:szCs w:val="21"/>
              </w:rPr>
              <w:t>经济</w:t>
            </w:r>
            <w:r w:rsidRPr="005F44D3">
              <w:rPr>
                <w:rFonts w:ascii="宋体" w:hAnsi="宋体"/>
                <w:szCs w:val="21"/>
              </w:rPr>
              <w:t>部分、</w:t>
            </w:r>
            <w:r w:rsidRPr="005F44D3">
              <w:rPr>
                <w:rFonts w:ascii="宋体" w:hAnsi="宋体" w:hint="eastAsia"/>
                <w:kern w:val="0"/>
                <w:szCs w:val="21"/>
              </w:rPr>
              <w:t>资格审查部分</w:t>
            </w:r>
            <w:r w:rsidRPr="005F44D3">
              <w:rPr>
                <w:rFonts w:ascii="宋体" w:hAnsi="宋体"/>
                <w:szCs w:val="21"/>
              </w:rPr>
              <w:t>各自分别</w:t>
            </w:r>
            <w:r w:rsidR="00892714" w:rsidRPr="005F44D3">
              <w:rPr>
                <w:rFonts w:ascii="宋体" w:hAnsi="宋体" w:hint="eastAsia"/>
                <w:szCs w:val="21"/>
              </w:rPr>
              <w:t>编制装入各自电子</w:t>
            </w:r>
            <w:r w:rsidR="00892714" w:rsidRPr="005F44D3">
              <w:rPr>
                <w:rFonts w:ascii="宋体" w:hAnsi="宋体"/>
                <w:szCs w:val="21"/>
              </w:rPr>
              <w:t>文件夹</w:t>
            </w:r>
            <w:r w:rsidRPr="005F44D3">
              <w:rPr>
                <w:rFonts w:ascii="宋体" w:hAnsi="宋体"/>
                <w:szCs w:val="21"/>
              </w:rPr>
              <w:t>。</w:t>
            </w:r>
          </w:p>
          <w:p w14:paraId="1997F9D9" w14:textId="5A2DA322"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2、</w:t>
            </w:r>
            <w:r w:rsidR="00892714" w:rsidRPr="005F44D3">
              <w:rPr>
                <w:rFonts w:ascii="宋体" w:hAnsi="宋体" w:hint="eastAsia"/>
                <w:szCs w:val="21"/>
              </w:rPr>
              <w:t>编制要求</w:t>
            </w:r>
          </w:p>
          <w:p w14:paraId="7658AE0E" w14:textId="6B764127"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hint="eastAsia"/>
                <w:szCs w:val="21"/>
              </w:rPr>
              <w:t>（1）比选申请函部分</w:t>
            </w:r>
            <w:r w:rsidRPr="005F44D3">
              <w:rPr>
                <w:rFonts w:ascii="宋体" w:hAnsi="宋体"/>
                <w:szCs w:val="21"/>
              </w:rPr>
              <w:t>的</w:t>
            </w:r>
            <w:r w:rsidR="00892714" w:rsidRPr="005F44D3">
              <w:rPr>
                <w:rFonts w:ascii="宋体" w:hAnsi="宋体" w:hint="eastAsia"/>
                <w:szCs w:val="21"/>
              </w:rPr>
              <w:t>编制</w:t>
            </w:r>
            <w:r w:rsidRPr="005F44D3">
              <w:rPr>
                <w:rFonts w:ascii="宋体" w:hAnsi="宋体"/>
                <w:szCs w:val="21"/>
              </w:rPr>
              <w:t>要求</w:t>
            </w:r>
          </w:p>
          <w:p w14:paraId="431A5715" w14:textId="15455E72"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应按照第八章规定格式</w:t>
            </w:r>
            <w:r w:rsidR="00892714" w:rsidRPr="005F44D3">
              <w:rPr>
                <w:rFonts w:ascii="宋体" w:hAnsi="宋体" w:hint="eastAsia"/>
                <w:szCs w:val="21"/>
              </w:rPr>
              <w:t>编制装入电子</w:t>
            </w:r>
            <w:r w:rsidR="00892714" w:rsidRPr="005F44D3">
              <w:rPr>
                <w:rFonts w:ascii="宋体" w:hAnsi="宋体"/>
                <w:szCs w:val="21"/>
              </w:rPr>
              <w:t>文件夹</w:t>
            </w:r>
            <w:r w:rsidRPr="005F44D3">
              <w:rPr>
                <w:rFonts w:ascii="宋体" w:hAnsi="宋体"/>
                <w:szCs w:val="21"/>
              </w:rPr>
              <w:t>，并应编制目录，逐页标注页码。</w:t>
            </w:r>
          </w:p>
          <w:p w14:paraId="648B8E2E" w14:textId="7302E325" w:rsidR="005F64CF" w:rsidRPr="005F44D3" w:rsidRDefault="003B3ED6">
            <w:pPr>
              <w:adjustRightInd w:val="0"/>
              <w:snapToGrid w:val="0"/>
              <w:spacing w:line="400" w:lineRule="exact"/>
              <w:ind w:firstLineChars="200" w:firstLine="420"/>
              <w:rPr>
                <w:rFonts w:ascii="宋体" w:hAnsi="宋体"/>
                <w:kern w:val="0"/>
                <w:szCs w:val="21"/>
              </w:rPr>
            </w:pPr>
            <w:r w:rsidRPr="005F44D3">
              <w:rPr>
                <w:rFonts w:ascii="宋体" w:hAnsi="宋体"/>
                <w:szCs w:val="21"/>
              </w:rPr>
              <w:t>（</w:t>
            </w:r>
            <w:r w:rsidRPr="005F44D3">
              <w:rPr>
                <w:rFonts w:ascii="宋体" w:hAnsi="宋体" w:hint="eastAsia"/>
                <w:szCs w:val="21"/>
              </w:rPr>
              <w:t>2</w:t>
            </w:r>
            <w:r w:rsidRPr="005F44D3">
              <w:rPr>
                <w:rFonts w:ascii="宋体" w:hAnsi="宋体"/>
                <w:szCs w:val="21"/>
              </w:rPr>
              <w:t>）</w:t>
            </w:r>
            <w:r w:rsidRPr="005F44D3">
              <w:rPr>
                <w:rFonts w:ascii="宋体" w:hAnsi="宋体" w:hint="eastAsia"/>
                <w:kern w:val="0"/>
                <w:szCs w:val="21"/>
              </w:rPr>
              <w:t>资格审查部分</w:t>
            </w:r>
            <w:r w:rsidRPr="005F44D3">
              <w:rPr>
                <w:rFonts w:ascii="宋体" w:hAnsi="宋体"/>
                <w:kern w:val="0"/>
                <w:szCs w:val="21"/>
              </w:rPr>
              <w:t>的</w:t>
            </w:r>
            <w:r w:rsidR="00892714" w:rsidRPr="005F44D3">
              <w:rPr>
                <w:rFonts w:ascii="宋体" w:hAnsi="宋体" w:hint="eastAsia"/>
                <w:kern w:val="0"/>
                <w:szCs w:val="21"/>
              </w:rPr>
              <w:t>编制</w:t>
            </w:r>
            <w:r w:rsidRPr="005F44D3">
              <w:rPr>
                <w:rFonts w:ascii="宋体" w:hAnsi="宋体"/>
                <w:kern w:val="0"/>
                <w:szCs w:val="21"/>
              </w:rPr>
              <w:t>要求</w:t>
            </w:r>
          </w:p>
          <w:p w14:paraId="58DA5479" w14:textId="386CD368"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应按照第八章规定格式</w:t>
            </w:r>
            <w:r w:rsidR="00892714" w:rsidRPr="005F44D3">
              <w:rPr>
                <w:rFonts w:ascii="宋体" w:hAnsi="宋体" w:hint="eastAsia"/>
                <w:szCs w:val="21"/>
              </w:rPr>
              <w:t>编制装入电子</w:t>
            </w:r>
            <w:r w:rsidR="00892714" w:rsidRPr="005F44D3">
              <w:rPr>
                <w:rFonts w:ascii="宋体" w:hAnsi="宋体"/>
                <w:szCs w:val="21"/>
              </w:rPr>
              <w:t>文件夹</w:t>
            </w:r>
            <w:r w:rsidRPr="005F44D3">
              <w:rPr>
                <w:rFonts w:ascii="宋体" w:hAnsi="宋体"/>
                <w:szCs w:val="21"/>
              </w:rPr>
              <w:t>，并应编制目录，逐页标注页码</w:t>
            </w:r>
            <w:r w:rsidRPr="005F44D3">
              <w:rPr>
                <w:rFonts w:ascii="宋体" w:hAnsi="宋体" w:hint="eastAsia"/>
                <w:szCs w:val="21"/>
              </w:rPr>
              <w:t>。</w:t>
            </w:r>
          </w:p>
          <w:p w14:paraId="4AE79706" w14:textId="6D82DDE1"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szCs w:val="21"/>
              </w:rPr>
              <w:t>（</w:t>
            </w:r>
            <w:r w:rsidRPr="005F44D3">
              <w:rPr>
                <w:rFonts w:ascii="宋体" w:hAnsi="宋体" w:hint="eastAsia"/>
                <w:szCs w:val="21"/>
              </w:rPr>
              <w:t>3</w:t>
            </w:r>
            <w:r w:rsidRPr="005F44D3">
              <w:rPr>
                <w:rFonts w:ascii="宋体" w:hAnsi="宋体"/>
                <w:szCs w:val="21"/>
              </w:rPr>
              <w:t>）</w:t>
            </w:r>
            <w:r w:rsidRPr="005F44D3">
              <w:rPr>
                <w:rFonts w:ascii="宋体" w:hAnsi="宋体" w:hint="eastAsia"/>
                <w:szCs w:val="21"/>
              </w:rPr>
              <w:t>经济</w:t>
            </w:r>
            <w:r w:rsidRPr="005F44D3">
              <w:rPr>
                <w:rFonts w:ascii="宋体" w:hAnsi="宋体"/>
                <w:szCs w:val="21"/>
              </w:rPr>
              <w:t>部分的</w:t>
            </w:r>
            <w:r w:rsidR="00892714" w:rsidRPr="005F44D3">
              <w:rPr>
                <w:rFonts w:ascii="宋体" w:hAnsi="宋体" w:hint="eastAsia"/>
                <w:szCs w:val="21"/>
              </w:rPr>
              <w:t>编制</w:t>
            </w:r>
            <w:r w:rsidRPr="005F44D3">
              <w:rPr>
                <w:rFonts w:ascii="宋体" w:hAnsi="宋体"/>
                <w:szCs w:val="21"/>
              </w:rPr>
              <w:t>要求</w:t>
            </w:r>
          </w:p>
          <w:p w14:paraId="31999EB1" w14:textId="2160108D" w:rsidR="005F64CF" w:rsidRPr="005F44D3" w:rsidRDefault="003B3ED6">
            <w:pPr>
              <w:adjustRightInd w:val="0"/>
              <w:snapToGrid w:val="0"/>
              <w:spacing w:line="400" w:lineRule="exact"/>
              <w:ind w:firstLineChars="200" w:firstLine="420"/>
              <w:rPr>
                <w:rStyle w:val="affb"/>
                <w:rFonts w:ascii="宋体" w:hAnsi="宋体"/>
              </w:rPr>
            </w:pPr>
            <w:r w:rsidRPr="005F44D3">
              <w:rPr>
                <w:rFonts w:ascii="宋体" w:hAnsi="宋体"/>
                <w:szCs w:val="21"/>
              </w:rPr>
              <w:t>应按照第八章规定格式</w:t>
            </w:r>
            <w:r w:rsidR="00892714" w:rsidRPr="005F44D3">
              <w:rPr>
                <w:rFonts w:ascii="宋体" w:hAnsi="宋体" w:hint="eastAsia"/>
                <w:szCs w:val="21"/>
              </w:rPr>
              <w:t>编制装入电子</w:t>
            </w:r>
            <w:r w:rsidR="00892714" w:rsidRPr="005F44D3">
              <w:rPr>
                <w:rFonts w:ascii="宋体" w:hAnsi="宋体"/>
                <w:szCs w:val="21"/>
              </w:rPr>
              <w:t>文件夹</w:t>
            </w:r>
            <w:r w:rsidRPr="005F44D3">
              <w:rPr>
                <w:rFonts w:ascii="宋体" w:hAnsi="宋体"/>
                <w:szCs w:val="21"/>
              </w:rPr>
              <w:t>，并应编制目录</w:t>
            </w:r>
            <w:r w:rsidRPr="005F44D3">
              <w:rPr>
                <w:rFonts w:ascii="宋体" w:hAnsi="宋体" w:hint="eastAsia"/>
                <w:szCs w:val="21"/>
              </w:rPr>
              <w:t>，逐页标注页码。</w:t>
            </w:r>
          </w:p>
        </w:tc>
      </w:tr>
      <w:tr w:rsidR="005F64CF" w:rsidRPr="005F44D3" w14:paraId="3D60924B" w14:textId="77777777" w:rsidTr="00312334">
        <w:trPr>
          <w:jc w:val="center"/>
        </w:trPr>
        <w:tc>
          <w:tcPr>
            <w:tcW w:w="1335" w:type="dxa"/>
            <w:vAlign w:val="center"/>
          </w:tcPr>
          <w:p w14:paraId="0C173972"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4.1.1</w:t>
            </w:r>
          </w:p>
        </w:tc>
        <w:tc>
          <w:tcPr>
            <w:tcW w:w="1644" w:type="dxa"/>
            <w:vAlign w:val="center"/>
          </w:tcPr>
          <w:p w14:paraId="720384C8" w14:textId="77777777" w:rsidR="005F64CF" w:rsidRPr="005F44D3" w:rsidRDefault="003B3ED6">
            <w:pPr>
              <w:snapToGrid w:val="0"/>
              <w:spacing w:line="400" w:lineRule="exact"/>
              <w:jc w:val="center"/>
              <w:rPr>
                <w:rFonts w:ascii="宋体" w:hAnsi="宋体"/>
                <w:spacing w:val="-6"/>
                <w:kern w:val="0"/>
                <w:szCs w:val="21"/>
              </w:rPr>
            </w:pPr>
            <w:r w:rsidRPr="005F44D3">
              <w:rPr>
                <w:rFonts w:ascii="宋体" w:hAnsi="宋体" w:hint="eastAsia"/>
                <w:spacing w:val="-6"/>
                <w:kern w:val="0"/>
                <w:szCs w:val="21"/>
              </w:rPr>
              <w:t>比选申请</w:t>
            </w:r>
            <w:r w:rsidRPr="005F44D3">
              <w:rPr>
                <w:rFonts w:ascii="宋体" w:hAnsi="宋体"/>
                <w:spacing w:val="-6"/>
                <w:kern w:val="0"/>
                <w:szCs w:val="21"/>
              </w:rPr>
              <w:t>文件的密封</w:t>
            </w:r>
          </w:p>
        </w:tc>
        <w:tc>
          <w:tcPr>
            <w:tcW w:w="6490" w:type="dxa"/>
            <w:vAlign w:val="center"/>
          </w:tcPr>
          <w:p w14:paraId="64A49E54" w14:textId="494E2C41" w:rsidR="006041F1" w:rsidRPr="005F44D3" w:rsidRDefault="006041F1">
            <w:pPr>
              <w:spacing w:line="400" w:lineRule="exact"/>
              <w:ind w:firstLineChars="200" w:firstLine="420"/>
              <w:rPr>
                <w:rFonts w:ascii="宋体" w:hAnsi="宋体"/>
                <w:szCs w:val="21"/>
              </w:rPr>
            </w:pPr>
            <w:r w:rsidRPr="005F44D3">
              <w:rPr>
                <w:rFonts w:ascii="宋体" w:hAnsi="宋体" w:hint="eastAsia"/>
                <w:snapToGrid w:val="0"/>
                <w:kern w:val="0"/>
                <w:szCs w:val="21"/>
              </w:rPr>
              <w:t>前三中选候选人在中选通知书发出后10日内，向</w:t>
            </w:r>
            <w:r w:rsidRPr="005F44D3">
              <w:rPr>
                <w:rFonts w:ascii="宋体" w:hAnsi="宋体"/>
                <w:snapToGrid w:val="0"/>
                <w:kern w:val="0"/>
                <w:szCs w:val="21"/>
              </w:rPr>
              <w:t>比选人</w:t>
            </w:r>
            <w:r w:rsidRPr="005F44D3">
              <w:rPr>
                <w:rFonts w:ascii="宋体" w:hAnsi="宋体" w:hint="eastAsia"/>
                <w:snapToGrid w:val="0"/>
                <w:kern w:val="0"/>
                <w:szCs w:val="21"/>
              </w:rPr>
              <w:t>补交1份纸质版的比选申请</w:t>
            </w:r>
            <w:r w:rsidRPr="005F44D3">
              <w:rPr>
                <w:rFonts w:ascii="宋体" w:hAnsi="宋体"/>
                <w:snapToGrid w:val="0"/>
                <w:kern w:val="0"/>
                <w:szCs w:val="21"/>
              </w:rPr>
              <w:t>文件</w:t>
            </w:r>
            <w:r w:rsidRPr="005F44D3">
              <w:rPr>
                <w:rFonts w:ascii="宋体" w:hAnsi="宋体" w:hint="eastAsia"/>
                <w:snapToGrid w:val="0"/>
                <w:kern w:val="0"/>
                <w:szCs w:val="21"/>
              </w:rPr>
              <w:t>及1份</w:t>
            </w:r>
            <w:r w:rsidRPr="005F44D3">
              <w:rPr>
                <w:rFonts w:ascii="宋体" w:hAnsi="宋体"/>
                <w:snapToGrid w:val="0"/>
                <w:kern w:val="0"/>
                <w:szCs w:val="21"/>
              </w:rPr>
              <w:t>光盘，具体要求如下：</w:t>
            </w:r>
          </w:p>
          <w:p w14:paraId="0C09D99B" w14:textId="6ECDB4F9" w:rsidR="005F64CF" w:rsidRPr="005F44D3" w:rsidRDefault="003B3ED6">
            <w:pPr>
              <w:spacing w:line="400" w:lineRule="exact"/>
              <w:ind w:firstLineChars="200" w:firstLine="420"/>
              <w:rPr>
                <w:rFonts w:ascii="宋体" w:hAnsi="宋体"/>
                <w:szCs w:val="21"/>
              </w:rPr>
            </w:pPr>
            <w:r w:rsidRPr="005F44D3">
              <w:rPr>
                <w:rFonts w:ascii="宋体" w:hAnsi="宋体"/>
                <w:szCs w:val="21"/>
              </w:rPr>
              <w:t>1.</w:t>
            </w:r>
            <w:r w:rsidRPr="005F44D3">
              <w:rPr>
                <w:rFonts w:ascii="宋体" w:hAnsi="宋体" w:hint="eastAsia"/>
                <w:szCs w:val="21"/>
              </w:rPr>
              <w:t xml:space="preserve"> 比选申请文件</w:t>
            </w:r>
            <w:r w:rsidRPr="005F44D3">
              <w:rPr>
                <w:rFonts w:ascii="宋体" w:hAnsi="宋体"/>
                <w:szCs w:val="21"/>
              </w:rPr>
              <w:t>袋使用“</w:t>
            </w:r>
            <w:r w:rsidRPr="005F44D3">
              <w:rPr>
                <w:rFonts w:ascii="宋体" w:hAnsi="宋体" w:hint="eastAsia"/>
                <w:szCs w:val="21"/>
              </w:rPr>
              <w:t>比选申请函</w:t>
            </w:r>
            <w:r w:rsidRPr="005F44D3">
              <w:rPr>
                <w:rFonts w:ascii="宋体" w:hAnsi="宋体"/>
                <w:szCs w:val="21"/>
              </w:rPr>
              <w:t>部分”袋、“</w:t>
            </w:r>
            <w:r w:rsidRPr="005F44D3">
              <w:rPr>
                <w:rFonts w:ascii="宋体" w:hAnsi="宋体" w:hint="eastAsia"/>
                <w:szCs w:val="21"/>
              </w:rPr>
              <w:t>经济</w:t>
            </w:r>
            <w:r w:rsidRPr="005F44D3">
              <w:rPr>
                <w:rFonts w:ascii="宋体" w:hAnsi="宋体"/>
                <w:szCs w:val="21"/>
              </w:rPr>
              <w:t>部分”袋、“</w:t>
            </w:r>
            <w:r w:rsidRPr="005F44D3">
              <w:rPr>
                <w:rFonts w:ascii="宋体" w:hAnsi="宋体" w:hint="eastAsia"/>
                <w:szCs w:val="21"/>
              </w:rPr>
              <w:t>资格审查部分</w:t>
            </w:r>
            <w:r w:rsidRPr="005F44D3">
              <w:rPr>
                <w:rFonts w:ascii="宋体" w:hAnsi="宋体"/>
                <w:szCs w:val="21"/>
              </w:rPr>
              <w:t>”袋以及“</w:t>
            </w:r>
            <w:r w:rsidRPr="005F44D3">
              <w:rPr>
                <w:rFonts w:ascii="宋体" w:hAnsi="宋体" w:hint="eastAsia"/>
                <w:szCs w:val="21"/>
              </w:rPr>
              <w:t>比选申请文件</w:t>
            </w:r>
            <w:r w:rsidRPr="005F44D3">
              <w:rPr>
                <w:rFonts w:ascii="宋体" w:hAnsi="宋体"/>
                <w:szCs w:val="21"/>
              </w:rPr>
              <w:t>”大袋。</w:t>
            </w:r>
          </w:p>
          <w:p w14:paraId="70EDC6FA" w14:textId="77777777" w:rsidR="005F64CF" w:rsidRPr="005F44D3" w:rsidRDefault="003B3ED6">
            <w:pPr>
              <w:spacing w:line="400" w:lineRule="exact"/>
              <w:ind w:firstLine="420"/>
              <w:rPr>
                <w:rFonts w:ascii="宋体" w:hAnsi="宋体"/>
                <w:b/>
                <w:bCs/>
                <w:szCs w:val="21"/>
              </w:rPr>
            </w:pPr>
            <w:r w:rsidRPr="005F44D3">
              <w:rPr>
                <w:rFonts w:ascii="宋体" w:hAnsi="宋体"/>
                <w:szCs w:val="21"/>
              </w:rPr>
              <w:t>2.</w:t>
            </w:r>
            <w:r w:rsidRPr="005F44D3">
              <w:rPr>
                <w:rFonts w:ascii="宋体" w:hAnsi="宋体" w:hint="eastAsia"/>
                <w:szCs w:val="21"/>
              </w:rPr>
              <w:t xml:space="preserve"> </w:t>
            </w:r>
            <w:r w:rsidRPr="005F44D3">
              <w:rPr>
                <w:rFonts w:ascii="宋体" w:hAnsi="宋体" w:hint="eastAsia"/>
                <w:b/>
                <w:bCs/>
                <w:szCs w:val="21"/>
              </w:rPr>
              <w:t>比选申请函</w:t>
            </w:r>
            <w:r w:rsidRPr="005F44D3">
              <w:rPr>
                <w:rFonts w:ascii="宋体" w:hAnsi="宋体"/>
                <w:b/>
                <w:bCs/>
                <w:szCs w:val="21"/>
              </w:rPr>
              <w:t>部分</w:t>
            </w:r>
            <w:r w:rsidRPr="005F44D3">
              <w:rPr>
                <w:rFonts w:ascii="宋体" w:hAnsi="宋体" w:cs="宋体" w:hint="eastAsia"/>
                <w:b/>
                <w:bCs/>
                <w:kern w:val="1"/>
                <w:szCs w:val="21"/>
              </w:rPr>
              <w:t>和电子版（光盘1份）</w:t>
            </w:r>
            <w:r w:rsidRPr="005F44D3">
              <w:rPr>
                <w:rFonts w:ascii="宋体" w:hAnsi="宋体"/>
                <w:b/>
                <w:bCs/>
                <w:szCs w:val="21"/>
              </w:rPr>
              <w:t>装入“</w:t>
            </w:r>
            <w:r w:rsidRPr="005F44D3">
              <w:rPr>
                <w:rFonts w:ascii="宋体" w:hAnsi="宋体" w:hint="eastAsia"/>
                <w:b/>
                <w:bCs/>
                <w:szCs w:val="21"/>
              </w:rPr>
              <w:t>比选申请函</w:t>
            </w:r>
            <w:r w:rsidRPr="005F44D3">
              <w:rPr>
                <w:rFonts w:ascii="宋体" w:hAnsi="宋体"/>
                <w:b/>
                <w:bCs/>
                <w:szCs w:val="21"/>
              </w:rPr>
              <w:t>部分”袋中，密封并在袋上加盖</w:t>
            </w:r>
            <w:r w:rsidRPr="005F44D3">
              <w:rPr>
                <w:rFonts w:ascii="宋体" w:hAnsi="宋体" w:hint="eastAsia"/>
                <w:b/>
                <w:bCs/>
                <w:szCs w:val="21"/>
              </w:rPr>
              <w:t>比选申请人</w:t>
            </w:r>
            <w:r w:rsidRPr="005F44D3">
              <w:rPr>
                <w:rFonts w:ascii="宋体" w:hAnsi="宋体"/>
                <w:b/>
                <w:bCs/>
                <w:szCs w:val="21"/>
              </w:rPr>
              <w:t>单位</w:t>
            </w:r>
            <w:r w:rsidRPr="005F44D3">
              <w:rPr>
                <w:rFonts w:ascii="宋体" w:hAnsi="宋体" w:hint="eastAsia"/>
                <w:b/>
                <w:bCs/>
                <w:szCs w:val="21"/>
              </w:rPr>
              <w:t>法人</w:t>
            </w:r>
            <w:r w:rsidRPr="005F44D3">
              <w:rPr>
                <w:rFonts w:ascii="宋体" w:hAnsi="宋体"/>
                <w:b/>
                <w:bCs/>
                <w:szCs w:val="21"/>
              </w:rPr>
              <w:t>章。</w:t>
            </w:r>
          </w:p>
          <w:p w14:paraId="6CF76372"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3</w:t>
            </w:r>
            <w:r w:rsidRPr="005F44D3">
              <w:rPr>
                <w:rFonts w:ascii="宋体" w:hAnsi="宋体"/>
                <w:szCs w:val="21"/>
              </w:rPr>
              <w:t>.</w:t>
            </w:r>
            <w:r w:rsidRPr="005F44D3">
              <w:rPr>
                <w:rFonts w:ascii="宋体" w:hAnsi="宋体" w:hint="eastAsia"/>
                <w:szCs w:val="21"/>
              </w:rPr>
              <w:t xml:space="preserve"> </w:t>
            </w:r>
            <w:r w:rsidRPr="005F44D3">
              <w:rPr>
                <w:rFonts w:ascii="宋体" w:hAnsi="宋体" w:hint="eastAsia"/>
                <w:spacing w:val="4"/>
                <w:szCs w:val="21"/>
              </w:rPr>
              <w:t>经济</w:t>
            </w:r>
            <w:r w:rsidRPr="005F44D3">
              <w:rPr>
                <w:rFonts w:ascii="宋体" w:hAnsi="宋体"/>
                <w:spacing w:val="4"/>
                <w:szCs w:val="21"/>
              </w:rPr>
              <w:t>部分装入“</w:t>
            </w:r>
            <w:r w:rsidRPr="005F44D3">
              <w:rPr>
                <w:rFonts w:ascii="宋体" w:hAnsi="宋体" w:hint="eastAsia"/>
                <w:spacing w:val="4"/>
                <w:szCs w:val="21"/>
              </w:rPr>
              <w:t>经济</w:t>
            </w:r>
            <w:r w:rsidRPr="005F44D3">
              <w:rPr>
                <w:rFonts w:ascii="宋体" w:hAnsi="宋体"/>
                <w:spacing w:val="4"/>
                <w:szCs w:val="21"/>
              </w:rPr>
              <w:t>部分”袋中，密封并在袋上加盖</w:t>
            </w:r>
            <w:r w:rsidRPr="005F44D3">
              <w:rPr>
                <w:rFonts w:ascii="宋体" w:hAnsi="宋体" w:hint="eastAsia"/>
                <w:spacing w:val="4"/>
                <w:szCs w:val="21"/>
              </w:rPr>
              <w:t>比选申请人</w:t>
            </w:r>
            <w:r w:rsidRPr="005F44D3">
              <w:rPr>
                <w:rFonts w:ascii="宋体" w:hAnsi="宋体"/>
                <w:spacing w:val="4"/>
                <w:szCs w:val="21"/>
              </w:rPr>
              <w:t>单</w:t>
            </w:r>
            <w:r w:rsidRPr="005F44D3">
              <w:rPr>
                <w:rFonts w:ascii="宋体" w:hAnsi="宋体"/>
                <w:szCs w:val="21"/>
              </w:rPr>
              <w:t>位</w:t>
            </w:r>
            <w:r w:rsidRPr="005F44D3">
              <w:rPr>
                <w:rFonts w:ascii="宋体" w:hAnsi="宋体" w:hint="eastAsia"/>
                <w:szCs w:val="21"/>
              </w:rPr>
              <w:t>法人</w:t>
            </w:r>
            <w:r w:rsidRPr="005F44D3">
              <w:rPr>
                <w:rFonts w:ascii="宋体" w:hAnsi="宋体"/>
                <w:szCs w:val="21"/>
              </w:rPr>
              <w:t>章。</w:t>
            </w:r>
          </w:p>
          <w:p w14:paraId="69AF0BB7" w14:textId="37C5020F"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4</w:t>
            </w:r>
            <w:r w:rsidRPr="005F44D3">
              <w:rPr>
                <w:rFonts w:ascii="宋体" w:hAnsi="宋体"/>
                <w:szCs w:val="21"/>
              </w:rPr>
              <w:t>.</w:t>
            </w:r>
            <w:r w:rsidRPr="005F44D3">
              <w:rPr>
                <w:rFonts w:ascii="宋体" w:hAnsi="宋体" w:hint="eastAsia"/>
                <w:szCs w:val="21"/>
              </w:rPr>
              <w:t xml:space="preserve"> </w:t>
            </w:r>
            <w:r w:rsidRPr="005F44D3">
              <w:rPr>
                <w:rFonts w:ascii="宋体" w:hAnsi="宋体"/>
                <w:szCs w:val="21"/>
              </w:rPr>
              <w:t>“</w:t>
            </w:r>
            <w:r w:rsidRPr="005F44D3">
              <w:rPr>
                <w:rFonts w:ascii="宋体" w:hAnsi="宋体" w:hint="eastAsia"/>
                <w:szCs w:val="21"/>
              </w:rPr>
              <w:t>比选申请函</w:t>
            </w:r>
            <w:r w:rsidRPr="005F44D3">
              <w:rPr>
                <w:rFonts w:ascii="宋体" w:hAnsi="宋体"/>
                <w:szCs w:val="21"/>
              </w:rPr>
              <w:t>部分”、“</w:t>
            </w:r>
            <w:r w:rsidRPr="005F44D3">
              <w:rPr>
                <w:rFonts w:ascii="宋体" w:hAnsi="宋体" w:hint="eastAsia"/>
                <w:szCs w:val="21"/>
              </w:rPr>
              <w:t>经济</w:t>
            </w:r>
            <w:r w:rsidRPr="005F44D3">
              <w:rPr>
                <w:rFonts w:ascii="宋体" w:hAnsi="宋体"/>
                <w:szCs w:val="21"/>
              </w:rPr>
              <w:t>部分”等小袋装入“</w:t>
            </w:r>
            <w:r w:rsidRPr="005F44D3">
              <w:rPr>
                <w:rFonts w:ascii="宋体" w:hAnsi="宋体" w:hint="eastAsia"/>
                <w:szCs w:val="21"/>
              </w:rPr>
              <w:t>比选申请文件</w:t>
            </w:r>
            <w:r w:rsidRPr="005F44D3">
              <w:rPr>
                <w:rFonts w:ascii="宋体" w:hAnsi="宋体"/>
                <w:szCs w:val="21"/>
              </w:rPr>
              <w:t>”大袋中，密封并在大袋上加盖</w:t>
            </w:r>
            <w:r w:rsidRPr="005F44D3">
              <w:rPr>
                <w:rFonts w:ascii="宋体" w:hAnsi="宋体" w:hint="eastAsia"/>
                <w:szCs w:val="21"/>
              </w:rPr>
              <w:t>比选申请人</w:t>
            </w:r>
            <w:r w:rsidRPr="005F44D3">
              <w:rPr>
                <w:rFonts w:ascii="宋体" w:hAnsi="宋体"/>
                <w:szCs w:val="21"/>
              </w:rPr>
              <w:t>单位</w:t>
            </w:r>
            <w:r w:rsidRPr="005F44D3">
              <w:rPr>
                <w:rFonts w:ascii="宋体" w:hAnsi="宋体" w:hint="eastAsia"/>
                <w:szCs w:val="21"/>
              </w:rPr>
              <w:t>法人</w:t>
            </w:r>
            <w:r w:rsidRPr="005F44D3">
              <w:rPr>
                <w:rFonts w:ascii="宋体" w:hAnsi="宋体"/>
                <w:szCs w:val="21"/>
              </w:rPr>
              <w:t>章，同时“</w:t>
            </w:r>
            <w:r w:rsidRPr="005F44D3">
              <w:rPr>
                <w:rFonts w:ascii="宋体" w:hAnsi="宋体" w:hint="eastAsia"/>
                <w:szCs w:val="21"/>
              </w:rPr>
              <w:t>比选申请文件</w:t>
            </w:r>
            <w:r w:rsidRPr="005F44D3">
              <w:rPr>
                <w:rFonts w:ascii="宋体" w:hAnsi="宋体"/>
                <w:szCs w:val="21"/>
              </w:rPr>
              <w:t>”大袋应按本表第4.1.2项的规定写明相应内容。</w:t>
            </w:r>
          </w:p>
          <w:p w14:paraId="7B615CB2" w14:textId="77777777" w:rsidR="005F64CF" w:rsidRPr="005F44D3" w:rsidRDefault="003B3ED6">
            <w:pPr>
              <w:adjustRightInd w:val="0"/>
              <w:snapToGrid w:val="0"/>
              <w:spacing w:line="400" w:lineRule="exact"/>
              <w:ind w:firstLineChars="200" w:firstLine="420"/>
              <w:rPr>
                <w:rFonts w:ascii="宋体" w:hAnsi="宋体"/>
                <w:szCs w:val="21"/>
              </w:rPr>
            </w:pPr>
            <w:r w:rsidRPr="005F44D3">
              <w:rPr>
                <w:rFonts w:ascii="宋体" w:hAnsi="宋体" w:hint="eastAsia"/>
                <w:szCs w:val="21"/>
              </w:rPr>
              <w:t>5</w:t>
            </w:r>
            <w:r w:rsidRPr="005F44D3">
              <w:rPr>
                <w:rFonts w:ascii="宋体" w:hAnsi="宋体"/>
                <w:szCs w:val="21"/>
              </w:rPr>
              <w:t>.</w:t>
            </w:r>
            <w:r w:rsidRPr="005F44D3">
              <w:rPr>
                <w:rFonts w:ascii="宋体" w:hAnsi="宋体" w:hint="eastAsia"/>
                <w:szCs w:val="21"/>
              </w:rPr>
              <w:t xml:space="preserve"> </w:t>
            </w:r>
            <w:r w:rsidRPr="005F44D3">
              <w:rPr>
                <w:rFonts w:ascii="宋体" w:hAnsi="宋体"/>
                <w:szCs w:val="21"/>
              </w:rPr>
              <w:t>“</w:t>
            </w:r>
            <w:r w:rsidRPr="005F44D3">
              <w:rPr>
                <w:rFonts w:ascii="宋体" w:hAnsi="宋体" w:hint="eastAsia"/>
                <w:szCs w:val="21"/>
              </w:rPr>
              <w:t>资格审查部分</w:t>
            </w:r>
            <w:r w:rsidRPr="005F44D3">
              <w:rPr>
                <w:rFonts w:ascii="宋体" w:hAnsi="宋体"/>
                <w:szCs w:val="21"/>
              </w:rPr>
              <w:t>”单独封装，密封并在袋上加盖</w:t>
            </w:r>
            <w:r w:rsidRPr="005F44D3">
              <w:rPr>
                <w:rFonts w:ascii="宋体" w:hAnsi="宋体" w:hint="eastAsia"/>
                <w:szCs w:val="21"/>
              </w:rPr>
              <w:t>比选申请人</w:t>
            </w:r>
            <w:r w:rsidRPr="005F44D3">
              <w:rPr>
                <w:rFonts w:ascii="宋体" w:hAnsi="宋体"/>
                <w:szCs w:val="21"/>
              </w:rPr>
              <w:t>单位</w:t>
            </w:r>
            <w:r w:rsidRPr="005F44D3">
              <w:rPr>
                <w:rFonts w:ascii="宋体" w:hAnsi="宋体" w:hint="eastAsia"/>
                <w:szCs w:val="21"/>
              </w:rPr>
              <w:t>法人</w:t>
            </w:r>
            <w:r w:rsidRPr="005F44D3">
              <w:rPr>
                <w:rFonts w:ascii="宋体" w:hAnsi="宋体"/>
                <w:szCs w:val="21"/>
              </w:rPr>
              <w:t>章，同时应按本表第4.1.2项的规定写明相应内容。</w:t>
            </w:r>
          </w:p>
          <w:p w14:paraId="612E041C" w14:textId="61612A62" w:rsidR="005F64CF" w:rsidRPr="005F44D3" w:rsidRDefault="005F64CF" w:rsidP="00A14E30">
            <w:pPr>
              <w:adjustRightInd w:val="0"/>
              <w:snapToGrid w:val="0"/>
              <w:spacing w:line="400" w:lineRule="exact"/>
              <w:ind w:firstLineChars="200" w:firstLine="420"/>
              <w:rPr>
                <w:rFonts w:ascii="宋体" w:hAnsi="宋体"/>
                <w:szCs w:val="21"/>
              </w:rPr>
            </w:pPr>
          </w:p>
        </w:tc>
      </w:tr>
      <w:tr w:rsidR="005F64CF" w:rsidRPr="005F44D3" w14:paraId="0A53D4FC" w14:textId="77777777" w:rsidTr="00312334">
        <w:trPr>
          <w:jc w:val="center"/>
        </w:trPr>
        <w:tc>
          <w:tcPr>
            <w:tcW w:w="1335" w:type="dxa"/>
            <w:vAlign w:val="center"/>
          </w:tcPr>
          <w:p w14:paraId="3CD92535"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4.1.2</w:t>
            </w:r>
          </w:p>
        </w:tc>
        <w:tc>
          <w:tcPr>
            <w:tcW w:w="1644" w:type="dxa"/>
            <w:vAlign w:val="center"/>
          </w:tcPr>
          <w:p w14:paraId="7175338C"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封套上写明</w:t>
            </w:r>
          </w:p>
        </w:tc>
        <w:tc>
          <w:tcPr>
            <w:tcW w:w="6490" w:type="dxa"/>
            <w:vAlign w:val="center"/>
          </w:tcPr>
          <w:p w14:paraId="38478522"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应在</w:t>
            </w:r>
            <w:r w:rsidRPr="005F44D3">
              <w:rPr>
                <w:rFonts w:ascii="宋体" w:hAnsi="宋体"/>
                <w:szCs w:val="21"/>
              </w:rPr>
              <w:t xml:space="preserve"> </w:t>
            </w:r>
            <w:r w:rsidRPr="005F44D3">
              <w:rPr>
                <w:rFonts w:ascii="宋体" w:hAnsi="宋体"/>
                <w:kern w:val="0"/>
                <w:szCs w:val="21"/>
              </w:rPr>
              <w:t>“</w:t>
            </w:r>
            <w:r w:rsidRPr="005F44D3">
              <w:rPr>
                <w:rFonts w:ascii="宋体" w:hAnsi="宋体" w:hint="eastAsia"/>
                <w:kern w:val="0"/>
                <w:szCs w:val="21"/>
              </w:rPr>
              <w:t>比选申请文件</w:t>
            </w:r>
            <w:r w:rsidRPr="005F44D3">
              <w:rPr>
                <w:rFonts w:ascii="宋体" w:hAnsi="宋体"/>
                <w:kern w:val="0"/>
                <w:szCs w:val="21"/>
              </w:rPr>
              <w:t>”袋封套上写明如下内容：</w:t>
            </w:r>
          </w:p>
          <w:p w14:paraId="2ACB4C2F" w14:textId="77777777" w:rsidR="005F64CF" w:rsidRPr="005F44D3" w:rsidRDefault="003B3ED6">
            <w:pPr>
              <w:snapToGrid w:val="0"/>
              <w:spacing w:line="400" w:lineRule="exact"/>
              <w:ind w:firstLineChars="200" w:firstLine="420"/>
              <w:rPr>
                <w:rFonts w:ascii="宋体" w:hAnsi="宋体"/>
                <w:kern w:val="0"/>
                <w:szCs w:val="21"/>
                <w:u w:val="single"/>
              </w:rPr>
            </w:pPr>
            <w:r w:rsidRPr="005F44D3">
              <w:rPr>
                <w:rFonts w:ascii="宋体" w:hAnsi="宋体" w:hint="eastAsia"/>
                <w:kern w:val="0"/>
                <w:szCs w:val="21"/>
              </w:rPr>
              <w:t>比选人</w:t>
            </w:r>
            <w:r w:rsidRPr="005F44D3">
              <w:rPr>
                <w:rFonts w:ascii="宋体" w:hAnsi="宋体"/>
                <w:kern w:val="0"/>
                <w:szCs w:val="21"/>
              </w:rPr>
              <w:t>名称：</w:t>
            </w:r>
            <w:r w:rsidRPr="005F44D3">
              <w:rPr>
                <w:rFonts w:ascii="宋体" w:hAnsi="宋体" w:hint="eastAsia"/>
                <w:kern w:val="0"/>
                <w:szCs w:val="21"/>
                <w:u w:val="single"/>
              </w:rPr>
              <w:t xml:space="preserve">            </w:t>
            </w:r>
          </w:p>
          <w:p w14:paraId="543670F4" w14:textId="77777777" w:rsidR="005F64CF" w:rsidRPr="005F44D3" w:rsidRDefault="003B3ED6">
            <w:pPr>
              <w:snapToGrid w:val="0"/>
              <w:spacing w:line="400" w:lineRule="exact"/>
              <w:ind w:firstLineChars="200" w:firstLine="420"/>
              <w:rPr>
                <w:rFonts w:ascii="宋体" w:hAnsi="宋体"/>
                <w:kern w:val="0"/>
                <w:szCs w:val="21"/>
                <w:u w:val="single"/>
              </w:rPr>
            </w:pPr>
            <w:r w:rsidRPr="005F44D3">
              <w:rPr>
                <w:rFonts w:ascii="宋体" w:hAnsi="宋体" w:hint="eastAsia"/>
                <w:kern w:val="0"/>
                <w:szCs w:val="21"/>
              </w:rPr>
              <w:t>比选申请人名称：</w:t>
            </w:r>
            <w:r w:rsidRPr="005F44D3">
              <w:rPr>
                <w:rFonts w:ascii="宋体" w:hAnsi="宋体" w:hint="eastAsia"/>
                <w:kern w:val="0"/>
                <w:szCs w:val="21"/>
                <w:u w:val="single"/>
              </w:rPr>
              <w:t xml:space="preserve">            </w:t>
            </w:r>
          </w:p>
          <w:p w14:paraId="47981E3A"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u w:val="single"/>
              </w:rPr>
              <w:t xml:space="preserve">                （项目名称）</w:t>
            </w:r>
            <w:r w:rsidRPr="005F44D3">
              <w:rPr>
                <w:rFonts w:ascii="宋体" w:hAnsi="宋体" w:hint="eastAsia"/>
                <w:kern w:val="0"/>
                <w:szCs w:val="21"/>
              </w:rPr>
              <w:t>比选申请文件</w:t>
            </w:r>
          </w:p>
          <w:p w14:paraId="31CC6BE4"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kern w:val="0"/>
                <w:szCs w:val="21"/>
              </w:rPr>
              <w:t>在</w:t>
            </w:r>
            <w:r w:rsidRPr="005F44D3">
              <w:rPr>
                <w:rFonts w:ascii="宋体" w:hAnsi="宋体" w:hint="eastAsia"/>
                <w:kern w:val="0"/>
                <w:szCs w:val="21"/>
                <w:u w:val="single"/>
              </w:rPr>
              <w:t xml:space="preserve">    </w:t>
            </w:r>
            <w:r w:rsidRPr="005F44D3">
              <w:rPr>
                <w:rFonts w:ascii="宋体" w:hAnsi="宋体"/>
                <w:kern w:val="0"/>
                <w:szCs w:val="21"/>
              </w:rPr>
              <w:t>年</w:t>
            </w:r>
            <w:r w:rsidRPr="005F44D3">
              <w:rPr>
                <w:rFonts w:ascii="宋体" w:hAnsi="宋体" w:hint="eastAsia"/>
                <w:kern w:val="0"/>
                <w:szCs w:val="21"/>
                <w:u w:val="single"/>
              </w:rPr>
              <w:t xml:space="preserve">    </w:t>
            </w:r>
            <w:r w:rsidRPr="005F44D3">
              <w:rPr>
                <w:rFonts w:ascii="宋体" w:hAnsi="宋体"/>
                <w:kern w:val="0"/>
                <w:szCs w:val="21"/>
              </w:rPr>
              <w:t>月</w:t>
            </w:r>
            <w:r w:rsidRPr="005F44D3">
              <w:rPr>
                <w:rFonts w:ascii="宋体" w:hAnsi="宋体" w:hint="eastAsia"/>
                <w:kern w:val="0"/>
                <w:szCs w:val="21"/>
                <w:u w:val="single"/>
              </w:rPr>
              <w:t xml:space="preserve">    </w:t>
            </w:r>
            <w:r w:rsidRPr="005F44D3">
              <w:rPr>
                <w:rFonts w:ascii="宋体" w:hAnsi="宋体"/>
                <w:kern w:val="0"/>
                <w:szCs w:val="21"/>
              </w:rPr>
              <w:t>日</w:t>
            </w:r>
            <w:r w:rsidRPr="005F44D3">
              <w:rPr>
                <w:rFonts w:ascii="宋体" w:hAnsi="宋体" w:hint="eastAsia"/>
                <w:kern w:val="0"/>
                <w:szCs w:val="21"/>
                <w:u w:val="single"/>
              </w:rPr>
              <w:t xml:space="preserve">    </w:t>
            </w:r>
            <w:r w:rsidRPr="005F44D3">
              <w:rPr>
                <w:rFonts w:ascii="宋体" w:hAnsi="宋体"/>
                <w:kern w:val="0"/>
                <w:szCs w:val="21"/>
              </w:rPr>
              <w:t>时</w:t>
            </w:r>
            <w:r w:rsidRPr="005F44D3">
              <w:rPr>
                <w:rFonts w:ascii="宋体" w:hAnsi="宋体" w:hint="eastAsia"/>
                <w:kern w:val="0"/>
                <w:szCs w:val="21"/>
                <w:u w:val="single"/>
              </w:rPr>
              <w:t xml:space="preserve">    </w:t>
            </w:r>
            <w:r w:rsidRPr="005F44D3">
              <w:rPr>
                <w:rFonts w:ascii="宋体" w:hAnsi="宋体"/>
                <w:kern w:val="0"/>
                <w:szCs w:val="21"/>
              </w:rPr>
              <w:t>分前不得开启</w:t>
            </w:r>
          </w:p>
        </w:tc>
      </w:tr>
      <w:tr w:rsidR="005F64CF" w:rsidRPr="005F44D3" w14:paraId="0F2615FC" w14:textId="77777777" w:rsidTr="00312334">
        <w:trPr>
          <w:jc w:val="center"/>
        </w:trPr>
        <w:tc>
          <w:tcPr>
            <w:tcW w:w="1335" w:type="dxa"/>
            <w:vAlign w:val="center"/>
          </w:tcPr>
          <w:p w14:paraId="4D1E8224"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4.2.2</w:t>
            </w:r>
          </w:p>
        </w:tc>
        <w:tc>
          <w:tcPr>
            <w:tcW w:w="1644" w:type="dxa"/>
            <w:vAlign w:val="center"/>
          </w:tcPr>
          <w:p w14:paraId="26737A91" w14:textId="67A3ECDB" w:rsidR="005F64CF" w:rsidRPr="005F44D3" w:rsidRDefault="00956241">
            <w:pPr>
              <w:snapToGrid w:val="0"/>
              <w:spacing w:line="400" w:lineRule="exact"/>
              <w:jc w:val="center"/>
              <w:rPr>
                <w:rFonts w:ascii="宋体" w:hAnsi="宋体"/>
                <w:kern w:val="0"/>
                <w:szCs w:val="21"/>
              </w:rPr>
            </w:pPr>
            <w:r w:rsidRPr="005F44D3">
              <w:rPr>
                <w:rFonts w:ascii="宋体" w:hAnsi="宋体" w:hint="eastAsia"/>
                <w:kern w:val="0"/>
                <w:szCs w:val="21"/>
              </w:rPr>
              <w:t>上传</w:t>
            </w:r>
            <w:r w:rsidR="003B3ED6" w:rsidRPr="005F44D3">
              <w:rPr>
                <w:rFonts w:ascii="宋体" w:hAnsi="宋体" w:hint="eastAsia"/>
                <w:kern w:val="0"/>
                <w:szCs w:val="21"/>
              </w:rPr>
              <w:t>比选申请</w:t>
            </w:r>
            <w:r w:rsidR="003B3ED6" w:rsidRPr="005F44D3">
              <w:rPr>
                <w:rFonts w:ascii="宋体" w:hAnsi="宋体" w:hint="eastAsia"/>
                <w:kern w:val="0"/>
                <w:szCs w:val="21"/>
              </w:rPr>
              <w:lastRenderedPageBreak/>
              <w:t>文件</w:t>
            </w:r>
            <w:r w:rsidR="003B3ED6" w:rsidRPr="005F44D3">
              <w:rPr>
                <w:rFonts w:ascii="宋体" w:hAnsi="宋体"/>
                <w:kern w:val="0"/>
                <w:szCs w:val="21"/>
              </w:rPr>
              <w:t>地点</w:t>
            </w:r>
          </w:p>
        </w:tc>
        <w:tc>
          <w:tcPr>
            <w:tcW w:w="6490" w:type="dxa"/>
            <w:vAlign w:val="center"/>
          </w:tcPr>
          <w:p w14:paraId="3731DE33" w14:textId="30044748" w:rsidR="005F64CF" w:rsidRPr="005F44D3" w:rsidRDefault="006041F1">
            <w:pPr>
              <w:snapToGrid w:val="0"/>
              <w:spacing w:line="400" w:lineRule="exact"/>
              <w:ind w:firstLineChars="200" w:firstLine="420"/>
              <w:rPr>
                <w:rFonts w:ascii="宋体" w:hAnsi="宋体"/>
                <w:bCs/>
                <w:szCs w:val="21"/>
              </w:rPr>
            </w:pPr>
            <w:r w:rsidRPr="005F44D3">
              <w:rPr>
                <w:rFonts w:ascii="宋体" w:hAnsi="宋体" w:hint="eastAsia"/>
                <w:snapToGrid w:val="0"/>
                <w:kern w:val="0"/>
                <w:szCs w:val="21"/>
              </w:rPr>
              <w:lastRenderedPageBreak/>
              <w:t>比选申请人应当在比选申请文件递交截止时间前，通过互联网登</w:t>
            </w:r>
            <w:r w:rsidRPr="005F44D3">
              <w:rPr>
                <w:rFonts w:ascii="宋体" w:hAnsi="宋体" w:hint="eastAsia"/>
                <w:snapToGrid w:val="0"/>
                <w:kern w:val="0"/>
                <w:szCs w:val="21"/>
              </w:rPr>
              <w:lastRenderedPageBreak/>
              <w:t>录“https://bpm.stgxc.com/portal/r/w?cmd=com.awspaas.user.apps.send.department.mg.login”上传电子比选申请文件。</w:t>
            </w:r>
          </w:p>
        </w:tc>
      </w:tr>
      <w:tr w:rsidR="005F64CF" w:rsidRPr="005F44D3" w14:paraId="69384A97" w14:textId="77777777" w:rsidTr="00312334">
        <w:trPr>
          <w:jc w:val="center"/>
        </w:trPr>
        <w:tc>
          <w:tcPr>
            <w:tcW w:w="1335" w:type="dxa"/>
            <w:vAlign w:val="center"/>
          </w:tcPr>
          <w:p w14:paraId="432614A7"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4.2.3</w:t>
            </w:r>
          </w:p>
        </w:tc>
        <w:tc>
          <w:tcPr>
            <w:tcW w:w="1644" w:type="dxa"/>
            <w:vAlign w:val="center"/>
          </w:tcPr>
          <w:p w14:paraId="26F315AC"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是否退还</w:t>
            </w:r>
            <w:r w:rsidRPr="005F44D3">
              <w:rPr>
                <w:rFonts w:ascii="宋体" w:hAnsi="宋体" w:hint="eastAsia"/>
                <w:kern w:val="0"/>
                <w:szCs w:val="21"/>
              </w:rPr>
              <w:t>比选申请</w:t>
            </w:r>
            <w:r w:rsidRPr="005F44D3">
              <w:rPr>
                <w:rFonts w:ascii="宋体" w:hAnsi="宋体"/>
                <w:kern w:val="0"/>
                <w:szCs w:val="21"/>
              </w:rPr>
              <w:t>文件</w:t>
            </w:r>
          </w:p>
        </w:tc>
        <w:tc>
          <w:tcPr>
            <w:tcW w:w="6490" w:type="dxa"/>
            <w:vAlign w:val="center"/>
          </w:tcPr>
          <w:p w14:paraId="56933A81"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否</w:t>
            </w:r>
          </w:p>
        </w:tc>
      </w:tr>
      <w:tr w:rsidR="005F64CF" w:rsidRPr="005F44D3" w14:paraId="2B1AAE37" w14:textId="77777777" w:rsidTr="00312334">
        <w:trPr>
          <w:jc w:val="center"/>
        </w:trPr>
        <w:tc>
          <w:tcPr>
            <w:tcW w:w="1335" w:type="dxa"/>
            <w:vAlign w:val="center"/>
          </w:tcPr>
          <w:p w14:paraId="2F9279FE"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5.1</w:t>
            </w:r>
            <w:r w:rsidRPr="005F44D3">
              <w:rPr>
                <w:rFonts w:ascii="宋体" w:hAnsi="宋体" w:hint="eastAsia"/>
                <w:kern w:val="0"/>
                <w:szCs w:val="21"/>
              </w:rPr>
              <w:t>.1</w:t>
            </w:r>
          </w:p>
        </w:tc>
        <w:tc>
          <w:tcPr>
            <w:tcW w:w="1644" w:type="dxa"/>
            <w:vAlign w:val="center"/>
          </w:tcPr>
          <w:p w14:paraId="215ED7C6"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开标时间和</w:t>
            </w:r>
          </w:p>
          <w:p w14:paraId="4E8879E1"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地点</w:t>
            </w:r>
          </w:p>
        </w:tc>
        <w:tc>
          <w:tcPr>
            <w:tcW w:w="6490" w:type="dxa"/>
            <w:vAlign w:val="center"/>
          </w:tcPr>
          <w:p w14:paraId="64B89A5B" w14:textId="2F5D8C96"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开标时间：</w:t>
            </w:r>
            <w:r w:rsidRPr="005F44D3">
              <w:rPr>
                <w:rFonts w:ascii="宋体" w:hAnsi="宋体" w:hint="eastAsia"/>
                <w:kern w:val="0"/>
                <w:szCs w:val="21"/>
              </w:rPr>
              <w:t xml:space="preserve"> </w:t>
            </w:r>
            <w:r w:rsidRPr="005F44D3">
              <w:rPr>
                <w:rFonts w:ascii="宋体" w:hAnsi="宋体"/>
                <w:kern w:val="0"/>
                <w:szCs w:val="21"/>
              </w:rPr>
              <w:t>同</w:t>
            </w:r>
            <w:r w:rsidRPr="005F44D3">
              <w:rPr>
                <w:rFonts w:ascii="宋体" w:hAnsi="宋体" w:hint="eastAsia"/>
                <w:kern w:val="0"/>
                <w:szCs w:val="21"/>
              </w:rPr>
              <w:t>比选申请</w:t>
            </w:r>
            <w:r w:rsidR="006041F1" w:rsidRPr="005F44D3">
              <w:rPr>
                <w:rFonts w:ascii="宋体" w:hAnsi="宋体" w:hint="eastAsia"/>
                <w:kern w:val="0"/>
                <w:szCs w:val="21"/>
              </w:rPr>
              <w:t>文件</w:t>
            </w:r>
            <w:r w:rsidR="006041F1" w:rsidRPr="005F44D3">
              <w:rPr>
                <w:rFonts w:ascii="宋体" w:hAnsi="宋体"/>
                <w:kern w:val="0"/>
                <w:szCs w:val="21"/>
              </w:rPr>
              <w:t>上传</w:t>
            </w:r>
            <w:r w:rsidRPr="005F44D3">
              <w:rPr>
                <w:rFonts w:ascii="宋体" w:hAnsi="宋体"/>
                <w:kern w:val="0"/>
                <w:szCs w:val="21"/>
              </w:rPr>
              <w:t>截止时间</w:t>
            </w:r>
          </w:p>
          <w:p w14:paraId="19068B4C" w14:textId="77777777" w:rsidR="005F64CF" w:rsidRPr="005F44D3" w:rsidRDefault="003B3ED6">
            <w:pPr>
              <w:snapToGrid w:val="0"/>
              <w:spacing w:line="400" w:lineRule="exact"/>
              <w:ind w:firstLineChars="200" w:firstLine="420"/>
              <w:rPr>
                <w:rFonts w:ascii="宋体" w:hAnsi="宋体"/>
                <w:bCs/>
                <w:szCs w:val="21"/>
              </w:rPr>
            </w:pPr>
            <w:r w:rsidRPr="005F44D3">
              <w:rPr>
                <w:rFonts w:ascii="宋体" w:hAnsi="宋体" w:cs="宋体" w:hint="eastAsia"/>
                <w:kern w:val="0"/>
                <w:szCs w:val="21"/>
              </w:rPr>
              <w:t>开标地点： 重庆两江新区水土高新技术产业园建设投资有限公司</w:t>
            </w:r>
            <w:r w:rsidRPr="005F44D3">
              <w:rPr>
                <w:rFonts w:ascii="宋体" w:hAnsi="宋体" w:cs="宋体"/>
                <w:kern w:val="0"/>
                <w:szCs w:val="21"/>
                <w:u w:val="single"/>
              </w:rPr>
              <w:t>403</w:t>
            </w:r>
            <w:r w:rsidRPr="005F44D3">
              <w:rPr>
                <w:rFonts w:ascii="宋体" w:hAnsi="宋体" w:cs="宋体" w:hint="eastAsia"/>
                <w:kern w:val="0"/>
                <w:szCs w:val="21"/>
              </w:rPr>
              <w:t>室</w:t>
            </w:r>
            <w:r w:rsidRPr="005F44D3">
              <w:rPr>
                <w:rFonts w:ascii="宋体" w:hAnsi="宋体" w:hint="eastAsia"/>
                <w:bCs/>
                <w:szCs w:val="21"/>
              </w:rPr>
              <w:t>。</w:t>
            </w:r>
          </w:p>
        </w:tc>
      </w:tr>
      <w:tr w:rsidR="005F64CF" w:rsidRPr="005F44D3" w14:paraId="49A90F78" w14:textId="77777777" w:rsidTr="00312334">
        <w:trPr>
          <w:jc w:val="center"/>
        </w:trPr>
        <w:tc>
          <w:tcPr>
            <w:tcW w:w="1335" w:type="dxa"/>
            <w:vAlign w:val="center"/>
          </w:tcPr>
          <w:p w14:paraId="399A3206" w14:textId="77777777" w:rsidR="005F64CF" w:rsidRPr="005F44D3" w:rsidRDefault="003B3ED6">
            <w:pPr>
              <w:snapToGrid w:val="0"/>
              <w:spacing w:line="400" w:lineRule="exact"/>
              <w:jc w:val="center"/>
              <w:rPr>
                <w:rFonts w:ascii="宋体" w:hAnsi="宋体"/>
                <w:szCs w:val="21"/>
              </w:rPr>
            </w:pPr>
            <w:r w:rsidRPr="005F44D3">
              <w:rPr>
                <w:rFonts w:ascii="宋体" w:hAnsi="宋体" w:hint="eastAsia"/>
                <w:szCs w:val="21"/>
              </w:rPr>
              <w:t>5.2</w:t>
            </w:r>
          </w:p>
        </w:tc>
        <w:tc>
          <w:tcPr>
            <w:tcW w:w="1644" w:type="dxa"/>
            <w:vAlign w:val="center"/>
          </w:tcPr>
          <w:p w14:paraId="6B7DD2F0" w14:textId="77777777" w:rsidR="005F64CF" w:rsidRPr="005F44D3" w:rsidRDefault="003B3ED6">
            <w:pPr>
              <w:snapToGrid w:val="0"/>
              <w:spacing w:line="400" w:lineRule="exact"/>
              <w:jc w:val="center"/>
              <w:rPr>
                <w:rFonts w:ascii="宋体" w:hAnsi="宋体"/>
                <w:szCs w:val="21"/>
              </w:rPr>
            </w:pPr>
            <w:r w:rsidRPr="005F44D3">
              <w:rPr>
                <w:rFonts w:ascii="宋体" w:hAnsi="宋体" w:hint="eastAsia"/>
                <w:szCs w:val="21"/>
              </w:rPr>
              <w:t>开标程序</w:t>
            </w:r>
          </w:p>
        </w:tc>
        <w:tc>
          <w:tcPr>
            <w:tcW w:w="6490" w:type="dxa"/>
            <w:vAlign w:val="center"/>
          </w:tcPr>
          <w:p w14:paraId="55123B52" w14:textId="77777777" w:rsidR="005F64CF" w:rsidRPr="005F44D3" w:rsidRDefault="003B3ED6">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hint="eastAsia"/>
                <w:kern w:val="0"/>
                <w:szCs w:val="21"/>
              </w:rPr>
              <w:t>主持人按下列程序进行开标：</w:t>
            </w:r>
          </w:p>
          <w:p w14:paraId="377A95A0" w14:textId="77777777" w:rsidR="005F64CF" w:rsidRPr="005F44D3" w:rsidRDefault="003B3ED6">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hint="eastAsia"/>
                <w:kern w:val="0"/>
                <w:szCs w:val="21"/>
              </w:rPr>
              <w:t>1、宣布开标纪律；</w:t>
            </w:r>
          </w:p>
          <w:p w14:paraId="74CAF6FC" w14:textId="77777777" w:rsidR="005F64CF" w:rsidRPr="005F44D3" w:rsidRDefault="003B3ED6">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hint="eastAsia"/>
                <w:kern w:val="0"/>
                <w:szCs w:val="21"/>
              </w:rPr>
              <w:t>2、宣布开标人、唱标人、记录人、监标人等有关人员姓名；</w:t>
            </w:r>
          </w:p>
          <w:p w14:paraId="297215EA" w14:textId="16C2860C" w:rsidR="005F64CF" w:rsidRPr="005F44D3" w:rsidRDefault="003B3ED6">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hint="eastAsia"/>
                <w:kern w:val="0"/>
                <w:szCs w:val="21"/>
              </w:rPr>
              <w:t>3、公布在比选申请截止时间前</w:t>
            </w:r>
            <w:r w:rsidR="006041F1" w:rsidRPr="005F44D3">
              <w:rPr>
                <w:rFonts w:ascii="宋体" w:hAnsi="宋体" w:hint="eastAsia"/>
                <w:kern w:val="0"/>
                <w:szCs w:val="21"/>
              </w:rPr>
              <w:t>上传</w:t>
            </w:r>
            <w:r w:rsidRPr="005F44D3">
              <w:rPr>
                <w:rFonts w:ascii="宋体" w:hAnsi="宋体" w:hint="eastAsia"/>
                <w:kern w:val="0"/>
                <w:szCs w:val="21"/>
              </w:rPr>
              <w:t>比选申请文件的比选申请人名称，并点名确认比选申请人是否派人到场；</w:t>
            </w:r>
          </w:p>
          <w:p w14:paraId="18BF68EF" w14:textId="77777777" w:rsidR="005F64CF" w:rsidRPr="005F44D3" w:rsidRDefault="003B3ED6">
            <w:pPr>
              <w:autoSpaceDE w:val="0"/>
              <w:autoSpaceDN w:val="0"/>
              <w:adjustRightInd w:val="0"/>
              <w:snapToGrid w:val="0"/>
              <w:spacing w:line="400" w:lineRule="exact"/>
              <w:ind w:firstLineChars="200" w:firstLine="420"/>
              <w:rPr>
                <w:rFonts w:ascii="宋体" w:hAnsi="宋体" w:cs="宋体"/>
                <w:szCs w:val="21"/>
              </w:rPr>
            </w:pPr>
            <w:r w:rsidRPr="005F44D3">
              <w:rPr>
                <w:rFonts w:ascii="宋体" w:hAnsi="宋体"/>
                <w:kern w:val="0"/>
                <w:szCs w:val="21"/>
              </w:rPr>
              <w:t>4、核验参加开标会议的比选申请人的法定代表人或委托代理人本人身份证（原件），核验被授权代理人的授权委托书（原件），以确认其身份合法有效；</w:t>
            </w:r>
            <w:r w:rsidRPr="005F44D3">
              <w:rPr>
                <w:rFonts w:ascii="宋体" w:hAnsi="宋体" w:cs="宋体" w:hint="eastAsia"/>
                <w:szCs w:val="21"/>
              </w:rPr>
              <w:t>若经核实委托代理人提供资料与实际不符的，不得参加开标会。核验合格的法定代表人或委托代理人可自行选择是否参加开标会，不参加开标会的视为默认开标结果。</w:t>
            </w:r>
          </w:p>
          <w:p w14:paraId="022951C6" w14:textId="77777777" w:rsidR="005F64CF" w:rsidRPr="005F44D3" w:rsidRDefault="003B3ED6">
            <w:pPr>
              <w:widowControl/>
              <w:adjustRightInd w:val="0"/>
              <w:snapToGrid w:val="0"/>
              <w:ind w:firstLineChars="200" w:firstLine="420"/>
              <w:rPr>
                <w:rFonts w:ascii="宋体" w:hAnsi="宋体"/>
                <w:kern w:val="0"/>
                <w:szCs w:val="21"/>
              </w:rPr>
            </w:pPr>
            <w:r w:rsidRPr="005F44D3">
              <w:rPr>
                <w:rFonts w:ascii="宋体" w:hAnsi="宋体" w:hint="eastAsia"/>
                <w:kern w:val="0"/>
                <w:szCs w:val="21"/>
              </w:rPr>
              <w:t>5、核验比选申请保证金缴纳情况。</w:t>
            </w:r>
          </w:p>
          <w:p w14:paraId="661D8059" w14:textId="6EBF1385" w:rsidR="005F64CF" w:rsidRPr="005F44D3" w:rsidRDefault="006041F1">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kern w:val="0"/>
                <w:szCs w:val="21"/>
              </w:rPr>
              <w:t>6</w:t>
            </w:r>
            <w:r w:rsidR="003B3ED6" w:rsidRPr="005F44D3">
              <w:rPr>
                <w:rFonts w:ascii="宋体" w:hAnsi="宋体" w:hint="eastAsia"/>
                <w:kern w:val="0"/>
                <w:szCs w:val="21"/>
              </w:rPr>
              <w:t>、设有最高限价，公布最高限价；</w:t>
            </w:r>
          </w:p>
          <w:p w14:paraId="14D1D6E7" w14:textId="335CD8E4" w:rsidR="005F64CF" w:rsidRPr="005F44D3" w:rsidRDefault="006041F1">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kern w:val="0"/>
                <w:szCs w:val="21"/>
              </w:rPr>
              <w:t>7</w:t>
            </w:r>
            <w:r w:rsidR="003B3ED6" w:rsidRPr="005F44D3">
              <w:rPr>
                <w:rFonts w:ascii="宋体" w:hAnsi="宋体" w:hint="eastAsia"/>
                <w:kern w:val="0"/>
                <w:szCs w:val="21"/>
              </w:rPr>
              <w:t>、开启比选申请文件顺序：随机开启；</w:t>
            </w:r>
          </w:p>
          <w:p w14:paraId="512E1AC8" w14:textId="7CF70060" w:rsidR="005F64CF" w:rsidRPr="005F44D3" w:rsidRDefault="006041F1">
            <w:pPr>
              <w:adjustRightInd w:val="0"/>
              <w:spacing w:line="400" w:lineRule="exact"/>
              <w:ind w:firstLineChars="200" w:firstLine="420"/>
              <w:textAlignment w:val="baseline"/>
              <w:rPr>
                <w:rFonts w:ascii="宋体" w:hAnsi="宋体"/>
                <w:kern w:val="0"/>
                <w:szCs w:val="21"/>
              </w:rPr>
            </w:pPr>
            <w:r w:rsidRPr="005F44D3">
              <w:rPr>
                <w:rFonts w:ascii="宋体" w:hAnsi="宋体"/>
                <w:kern w:val="0"/>
                <w:szCs w:val="21"/>
              </w:rPr>
              <w:t>8</w:t>
            </w:r>
            <w:r w:rsidR="003B3ED6" w:rsidRPr="005F44D3">
              <w:rPr>
                <w:rFonts w:ascii="宋体" w:hAnsi="宋体" w:hint="eastAsia"/>
                <w:kern w:val="0"/>
                <w:szCs w:val="21"/>
              </w:rPr>
              <w:t>、逐单位随机开启比选申请文件。公布比选申请人名称、标段名称、比选申请报价、质量要求、工期及其他内容并记录在案；</w:t>
            </w:r>
          </w:p>
          <w:p w14:paraId="70C653B4" w14:textId="7E6CFEF5" w:rsidR="005F64CF" w:rsidRPr="005F44D3" w:rsidRDefault="006041F1">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kern w:val="0"/>
                <w:szCs w:val="21"/>
              </w:rPr>
              <w:t>9</w:t>
            </w:r>
            <w:r w:rsidR="003B3ED6" w:rsidRPr="005F44D3">
              <w:rPr>
                <w:rFonts w:ascii="宋体" w:hAnsi="宋体" w:hint="eastAsia"/>
                <w:kern w:val="0"/>
                <w:szCs w:val="21"/>
              </w:rPr>
              <w:t>、比选申请人代表、比选人代表、监标人、记录人等有关人员在开标记录上签字确认；</w:t>
            </w:r>
          </w:p>
          <w:p w14:paraId="0386138F" w14:textId="18652314" w:rsidR="005F64CF" w:rsidRPr="005F44D3" w:rsidRDefault="006041F1" w:rsidP="006041F1">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kern w:val="0"/>
                <w:szCs w:val="21"/>
              </w:rPr>
              <w:t>1</w:t>
            </w:r>
            <w:r w:rsidRPr="005F44D3">
              <w:rPr>
                <w:rFonts w:ascii="宋体" w:hAnsi="宋体"/>
                <w:kern w:val="0"/>
                <w:szCs w:val="21"/>
              </w:rPr>
              <w:t>0</w:t>
            </w:r>
            <w:r w:rsidR="003B3ED6" w:rsidRPr="005F44D3">
              <w:rPr>
                <w:rFonts w:ascii="宋体" w:hAnsi="宋体" w:hint="eastAsia"/>
                <w:kern w:val="0"/>
                <w:szCs w:val="21"/>
              </w:rPr>
              <w:t>、开标结束。</w:t>
            </w:r>
          </w:p>
        </w:tc>
      </w:tr>
      <w:tr w:rsidR="005F64CF" w:rsidRPr="005F44D3" w14:paraId="1BF1C903" w14:textId="77777777" w:rsidTr="00312334">
        <w:trPr>
          <w:jc w:val="center"/>
        </w:trPr>
        <w:tc>
          <w:tcPr>
            <w:tcW w:w="1335" w:type="dxa"/>
            <w:vAlign w:val="center"/>
          </w:tcPr>
          <w:p w14:paraId="75C3431C"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6.1.1</w:t>
            </w:r>
          </w:p>
        </w:tc>
        <w:tc>
          <w:tcPr>
            <w:tcW w:w="1644" w:type="dxa"/>
            <w:vAlign w:val="center"/>
          </w:tcPr>
          <w:p w14:paraId="5EF2852D"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评选委员会</w:t>
            </w:r>
            <w:r w:rsidRPr="005F44D3">
              <w:rPr>
                <w:rFonts w:ascii="宋体" w:hAnsi="宋体"/>
                <w:kern w:val="0"/>
                <w:szCs w:val="21"/>
              </w:rPr>
              <w:t>的组建</w:t>
            </w:r>
          </w:p>
        </w:tc>
        <w:tc>
          <w:tcPr>
            <w:tcW w:w="6490" w:type="dxa"/>
            <w:vAlign w:val="center"/>
          </w:tcPr>
          <w:p w14:paraId="18EC00DE" w14:textId="77777777" w:rsidR="005F64CF" w:rsidRPr="005F44D3" w:rsidRDefault="003B3ED6" w:rsidP="007E249C">
            <w:pPr>
              <w:autoSpaceDE w:val="0"/>
              <w:autoSpaceDN w:val="0"/>
              <w:adjustRightInd w:val="0"/>
              <w:spacing w:line="400" w:lineRule="exact"/>
              <w:ind w:right="-127" w:firstLineChars="200" w:firstLine="420"/>
              <w:jc w:val="left"/>
              <w:rPr>
                <w:rFonts w:ascii="宋体" w:hAnsi="宋体"/>
                <w:kern w:val="0"/>
              </w:rPr>
            </w:pPr>
            <w:r w:rsidRPr="005F44D3">
              <w:rPr>
                <w:rFonts w:ascii="宋体" w:hAnsi="宋体" w:hint="eastAsia"/>
                <w:kern w:val="0"/>
                <w:szCs w:val="21"/>
              </w:rPr>
              <w:t>1.</w:t>
            </w:r>
            <w:r w:rsidRPr="005F44D3">
              <w:rPr>
                <w:rFonts w:ascii="宋体" w:hAnsi="宋体" w:hint="eastAsia"/>
                <w:kern w:val="0"/>
              </w:rPr>
              <w:t>评选委员会构成</w:t>
            </w:r>
            <w:r w:rsidRPr="005F44D3">
              <w:rPr>
                <w:rFonts w:ascii="宋体" w:hAnsi="宋体"/>
                <w:kern w:val="0"/>
              </w:rPr>
              <w:t>: 3人；</w:t>
            </w:r>
          </w:p>
          <w:p w14:paraId="30E9FF3E" w14:textId="04257900" w:rsidR="005F64CF" w:rsidRPr="005F44D3" w:rsidRDefault="003B3ED6" w:rsidP="007E249C">
            <w:pPr>
              <w:autoSpaceDE w:val="0"/>
              <w:autoSpaceDN w:val="0"/>
              <w:adjustRightInd w:val="0"/>
              <w:spacing w:line="400" w:lineRule="exact"/>
              <w:ind w:right="-127" w:firstLineChars="200" w:firstLine="420"/>
              <w:jc w:val="left"/>
              <w:rPr>
                <w:rFonts w:ascii="宋体" w:hAnsi="宋体"/>
                <w:kern w:val="0"/>
                <w:szCs w:val="21"/>
              </w:rPr>
            </w:pPr>
            <w:r w:rsidRPr="005F44D3">
              <w:rPr>
                <w:rFonts w:ascii="宋体" w:hAnsi="宋体"/>
                <w:kern w:val="0"/>
              </w:rPr>
              <w:t>2.</w:t>
            </w:r>
            <w:r w:rsidRPr="005F44D3">
              <w:rPr>
                <w:rFonts w:ascii="宋体" w:hAnsi="宋体" w:hint="eastAsia"/>
                <w:kern w:val="0"/>
              </w:rPr>
              <w:t>由比选人按法律法规及相关规定依法组建评选委员会</w:t>
            </w:r>
            <w:r w:rsidRPr="005F44D3">
              <w:rPr>
                <w:rFonts w:ascii="宋体" w:hAnsi="宋体" w:hint="eastAsia"/>
                <w:kern w:val="0"/>
                <w:szCs w:val="21"/>
              </w:rPr>
              <w:t>。</w:t>
            </w:r>
          </w:p>
        </w:tc>
      </w:tr>
      <w:tr w:rsidR="005F64CF" w:rsidRPr="005F44D3" w14:paraId="1BE0FEBE" w14:textId="77777777" w:rsidTr="00312334">
        <w:trPr>
          <w:jc w:val="center"/>
        </w:trPr>
        <w:tc>
          <w:tcPr>
            <w:tcW w:w="1335" w:type="dxa"/>
            <w:vAlign w:val="center"/>
          </w:tcPr>
          <w:p w14:paraId="25B9499D"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7.1</w:t>
            </w:r>
          </w:p>
        </w:tc>
        <w:tc>
          <w:tcPr>
            <w:tcW w:w="1644" w:type="dxa"/>
            <w:vAlign w:val="center"/>
          </w:tcPr>
          <w:p w14:paraId="5049D77D" w14:textId="77777777" w:rsidR="005F64CF" w:rsidRPr="005F44D3" w:rsidRDefault="003B3ED6">
            <w:pPr>
              <w:snapToGrid w:val="0"/>
              <w:spacing w:afterLines="20" w:after="48" w:line="400" w:lineRule="exact"/>
              <w:jc w:val="center"/>
              <w:rPr>
                <w:rFonts w:ascii="宋体" w:hAnsi="宋体"/>
                <w:kern w:val="0"/>
                <w:szCs w:val="21"/>
              </w:rPr>
            </w:pPr>
            <w:r w:rsidRPr="005F44D3">
              <w:rPr>
                <w:rFonts w:ascii="宋体" w:hAnsi="宋体"/>
                <w:kern w:val="0"/>
                <w:szCs w:val="21"/>
              </w:rPr>
              <w:t>是否授权</w:t>
            </w:r>
            <w:r w:rsidRPr="005F44D3">
              <w:rPr>
                <w:rFonts w:ascii="宋体" w:hAnsi="宋体" w:hint="eastAsia"/>
                <w:kern w:val="0"/>
                <w:szCs w:val="21"/>
              </w:rPr>
              <w:t>评选委员会</w:t>
            </w:r>
            <w:r w:rsidRPr="005F44D3">
              <w:rPr>
                <w:rFonts w:ascii="宋体" w:hAnsi="宋体"/>
                <w:kern w:val="0"/>
                <w:szCs w:val="21"/>
              </w:rPr>
              <w:t>确定</w:t>
            </w:r>
            <w:r w:rsidRPr="005F44D3">
              <w:rPr>
                <w:rFonts w:ascii="宋体" w:hAnsi="宋体" w:hint="eastAsia"/>
                <w:kern w:val="0"/>
                <w:szCs w:val="21"/>
              </w:rPr>
              <w:t>中选人</w:t>
            </w:r>
          </w:p>
        </w:tc>
        <w:tc>
          <w:tcPr>
            <w:tcW w:w="6490" w:type="dxa"/>
            <w:vAlign w:val="center"/>
          </w:tcPr>
          <w:p w14:paraId="3BDCACE1"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否，推荐经评审合格的</w:t>
            </w:r>
            <w:r w:rsidRPr="005F44D3">
              <w:rPr>
                <w:rFonts w:ascii="宋体" w:hAnsi="宋体" w:hint="eastAsia"/>
                <w:kern w:val="0"/>
                <w:szCs w:val="21"/>
              </w:rPr>
              <w:t>报价</w:t>
            </w:r>
            <w:r w:rsidRPr="005F44D3">
              <w:rPr>
                <w:rFonts w:ascii="宋体" w:hAnsi="宋体"/>
                <w:kern w:val="0"/>
                <w:szCs w:val="21"/>
              </w:rPr>
              <w:t>由低到高排名前三名为中</w:t>
            </w:r>
            <w:r w:rsidRPr="005F44D3">
              <w:rPr>
                <w:rFonts w:ascii="宋体" w:hAnsi="宋体" w:hint="eastAsia"/>
                <w:kern w:val="0"/>
                <w:szCs w:val="21"/>
              </w:rPr>
              <w:t>选</w:t>
            </w:r>
            <w:r w:rsidRPr="005F44D3">
              <w:rPr>
                <w:rFonts w:ascii="宋体" w:hAnsi="宋体"/>
                <w:kern w:val="0"/>
                <w:szCs w:val="21"/>
              </w:rPr>
              <w:t>候选人。</w:t>
            </w:r>
          </w:p>
        </w:tc>
      </w:tr>
      <w:tr w:rsidR="005F64CF" w:rsidRPr="005F44D3" w14:paraId="2BA05D77" w14:textId="77777777" w:rsidTr="00312334">
        <w:trPr>
          <w:jc w:val="center"/>
        </w:trPr>
        <w:tc>
          <w:tcPr>
            <w:tcW w:w="1335" w:type="dxa"/>
            <w:vAlign w:val="center"/>
          </w:tcPr>
          <w:p w14:paraId="2199920C"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7.2</w:t>
            </w:r>
          </w:p>
        </w:tc>
        <w:tc>
          <w:tcPr>
            <w:tcW w:w="1644" w:type="dxa"/>
            <w:vAlign w:val="center"/>
          </w:tcPr>
          <w:p w14:paraId="1B8493BA" w14:textId="77777777" w:rsidR="005F64CF" w:rsidRPr="005F44D3" w:rsidRDefault="003B3ED6">
            <w:pPr>
              <w:snapToGrid w:val="0"/>
              <w:spacing w:afterLines="20" w:after="48" w:line="400" w:lineRule="exact"/>
              <w:jc w:val="center"/>
              <w:rPr>
                <w:rFonts w:ascii="宋体" w:hAnsi="宋体"/>
                <w:kern w:val="0"/>
                <w:szCs w:val="21"/>
              </w:rPr>
            </w:pPr>
            <w:r w:rsidRPr="005F44D3">
              <w:rPr>
                <w:rFonts w:ascii="宋体" w:hAnsi="宋体"/>
                <w:kern w:val="0"/>
                <w:szCs w:val="21"/>
              </w:rPr>
              <w:t>中</w:t>
            </w:r>
            <w:r w:rsidRPr="005F44D3">
              <w:rPr>
                <w:rFonts w:ascii="宋体" w:hAnsi="宋体" w:hint="eastAsia"/>
                <w:kern w:val="0"/>
                <w:szCs w:val="21"/>
              </w:rPr>
              <w:t>选</w:t>
            </w:r>
            <w:r w:rsidRPr="005F44D3">
              <w:rPr>
                <w:rFonts w:ascii="宋体" w:hAnsi="宋体"/>
                <w:kern w:val="0"/>
                <w:szCs w:val="21"/>
              </w:rPr>
              <w:t>公示</w:t>
            </w:r>
          </w:p>
        </w:tc>
        <w:tc>
          <w:tcPr>
            <w:tcW w:w="6490" w:type="dxa"/>
            <w:vAlign w:val="center"/>
          </w:tcPr>
          <w:p w14:paraId="48241758"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cs="宋体" w:hint="eastAsia"/>
                <w:szCs w:val="21"/>
              </w:rPr>
              <w:t>为深化信息公开，接受社会监督，本项目将按照《招标公告和公示信息发布管理办法》（国家发改委令第10号）的要求，比选人在收到评选报告后3日内将评选结果在</w:t>
            </w:r>
            <w:r w:rsidRPr="005F44D3">
              <w:rPr>
                <w:rFonts w:ascii="宋体" w:hAnsi="宋体" w:hint="eastAsia"/>
                <w:snapToGrid w:val="0"/>
                <w:kern w:val="0"/>
              </w:rPr>
              <w:t>重庆两江新区水土高新技术产业园（http://www.cqstgxy.com/）</w:t>
            </w:r>
            <w:r w:rsidRPr="005F44D3">
              <w:rPr>
                <w:rFonts w:ascii="宋体" w:hAnsi="宋体" w:cs="宋体" w:hint="eastAsia"/>
                <w:szCs w:val="21"/>
              </w:rPr>
              <w:t>上进行公示，公示期为3个工作日。公</w:t>
            </w:r>
            <w:r w:rsidRPr="005F44D3">
              <w:rPr>
                <w:rFonts w:ascii="宋体" w:hAnsi="宋体" w:cs="宋体" w:hint="eastAsia"/>
                <w:szCs w:val="21"/>
              </w:rPr>
              <w:lastRenderedPageBreak/>
              <w:t>示内容包括中选候选人名称、排序、得分（如有）、比选申请报价、质量、工期；中选候选人资质、比选申请业绩（如有）；否决比选申请情况及理由；提出异议、投诉的渠道和方式。</w:t>
            </w:r>
          </w:p>
        </w:tc>
      </w:tr>
      <w:tr w:rsidR="005F64CF" w:rsidRPr="005F44D3" w14:paraId="2FE9E212" w14:textId="77777777" w:rsidTr="00312334">
        <w:trPr>
          <w:jc w:val="center"/>
        </w:trPr>
        <w:tc>
          <w:tcPr>
            <w:tcW w:w="1335" w:type="dxa"/>
            <w:vAlign w:val="center"/>
          </w:tcPr>
          <w:p w14:paraId="422E778C"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7.3.1</w:t>
            </w:r>
          </w:p>
        </w:tc>
        <w:tc>
          <w:tcPr>
            <w:tcW w:w="1644" w:type="dxa"/>
            <w:vAlign w:val="center"/>
          </w:tcPr>
          <w:p w14:paraId="0BACFD1F"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履约担保</w:t>
            </w:r>
          </w:p>
        </w:tc>
        <w:tc>
          <w:tcPr>
            <w:tcW w:w="6490" w:type="dxa"/>
            <w:vAlign w:val="center"/>
          </w:tcPr>
          <w:p w14:paraId="067737C7" w14:textId="77777777" w:rsidR="005F64CF" w:rsidRPr="005F44D3" w:rsidRDefault="003B3ED6">
            <w:pPr>
              <w:snapToGrid w:val="0"/>
              <w:spacing w:line="400" w:lineRule="exact"/>
              <w:ind w:firstLineChars="200" w:firstLine="420"/>
              <w:rPr>
                <w:rFonts w:ascii="宋体" w:hAnsi="宋体"/>
              </w:rPr>
            </w:pPr>
            <w:r w:rsidRPr="005F44D3">
              <w:rPr>
                <w:rFonts w:ascii="宋体" w:hAnsi="宋体" w:hint="eastAsia"/>
                <w:kern w:val="0"/>
                <w:szCs w:val="21"/>
              </w:rPr>
              <w:t>1、中选人是否提供履约担保：</w:t>
            </w:r>
            <w:r w:rsidRPr="005F44D3">
              <w:rPr>
                <w:rFonts w:ascii="宋体" w:hAnsi="宋体" w:hint="eastAsia"/>
                <w:kern w:val="0"/>
                <w:szCs w:val="21"/>
                <w:u w:val="single"/>
              </w:rPr>
              <w:t>提供</w:t>
            </w:r>
            <w:r w:rsidRPr="005F44D3">
              <w:rPr>
                <w:rFonts w:ascii="宋体" w:hAnsi="宋体" w:hint="eastAsia"/>
                <w:kern w:val="0"/>
                <w:szCs w:val="21"/>
              </w:rPr>
              <w:t>。</w:t>
            </w:r>
          </w:p>
          <w:p w14:paraId="26A37289"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2、中选人提供履约担保的形式、金额及期限：</w:t>
            </w:r>
          </w:p>
          <w:p w14:paraId="676DAFCF"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（1）履约担保的形式：现金或银行保函或现金+银行保函的组合；采用银行保函形式的，保函必须为不可撤销且见索即付；</w:t>
            </w:r>
          </w:p>
          <w:p w14:paraId="75FE8152" w14:textId="77777777" w:rsidR="005F64CF" w:rsidRPr="005F44D3" w:rsidRDefault="003B3ED6">
            <w:pPr>
              <w:snapToGrid w:val="0"/>
              <w:spacing w:line="400" w:lineRule="exact"/>
              <w:ind w:firstLineChars="200" w:firstLine="420"/>
              <w:rPr>
                <w:rFonts w:ascii="宋体" w:hAnsi="宋体"/>
                <w:kern w:val="0"/>
                <w:szCs w:val="21"/>
                <w:u w:val="single"/>
              </w:rPr>
            </w:pPr>
            <w:r w:rsidRPr="005F44D3">
              <w:rPr>
                <w:rFonts w:ascii="宋体" w:hAnsi="宋体" w:hint="eastAsia"/>
                <w:kern w:val="0"/>
                <w:szCs w:val="21"/>
              </w:rPr>
              <w:t>（2）履约担保的金额：</w:t>
            </w:r>
            <w:r w:rsidRPr="005F44D3">
              <w:rPr>
                <w:rFonts w:ascii="宋体" w:hAnsi="宋体" w:hint="eastAsia"/>
                <w:kern w:val="0"/>
                <w:szCs w:val="21"/>
                <w:u w:val="single"/>
              </w:rPr>
              <w:t>合同金额的10%（不含农民工工资担保）</w:t>
            </w:r>
            <w:r w:rsidRPr="005F44D3">
              <w:rPr>
                <w:rFonts w:ascii="宋体" w:hAnsi="宋体" w:hint="eastAsia"/>
                <w:kern w:val="0"/>
                <w:szCs w:val="21"/>
              </w:rPr>
              <w:t>；</w:t>
            </w:r>
          </w:p>
          <w:p w14:paraId="3FB420EC" w14:textId="77777777" w:rsidR="005F64CF" w:rsidRPr="005F44D3" w:rsidRDefault="003B3ED6">
            <w:pPr>
              <w:snapToGrid w:val="0"/>
              <w:spacing w:line="400" w:lineRule="exact"/>
              <w:ind w:right="420" w:firstLineChars="200" w:firstLine="420"/>
              <w:rPr>
                <w:rFonts w:ascii="宋体" w:hAnsi="宋体"/>
                <w:kern w:val="0"/>
                <w:szCs w:val="21"/>
              </w:rPr>
            </w:pPr>
            <w:r w:rsidRPr="005F44D3">
              <w:rPr>
                <w:rFonts w:ascii="宋体" w:hAnsi="宋体" w:hint="eastAsia"/>
                <w:kern w:val="0"/>
                <w:szCs w:val="21"/>
              </w:rPr>
              <w:t>（3）履约担保的提交时间：</w:t>
            </w:r>
            <w:r w:rsidRPr="005F44D3">
              <w:rPr>
                <w:rFonts w:ascii="宋体" w:hAnsi="宋体" w:hint="eastAsia"/>
                <w:kern w:val="0"/>
                <w:szCs w:val="21"/>
                <w:u w:val="single"/>
              </w:rPr>
              <w:t>中选人自中选通知书发出之日起十五日历日内、合同签订前向比选人提交合格有效履约担保。</w:t>
            </w:r>
          </w:p>
          <w:p w14:paraId="7C5FDA91"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（4）履约担保的期限：见专用合同条款。</w:t>
            </w:r>
          </w:p>
          <w:p w14:paraId="0450EEE8" w14:textId="77777777" w:rsidR="005F64CF" w:rsidRPr="005F44D3" w:rsidRDefault="003B3ED6">
            <w:pPr>
              <w:snapToGrid w:val="0"/>
              <w:spacing w:afterLines="20" w:after="48" w:line="400" w:lineRule="exact"/>
              <w:ind w:firstLineChars="200" w:firstLine="420"/>
              <w:rPr>
                <w:rFonts w:ascii="宋体" w:hAnsi="宋体"/>
                <w:kern w:val="0"/>
                <w:szCs w:val="21"/>
              </w:rPr>
            </w:pPr>
            <w:r w:rsidRPr="005F44D3">
              <w:rPr>
                <w:rFonts w:ascii="宋体" w:hAnsi="宋体" w:hint="eastAsia"/>
                <w:kern w:val="0"/>
                <w:szCs w:val="21"/>
              </w:rPr>
              <w:t>（5）履约担保的退还时间：见专用合同条款。</w:t>
            </w:r>
          </w:p>
        </w:tc>
      </w:tr>
      <w:tr w:rsidR="005F64CF" w:rsidRPr="005F44D3" w14:paraId="1C353A85" w14:textId="77777777" w:rsidTr="00312334">
        <w:trPr>
          <w:jc w:val="center"/>
        </w:trPr>
        <w:tc>
          <w:tcPr>
            <w:tcW w:w="1335" w:type="dxa"/>
            <w:vAlign w:val="center"/>
          </w:tcPr>
          <w:p w14:paraId="3A929153"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7.4.1</w:t>
            </w:r>
          </w:p>
        </w:tc>
        <w:tc>
          <w:tcPr>
            <w:tcW w:w="1644" w:type="dxa"/>
            <w:vAlign w:val="center"/>
          </w:tcPr>
          <w:p w14:paraId="23DDED41"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签订合同</w:t>
            </w:r>
          </w:p>
        </w:tc>
        <w:tc>
          <w:tcPr>
            <w:tcW w:w="6490" w:type="dxa"/>
            <w:vAlign w:val="center"/>
          </w:tcPr>
          <w:p w14:paraId="13E390C3" w14:textId="77777777" w:rsidR="005F64CF" w:rsidRPr="005F44D3" w:rsidRDefault="003B3ED6">
            <w:pPr>
              <w:snapToGrid w:val="0"/>
              <w:spacing w:afterLines="20" w:after="48" w:line="400" w:lineRule="exact"/>
              <w:ind w:firstLineChars="200" w:firstLine="420"/>
              <w:rPr>
                <w:rFonts w:ascii="宋体" w:hAnsi="宋体"/>
                <w:kern w:val="0"/>
                <w:szCs w:val="21"/>
              </w:rPr>
            </w:pPr>
            <w:r w:rsidRPr="005F44D3">
              <w:rPr>
                <w:rFonts w:ascii="宋体" w:hAnsi="宋体" w:hint="eastAsia"/>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rsidR="005F64CF" w:rsidRPr="005F44D3" w14:paraId="2FF2E8E6" w14:textId="77777777" w:rsidTr="00312334">
        <w:trPr>
          <w:jc w:val="center"/>
        </w:trPr>
        <w:tc>
          <w:tcPr>
            <w:tcW w:w="1335" w:type="dxa"/>
            <w:vAlign w:val="center"/>
          </w:tcPr>
          <w:p w14:paraId="4112C434"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8.1</w:t>
            </w:r>
          </w:p>
        </w:tc>
        <w:tc>
          <w:tcPr>
            <w:tcW w:w="1644" w:type="dxa"/>
            <w:vAlign w:val="center"/>
          </w:tcPr>
          <w:p w14:paraId="07FDC819"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重新</w:t>
            </w:r>
            <w:r w:rsidRPr="005F44D3">
              <w:rPr>
                <w:rFonts w:ascii="宋体" w:hAnsi="宋体" w:hint="eastAsia"/>
                <w:kern w:val="0"/>
                <w:szCs w:val="21"/>
              </w:rPr>
              <w:t>比选</w:t>
            </w:r>
          </w:p>
        </w:tc>
        <w:tc>
          <w:tcPr>
            <w:tcW w:w="6490" w:type="dxa"/>
            <w:vAlign w:val="center"/>
          </w:tcPr>
          <w:p w14:paraId="2DF22C51"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1.按</w:t>
            </w:r>
            <w:r w:rsidRPr="005F44D3">
              <w:rPr>
                <w:rFonts w:ascii="宋体" w:hAnsi="宋体" w:hint="eastAsia"/>
                <w:kern w:val="0"/>
                <w:szCs w:val="21"/>
              </w:rPr>
              <w:t>比选申请人</w:t>
            </w:r>
            <w:r w:rsidRPr="005F44D3">
              <w:rPr>
                <w:rFonts w:ascii="宋体" w:hAnsi="宋体"/>
                <w:kern w:val="0"/>
                <w:szCs w:val="21"/>
              </w:rPr>
              <w:t>须知第8.1（1）执行；</w:t>
            </w:r>
          </w:p>
          <w:p w14:paraId="3E9AF2F9"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2.按</w:t>
            </w:r>
            <w:r w:rsidRPr="005F44D3">
              <w:rPr>
                <w:rFonts w:ascii="宋体" w:hAnsi="宋体" w:hint="eastAsia"/>
                <w:kern w:val="0"/>
                <w:szCs w:val="21"/>
              </w:rPr>
              <w:t>比选申请人</w:t>
            </w:r>
            <w:r w:rsidRPr="005F44D3">
              <w:rPr>
                <w:rFonts w:ascii="宋体" w:hAnsi="宋体"/>
                <w:kern w:val="0"/>
                <w:szCs w:val="21"/>
              </w:rPr>
              <w:t>须知第8.1（2）执行；</w:t>
            </w:r>
          </w:p>
          <w:p w14:paraId="5968023D"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snapToGrid w:val="0"/>
                <w:kern w:val="0"/>
                <w:szCs w:val="21"/>
              </w:rPr>
              <w:t>3.</w:t>
            </w:r>
            <w:r w:rsidRPr="005F44D3">
              <w:rPr>
                <w:rFonts w:ascii="宋体" w:hAnsi="宋体"/>
                <w:kern w:val="0"/>
                <w:szCs w:val="21"/>
              </w:rPr>
              <w:t>按</w:t>
            </w:r>
            <w:r w:rsidRPr="005F44D3">
              <w:rPr>
                <w:rFonts w:ascii="宋体" w:hAnsi="宋体" w:hint="eastAsia"/>
                <w:kern w:val="0"/>
                <w:szCs w:val="21"/>
              </w:rPr>
              <w:t>比选申请人</w:t>
            </w:r>
            <w:r w:rsidRPr="005F44D3">
              <w:rPr>
                <w:rFonts w:ascii="宋体" w:hAnsi="宋体"/>
                <w:kern w:val="0"/>
                <w:szCs w:val="21"/>
              </w:rPr>
              <w:t>须知第8.1（3）执行；</w:t>
            </w:r>
          </w:p>
          <w:p w14:paraId="062AB874"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snapToGrid w:val="0"/>
                <w:kern w:val="0"/>
                <w:szCs w:val="21"/>
              </w:rPr>
              <w:t>4.</w:t>
            </w:r>
            <w:r w:rsidRPr="005F44D3">
              <w:rPr>
                <w:rFonts w:ascii="宋体" w:hAnsi="宋体"/>
                <w:kern w:val="0"/>
                <w:szCs w:val="21"/>
              </w:rPr>
              <w:t>按</w:t>
            </w:r>
            <w:r w:rsidRPr="005F44D3">
              <w:rPr>
                <w:rFonts w:ascii="宋体" w:hAnsi="宋体" w:hint="eastAsia"/>
                <w:kern w:val="0"/>
                <w:szCs w:val="21"/>
              </w:rPr>
              <w:t>比选申请人</w:t>
            </w:r>
            <w:r w:rsidRPr="005F44D3">
              <w:rPr>
                <w:rFonts w:ascii="宋体" w:hAnsi="宋体"/>
                <w:kern w:val="0"/>
                <w:szCs w:val="21"/>
              </w:rPr>
              <w:t>须知第8.1（4）执行</w:t>
            </w:r>
            <w:r w:rsidRPr="005F44D3">
              <w:rPr>
                <w:rFonts w:ascii="宋体" w:hAnsi="宋体" w:hint="eastAsia"/>
                <w:kern w:val="0"/>
                <w:szCs w:val="21"/>
              </w:rPr>
              <w:t>；</w:t>
            </w:r>
          </w:p>
        </w:tc>
      </w:tr>
      <w:tr w:rsidR="005F64CF" w:rsidRPr="005F44D3" w14:paraId="346DDE72" w14:textId="77777777" w:rsidTr="00312334">
        <w:trPr>
          <w:jc w:val="center"/>
        </w:trPr>
        <w:tc>
          <w:tcPr>
            <w:tcW w:w="1335" w:type="dxa"/>
            <w:vAlign w:val="center"/>
          </w:tcPr>
          <w:p w14:paraId="14DD8039"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8.2</w:t>
            </w:r>
          </w:p>
        </w:tc>
        <w:tc>
          <w:tcPr>
            <w:tcW w:w="1644" w:type="dxa"/>
            <w:vAlign w:val="center"/>
          </w:tcPr>
          <w:p w14:paraId="108CB4D2" w14:textId="77777777" w:rsidR="005F64CF" w:rsidRPr="005F44D3" w:rsidRDefault="003B3ED6">
            <w:pPr>
              <w:snapToGrid w:val="0"/>
              <w:spacing w:line="400" w:lineRule="exact"/>
              <w:jc w:val="center"/>
              <w:rPr>
                <w:rFonts w:ascii="宋体" w:hAnsi="宋体"/>
              </w:rPr>
            </w:pPr>
            <w:r w:rsidRPr="005F44D3">
              <w:rPr>
                <w:rFonts w:ascii="宋体" w:hAnsi="宋体"/>
                <w:kern w:val="0"/>
                <w:szCs w:val="21"/>
              </w:rPr>
              <w:t>二次</w:t>
            </w:r>
            <w:r w:rsidRPr="005F44D3">
              <w:rPr>
                <w:rFonts w:ascii="宋体" w:hAnsi="宋体" w:hint="eastAsia"/>
                <w:kern w:val="0"/>
                <w:szCs w:val="21"/>
              </w:rPr>
              <w:t>比选</w:t>
            </w:r>
            <w:r w:rsidRPr="005F44D3">
              <w:rPr>
                <w:rFonts w:ascii="宋体" w:hAnsi="宋体"/>
                <w:kern w:val="0"/>
                <w:szCs w:val="21"/>
              </w:rPr>
              <w:t>和不再</w:t>
            </w:r>
            <w:r w:rsidRPr="005F44D3">
              <w:rPr>
                <w:rFonts w:ascii="宋体" w:hAnsi="宋体" w:hint="eastAsia"/>
                <w:kern w:val="0"/>
                <w:szCs w:val="21"/>
              </w:rPr>
              <w:t>比选</w:t>
            </w:r>
          </w:p>
        </w:tc>
        <w:tc>
          <w:tcPr>
            <w:tcW w:w="6490" w:type="dxa"/>
            <w:vAlign w:val="center"/>
          </w:tcPr>
          <w:p w14:paraId="010192EA" w14:textId="77777777" w:rsidR="005F64CF" w:rsidRPr="005F44D3" w:rsidRDefault="003B3ED6">
            <w:pPr>
              <w:autoSpaceDE w:val="0"/>
              <w:autoSpaceDN w:val="0"/>
              <w:adjustRightInd w:val="0"/>
              <w:snapToGrid w:val="0"/>
              <w:spacing w:afterLines="20" w:after="48" w:line="400" w:lineRule="exact"/>
              <w:ind w:firstLineChars="200" w:firstLine="420"/>
              <w:rPr>
                <w:rFonts w:ascii="宋体" w:hAnsi="宋体"/>
                <w:snapToGrid w:val="0"/>
                <w:kern w:val="0"/>
                <w:szCs w:val="21"/>
              </w:rPr>
            </w:pPr>
            <w:r w:rsidRPr="005F44D3">
              <w:rPr>
                <w:rFonts w:ascii="宋体" w:hAnsi="宋体"/>
                <w:snapToGrid w:val="0"/>
                <w:kern w:val="0"/>
                <w:szCs w:val="21"/>
              </w:rPr>
              <w:t>重新</w:t>
            </w:r>
            <w:r w:rsidRPr="005F44D3">
              <w:rPr>
                <w:rFonts w:ascii="宋体" w:hAnsi="宋体" w:hint="eastAsia"/>
                <w:snapToGrid w:val="0"/>
                <w:kern w:val="0"/>
                <w:szCs w:val="21"/>
              </w:rPr>
              <w:t>比选</w:t>
            </w:r>
            <w:r w:rsidRPr="005F44D3">
              <w:rPr>
                <w:rFonts w:ascii="宋体" w:hAnsi="宋体"/>
                <w:snapToGrid w:val="0"/>
                <w:kern w:val="0"/>
                <w:szCs w:val="21"/>
              </w:rPr>
              <w:t>后</w:t>
            </w:r>
            <w:r w:rsidRPr="005F44D3">
              <w:rPr>
                <w:rFonts w:ascii="宋体" w:hAnsi="宋体" w:hint="eastAsia"/>
                <w:snapToGrid w:val="0"/>
                <w:kern w:val="0"/>
                <w:szCs w:val="21"/>
              </w:rPr>
              <w:t>比选申请人</w:t>
            </w:r>
            <w:r w:rsidRPr="005F44D3">
              <w:rPr>
                <w:rFonts w:ascii="宋体" w:hAnsi="宋体"/>
                <w:snapToGrid w:val="0"/>
                <w:kern w:val="0"/>
                <w:szCs w:val="21"/>
              </w:rPr>
              <w:t>仍少于3个，按法定程序开标和评</w:t>
            </w:r>
            <w:r w:rsidRPr="005F44D3">
              <w:rPr>
                <w:rFonts w:ascii="宋体" w:hAnsi="宋体" w:hint="eastAsia"/>
                <w:snapToGrid w:val="0"/>
                <w:kern w:val="0"/>
                <w:szCs w:val="21"/>
              </w:rPr>
              <w:t>选</w:t>
            </w:r>
            <w:r w:rsidRPr="005F44D3">
              <w:rPr>
                <w:rFonts w:ascii="宋体" w:hAnsi="宋体"/>
                <w:snapToGrid w:val="0"/>
                <w:kern w:val="0"/>
                <w:szCs w:val="21"/>
              </w:rPr>
              <w:t>，确定中</w:t>
            </w:r>
            <w:r w:rsidRPr="005F44D3">
              <w:rPr>
                <w:rFonts w:ascii="宋体" w:hAnsi="宋体" w:hint="eastAsia"/>
                <w:snapToGrid w:val="0"/>
                <w:kern w:val="0"/>
                <w:szCs w:val="21"/>
              </w:rPr>
              <w:t>选</w:t>
            </w:r>
            <w:r w:rsidRPr="005F44D3">
              <w:rPr>
                <w:rFonts w:ascii="宋体" w:hAnsi="宋体"/>
                <w:snapToGrid w:val="0"/>
                <w:kern w:val="0"/>
                <w:szCs w:val="21"/>
              </w:rPr>
              <w:t>人。经评审无合格</w:t>
            </w:r>
            <w:r w:rsidRPr="005F44D3">
              <w:rPr>
                <w:rFonts w:ascii="宋体" w:hAnsi="宋体" w:hint="eastAsia"/>
                <w:snapToGrid w:val="0"/>
                <w:kern w:val="0"/>
                <w:szCs w:val="21"/>
              </w:rPr>
              <w:t>比选申请人</w:t>
            </w:r>
            <w:r w:rsidRPr="005F44D3">
              <w:rPr>
                <w:rFonts w:ascii="宋体" w:hAnsi="宋体"/>
                <w:snapToGrid w:val="0"/>
                <w:kern w:val="0"/>
                <w:szCs w:val="21"/>
              </w:rPr>
              <w:t>，属于必须</w:t>
            </w:r>
            <w:r w:rsidRPr="005F44D3">
              <w:rPr>
                <w:rFonts w:ascii="宋体" w:hAnsi="宋体" w:hint="eastAsia"/>
                <w:snapToGrid w:val="0"/>
                <w:kern w:val="0"/>
                <w:szCs w:val="21"/>
              </w:rPr>
              <w:t>履行</w:t>
            </w:r>
            <w:r w:rsidRPr="005F44D3">
              <w:rPr>
                <w:rFonts w:ascii="宋体" w:hAnsi="宋体"/>
                <w:snapToGrid w:val="0"/>
                <w:kern w:val="0"/>
                <w:szCs w:val="21"/>
              </w:rPr>
              <w:t>审批</w:t>
            </w:r>
            <w:r w:rsidRPr="005F44D3">
              <w:rPr>
                <w:rFonts w:ascii="宋体" w:hAnsi="宋体" w:hint="eastAsia"/>
                <w:snapToGrid w:val="0"/>
                <w:kern w:val="0"/>
                <w:szCs w:val="21"/>
              </w:rPr>
              <w:t>、</w:t>
            </w:r>
            <w:r w:rsidRPr="005F44D3">
              <w:rPr>
                <w:rFonts w:ascii="宋体" w:hAnsi="宋体"/>
                <w:snapToGrid w:val="0"/>
                <w:kern w:val="0"/>
                <w:szCs w:val="21"/>
              </w:rPr>
              <w:t>核准</w:t>
            </w:r>
            <w:r w:rsidRPr="005F44D3">
              <w:rPr>
                <w:rFonts w:ascii="宋体" w:hAnsi="宋体" w:hint="eastAsia"/>
                <w:snapToGrid w:val="0"/>
                <w:kern w:val="0"/>
                <w:szCs w:val="21"/>
              </w:rPr>
              <w:t>、备案手续</w:t>
            </w:r>
            <w:r w:rsidRPr="005F44D3">
              <w:rPr>
                <w:rFonts w:ascii="宋体" w:hAnsi="宋体"/>
                <w:snapToGrid w:val="0"/>
                <w:kern w:val="0"/>
                <w:szCs w:val="21"/>
              </w:rPr>
              <w:t>的工程建设项目，经原</w:t>
            </w:r>
            <w:r w:rsidRPr="005F44D3">
              <w:rPr>
                <w:rFonts w:ascii="宋体" w:hAnsi="宋体" w:hint="eastAsia"/>
                <w:snapToGrid w:val="0"/>
                <w:kern w:val="0"/>
                <w:szCs w:val="21"/>
              </w:rPr>
              <w:t>项目投资主管</w:t>
            </w:r>
            <w:r w:rsidRPr="005F44D3">
              <w:rPr>
                <w:rFonts w:ascii="宋体" w:hAnsi="宋体"/>
                <w:snapToGrid w:val="0"/>
                <w:kern w:val="0"/>
                <w:szCs w:val="21"/>
              </w:rPr>
              <w:t>部门</w:t>
            </w:r>
            <w:r w:rsidRPr="005F44D3">
              <w:rPr>
                <w:rFonts w:ascii="宋体" w:hAnsi="宋体" w:hint="eastAsia"/>
                <w:snapToGrid w:val="0"/>
                <w:kern w:val="0"/>
                <w:szCs w:val="21"/>
              </w:rPr>
              <w:t>审批、</w:t>
            </w:r>
            <w:r w:rsidRPr="005F44D3">
              <w:rPr>
                <w:rFonts w:ascii="宋体" w:hAnsi="宋体"/>
                <w:snapToGrid w:val="0"/>
                <w:kern w:val="0"/>
                <w:szCs w:val="21"/>
              </w:rPr>
              <w:t>批准</w:t>
            </w:r>
            <w:r w:rsidRPr="005F44D3">
              <w:rPr>
                <w:rFonts w:ascii="宋体" w:hAnsi="宋体" w:hint="eastAsia"/>
                <w:snapToGrid w:val="0"/>
                <w:kern w:val="0"/>
                <w:szCs w:val="21"/>
              </w:rPr>
              <w:t>、备案</w:t>
            </w:r>
            <w:r w:rsidRPr="005F44D3">
              <w:rPr>
                <w:rFonts w:ascii="宋体" w:hAnsi="宋体"/>
                <w:snapToGrid w:val="0"/>
                <w:kern w:val="0"/>
                <w:szCs w:val="21"/>
              </w:rPr>
              <w:t>后不再进行</w:t>
            </w:r>
            <w:r w:rsidRPr="005F44D3">
              <w:rPr>
                <w:rFonts w:ascii="宋体" w:hAnsi="宋体" w:hint="eastAsia"/>
                <w:snapToGrid w:val="0"/>
                <w:kern w:val="0"/>
                <w:szCs w:val="21"/>
              </w:rPr>
              <w:t>比选；</w:t>
            </w:r>
            <w:r w:rsidRPr="005F44D3">
              <w:rPr>
                <w:rFonts w:ascii="宋体" w:hAnsi="宋体" w:cs="宋体" w:hint="eastAsia"/>
                <w:snapToGrid w:val="0"/>
                <w:kern w:val="0"/>
                <w:szCs w:val="21"/>
              </w:rPr>
              <w:t>其他项目，比选人可以自行决定不再比选。</w:t>
            </w:r>
          </w:p>
        </w:tc>
      </w:tr>
      <w:tr w:rsidR="005F64CF" w:rsidRPr="005F44D3" w14:paraId="660F1B65" w14:textId="77777777" w:rsidTr="00312334">
        <w:trPr>
          <w:jc w:val="center"/>
        </w:trPr>
        <w:tc>
          <w:tcPr>
            <w:tcW w:w="1335" w:type="dxa"/>
            <w:vAlign w:val="center"/>
          </w:tcPr>
          <w:p w14:paraId="75FB812C"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10</w:t>
            </w:r>
          </w:p>
        </w:tc>
        <w:tc>
          <w:tcPr>
            <w:tcW w:w="8134" w:type="dxa"/>
            <w:gridSpan w:val="2"/>
            <w:vAlign w:val="center"/>
          </w:tcPr>
          <w:p w14:paraId="4C975E72"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需要补充的其他内容</w:t>
            </w:r>
          </w:p>
        </w:tc>
      </w:tr>
      <w:tr w:rsidR="005F64CF" w:rsidRPr="005F44D3" w14:paraId="7F243665" w14:textId="77777777" w:rsidTr="00312334">
        <w:trPr>
          <w:jc w:val="center"/>
        </w:trPr>
        <w:tc>
          <w:tcPr>
            <w:tcW w:w="1335" w:type="dxa"/>
            <w:vAlign w:val="center"/>
          </w:tcPr>
          <w:p w14:paraId="6C9AE5AE"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10.1</w:t>
            </w:r>
          </w:p>
        </w:tc>
        <w:tc>
          <w:tcPr>
            <w:tcW w:w="1644" w:type="dxa"/>
            <w:vAlign w:val="center"/>
          </w:tcPr>
          <w:p w14:paraId="0D6A24F2"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支付担保</w:t>
            </w:r>
          </w:p>
        </w:tc>
        <w:tc>
          <w:tcPr>
            <w:tcW w:w="6490" w:type="dxa"/>
            <w:vAlign w:val="center"/>
          </w:tcPr>
          <w:p w14:paraId="3C181E92"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比选人应按第四章合同专用条款约定向中选人提供相应的支付担保</w:t>
            </w:r>
            <w:r w:rsidRPr="005F44D3">
              <w:rPr>
                <w:rFonts w:ascii="宋体" w:hAnsi="宋体"/>
                <w:kern w:val="0"/>
                <w:szCs w:val="21"/>
              </w:rPr>
              <w:t>。</w:t>
            </w:r>
          </w:p>
          <w:p w14:paraId="0459ABE6" w14:textId="77777777" w:rsidR="005F64CF" w:rsidRPr="005F44D3" w:rsidRDefault="003B3ED6">
            <w:pPr>
              <w:snapToGrid w:val="0"/>
              <w:spacing w:afterLines="40" w:after="96" w:line="400" w:lineRule="exact"/>
              <w:ind w:firstLineChars="200" w:firstLine="420"/>
              <w:rPr>
                <w:rFonts w:ascii="宋体" w:hAnsi="宋体"/>
                <w:kern w:val="0"/>
                <w:szCs w:val="21"/>
              </w:rPr>
            </w:pPr>
            <w:r w:rsidRPr="005F44D3">
              <w:rPr>
                <w:rFonts w:ascii="宋体" w:hAnsi="宋体" w:hint="eastAsia"/>
                <w:kern w:val="0"/>
                <w:szCs w:val="21"/>
              </w:rPr>
              <w:t>比选人</w:t>
            </w:r>
            <w:r w:rsidRPr="005F44D3">
              <w:rPr>
                <w:rFonts w:ascii="宋体" w:hAnsi="宋体"/>
                <w:kern w:val="0"/>
                <w:szCs w:val="21"/>
              </w:rPr>
              <w:t>将在</w:t>
            </w:r>
            <w:r w:rsidRPr="005F44D3">
              <w:rPr>
                <w:rFonts w:ascii="宋体" w:hAnsi="宋体" w:hint="eastAsia"/>
                <w:kern w:val="0"/>
                <w:szCs w:val="21"/>
              </w:rPr>
              <w:t>中选人</w:t>
            </w:r>
            <w:r w:rsidRPr="005F44D3">
              <w:rPr>
                <w:rFonts w:ascii="宋体" w:hAnsi="宋体"/>
                <w:kern w:val="0"/>
                <w:szCs w:val="21"/>
              </w:rPr>
              <w:t>提供履约担保后，签订合同协议书之前向</w:t>
            </w:r>
            <w:r w:rsidRPr="005F44D3">
              <w:rPr>
                <w:rFonts w:ascii="宋体" w:hAnsi="宋体" w:hint="eastAsia"/>
                <w:kern w:val="0"/>
                <w:szCs w:val="21"/>
              </w:rPr>
              <w:t>中选人</w:t>
            </w:r>
            <w:r w:rsidRPr="005F44D3">
              <w:rPr>
                <w:rFonts w:ascii="宋体" w:hAnsi="宋体"/>
                <w:kern w:val="0"/>
                <w:szCs w:val="21"/>
              </w:rPr>
              <w:t>提交支付担保。</w:t>
            </w:r>
          </w:p>
        </w:tc>
      </w:tr>
      <w:tr w:rsidR="005F64CF" w:rsidRPr="005F44D3" w14:paraId="43218CB4" w14:textId="77777777" w:rsidTr="00312334">
        <w:trPr>
          <w:jc w:val="center"/>
        </w:trPr>
        <w:tc>
          <w:tcPr>
            <w:tcW w:w="1335" w:type="dxa"/>
            <w:vAlign w:val="center"/>
          </w:tcPr>
          <w:p w14:paraId="2B47C877"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t>10.2</w:t>
            </w:r>
          </w:p>
        </w:tc>
        <w:tc>
          <w:tcPr>
            <w:tcW w:w="1644" w:type="dxa"/>
            <w:vAlign w:val="center"/>
          </w:tcPr>
          <w:p w14:paraId="7BE235CC"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项目经理答辩</w:t>
            </w:r>
          </w:p>
        </w:tc>
        <w:tc>
          <w:tcPr>
            <w:tcW w:w="6490" w:type="dxa"/>
            <w:vAlign w:val="center"/>
          </w:tcPr>
          <w:p w14:paraId="3036D8A2"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kern w:val="0"/>
                <w:szCs w:val="21"/>
              </w:rPr>
              <w:t>项目经理答辩</w:t>
            </w:r>
            <w:r w:rsidRPr="005F44D3">
              <w:rPr>
                <w:rFonts w:ascii="宋体" w:hAnsi="宋体" w:hint="eastAsia"/>
                <w:kern w:val="0"/>
                <w:szCs w:val="21"/>
              </w:rPr>
              <w:t>（综合评估法可选用）</w:t>
            </w:r>
            <w:r w:rsidRPr="005F44D3">
              <w:rPr>
                <w:rFonts w:ascii="宋体" w:hAnsi="宋体"/>
                <w:kern w:val="0"/>
                <w:szCs w:val="21"/>
              </w:rPr>
              <w:t>：无。</w:t>
            </w:r>
          </w:p>
        </w:tc>
      </w:tr>
      <w:tr w:rsidR="005F64CF" w:rsidRPr="005F44D3" w14:paraId="5A605B3E" w14:textId="77777777" w:rsidTr="00312334">
        <w:trPr>
          <w:jc w:val="center"/>
        </w:trPr>
        <w:tc>
          <w:tcPr>
            <w:tcW w:w="1335" w:type="dxa"/>
            <w:vAlign w:val="center"/>
          </w:tcPr>
          <w:p w14:paraId="791FA4A9" w14:textId="77777777" w:rsidR="005F64CF" w:rsidRPr="005F44D3" w:rsidRDefault="003B3ED6">
            <w:pPr>
              <w:snapToGrid w:val="0"/>
              <w:spacing w:line="400" w:lineRule="exact"/>
              <w:jc w:val="center"/>
              <w:rPr>
                <w:rFonts w:ascii="宋体" w:hAnsi="宋体"/>
                <w:kern w:val="0"/>
                <w:szCs w:val="21"/>
              </w:rPr>
            </w:pPr>
            <w:r w:rsidRPr="005F44D3">
              <w:rPr>
                <w:rFonts w:ascii="宋体" w:hAnsi="宋体"/>
                <w:kern w:val="0"/>
                <w:szCs w:val="21"/>
              </w:rPr>
              <w:lastRenderedPageBreak/>
              <w:t>10.3</w:t>
            </w:r>
          </w:p>
        </w:tc>
        <w:tc>
          <w:tcPr>
            <w:tcW w:w="1644" w:type="dxa"/>
            <w:vAlign w:val="center"/>
          </w:tcPr>
          <w:p w14:paraId="4DFCEE57"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异议、</w:t>
            </w:r>
            <w:r w:rsidRPr="005F44D3">
              <w:rPr>
                <w:rFonts w:ascii="宋体" w:hAnsi="宋体"/>
                <w:kern w:val="0"/>
                <w:szCs w:val="21"/>
              </w:rPr>
              <w:t>投诉处理</w:t>
            </w:r>
          </w:p>
        </w:tc>
        <w:tc>
          <w:tcPr>
            <w:tcW w:w="6490" w:type="dxa"/>
            <w:vAlign w:val="center"/>
          </w:tcPr>
          <w:p w14:paraId="7B505EB0" w14:textId="77777777" w:rsidR="005F64CF" w:rsidRPr="005F44D3" w:rsidRDefault="003B3ED6">
            <w:pPr>
              <w:widowControl/>
              <w:spacing w:line="400" w:lineRule="exact"/>
              <w:ind w:firstLineChars="200" w:firstLine="420"/>
              <w:rPr>
                <w:rFonts w:ascii="宋体" w:hAnsi="宋体"/>
                <w:kern w:val="0"/>
                <w:szCs w:val="21"/>
              </w:rPr>
            </w:pPr>
            <w:r w:rsidRPr="005F44D3">
              <w:rPr>
                <w:rFonts w:ascii="宋体" w:hAnsi="宋体"/>
                <w:kern w:val="0"/>
                <w:szCs w:val="21"/>
              </w:rPr>
              <w:t>1.</w:t>
            </w:r>
            <w:r w:rsidRPr="005F44D3">
              <w:rPr>
                <w:rFonts w:ascii="宋体" w:hAnsi="宋体" w:hint="eastAsia"/>
                <w:kern w:val="0"/>
                <w:szCs w:val="21"/>
              </w:rPr>
              <w:t xml:space="preserve"> 比选申请人</w:t>
            </w:r>
            <w:r w:rsidRPr="005F44D3">
              <w:rPr>
                <w:rFonts w:ascii="宋体" w:hAnsi="宋体"/>
                <w:kern w:val="0"/>
                <w:szCs w:val="21"/>
              </w:rPr>
              <w:t>或者其他利害关系人就本项目的评</w:t>
            </w:r>
            <w:r w:rsidRPr="005F44D3">
              <w:rPr>
                <w:rFonts w:ascii="宋体" w:hAnsi="宋体" w:hint="eastAsia"/>
                <w:kern w:val="0"/>
                <w:szCs w:val="21"/>
              </w:rPr>
              <w:t>选</w:t>
            </w:r>
            <w:r w:rsidRPr="005F44D3">
              <w:rPr>
                <w:rFonts w:ascii="宋体" w:hAnsi="宋体"/>
                <w:kern w:val="0"/>
                <w:szCs w:val="21"/>
              </w:rPr>
              <w:t>结果等事项提出异议或投诉</w:t>
            </w:r>
            <w:r w:rsidRPr="005F44D3">
              <w:rPr>
                <w:rFonts w:ascii="宋体" w:hAnsi="宋体" w:hint="eastAsia"/>
                <w:kern w:val="0"/>
                <w:szCs w:val="21"/>
              </w:rPr>
              <w:t>的</w:t>
            </w:r>
            <w:r w:rsidRPr="005F44D3">
              <w:rPr>
                <w:rFonts w:ascii="宋体" w:hAnsi="宋体"/>
                <w:kern w:val="0"/>
                <w:szCs w:val="21"/>
              </w:rPr>
              <w:t>，应当先向比选人提出异议；比选人应当在规定时间内答复；对比选人的答复不满意，可向行政监督部门投诉。</w:t>
            </w:r>
          </w:p>
          <w:p w14:paraId="554D7308" w14:textId="77777777" w:rsidR="005F64CF" w:rsidRPr="005F44D3" w:rsidRDefault="003B3ED6">
            <w:pPr>
              <w:widowControl/>
              <w:spacing w:line="400" w:lineRule="exact"/>
              <w:ind w:firstLineChars="200" w:firstLine="420"/>
              <w:rPr>
                <w:rFonts w:ascii="宋体" w:hAnsi="宋体"/>
                <w:kern w:val="0"/>
                <w:szCs w:val="21"/>
              </w:rPr>
            </w:pPr>
            <w:r w:rsidRPr="005F44D3">
              <w:rPr>
                <w:rFonts w:ascii="宋体" w:hAnsi="宋体"/>
                <w:kern w:val="0"/>
                <w:szCs w:val="21"/>
              </w:rPr>
              <w:t>2.</w:t>
            </w:r>
            <w:r w:rsidRPr="005F44D3">
              <w:rPr>
                <w:rFonts w:ascii="宋体" w:hAnsi="宋体" w:hint="eastAsia"/>
                <w:kern w:val="0"/>
                <w:szCs w:val="21"/>
              </w:rPr>
              <w:t xml:space="preserve"> </w:t>
            </w:r>
            <w:r w:rsidRPr="005F44D3">
              <w:rPr>
                <w:rFonts w:ascii="宋体" w:hAnsi="宋体"/>
                <w:kern w:val="0"/>
                <w:szCs w:val="21"/>
              </w:rPr>
              <w:t>行政监督部门依照《</w:t>
            </w:r>
            <w:r w:rsidRPr="005F44D3">
              <w:rPr>
                <w:rFonts w:ascii="宋体" w:hAnsi="宋体" w:hint="eastAsia"/>
                <w:kern w:val="0"/>
                <w:szCs w:val="21"/>
              </w:rPr>
              <w:t>中华人民共和国</w:t>
            </w:r>
            <w:r w:rsidRPr="005F44D3">
              <w:rPr>
                <w:rFonts w:ascii="宋体" w:hAnsi="宋体"/>
                <w:kern w:val="0"/>
                <w:szCs w:val="21"/>
              </w:rPr>
              <w:t>招标投标法》、《</w:t>
            </w:r>
            <w:r w:rsidRPr="005F44D3">
              <w:rPr>
                <w:rFonts w:ascii="宋体" w:hAnsi="宋体" w:hint="eastAsia"/>
                <w:kern w:val="0"/>
                <w:szCs w:val="21"/>
              </w:rPr>
              <w:t>中华人民共和国</w:t>
            </w:r>
            <w:r w:rsidRPr="005F44D3">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sidRPr="005F44D3">
              <w:rPr>
                <w:rFonts w:ascii="宋体" w:hAnsi="宋体" w:hint="eastAsia"/>
                <w:kern w:val="0"/>
                <w:szCs w:val="21"/>
              </w:rPr>
              <w:t>〔</w:t>
            </w:r>
            <w:r w:rsidRPr="005F44D3">
              <w:rPr>
                <w:rFonts w:ascii="宋体" w:hAnsi="宋体"/>
                <w:kern w:val="0"/>
                <w:szCs w:val="21"/>
              </w:rPr>
              <w:t>2014</w:t>
            </w:r>
            <w:r w:rsidRPr="005F44D3">
              <w:rPr>
                <w:rFonts w:ascii="宋体" w:hAnsi="宋体" w:hint="eastAsia"/>
                <w:kern w:val="0"/>
                <w:szCs w:val="21"/>
              </w:rPr>
              <w:t>〕</w:t>
            </w:r>
            <w:r w:rsidRPr="005F44D3">
              <w:rPr>
                <w:rFonts w:ascii="宋体" w:hAnsi="宋体"/>
                <w:kern w:val="0"/>
                <w:szCs w:val="21"/>
              </w:rPr>
              <w:t>1168号）等法律法规文件处理投诉。</w:t>
            </w:r>
          </w:p>
          <w:p w14:paraId="1742E5BB" w14:textId="77777777" w:rsidR="005F64CF" w:rsidRPr="005F44D3" w:rsidRDefault="003B3ED6">
            <w:pPr>
              <w:snapToGrid w:val="0"/>
              <w:spacing w:afterLines="40" w:after="96" w:line="400" w:lineRule="exact"/>
              <w:ind w:firstLineChars="200" w:firstLine="420"/>
              <w:rPr>
                <w:rFonts w:ascii="宋体" w:hAnsi="宋体"/>
                <w:kern w:val="0"/>
                <w:szCs w:val="21"/>
              </w:rPr>
            </w:pPr>
            <w:r w:rsidRPr="005F44D3">
              <w:rPr>
                <w:rFonts w:ascii="宋体" w:hAnsi="宋体" w:hint="eastAsia"/>
                <w:kern w:val="0"/>
                <w:szCs w:val="21"/>
              </w:rPr>
              <w:t>3. 根据《重庆市工程建设领域招标投标信用管理暂行办法》的规定，比选申请人捏造事实、伪造材料，或者以非法手段获取证明材料进行质疑或者投诉的，将被列入黑名单管理；</w:t>
            </w:r>
            <w:r w:rsidRPr="005F44D3">
              <w:rPr>
                <w:rFonts w:ascii="宋体" w:hAnsi="宋体"/>
                <w:kern w:val="0"/>
                <w:szCs w:val="21"/>
              </w:rPr>
              <w:t>给他人造成损失的，依法承担赔偿责任。</w:t>
            </w:r>
          </w:p>
          <w:p w14:paraId="7C73F904"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4. 异议受理单位及联系电话：</w:t>
            </w:r>
          </w:p>
          <w:p w14:paraId="0825169A"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比选人：</w:t>
            </w:r>
            <w:r w:rsidRPr="005F44D3">
              <w:rPr>
                <w:rFonts w:ascii="宋体" w:hAnsi="宋体"/>
                <w:kern w:val="0"/>
                <w:szCs w:val="21"/>
              </w:rPr>
              <w:t>023-60313536</w:t>
            </w:r>
          </w:p>
          <w:p w14:paraId="11E0C713"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投诉受理部门及联系电话：</w:t>
            </w:r>
          </w:p>
          <w:p w14:paraId="7741CF0F"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纪检监察审计部：023-</w:t>
            </w:r>
            <w:r w:rsidRPr="005F44D3">
              <w:rPr>
                <w:rFonts w:ascii="宋体" w:hAnsi="宋体"/>
                <w:kern w:val="0"/>
                <w:szCs w:val="21"/>
              </w:rPr>
              <w:t>60313383</w:t>
            </w:r>
          </w:p>
          <w:p w14:paraId="32B16444" w14:textId="77777777" w:rsidR="005F64CF" w:rsidRPr="005F44D3" w:rsidRDefault="003B3ED6">
            <w:pPr>
              <w:snapToGrid w:val="0"/>
              <w:spacing w:line="400" w:lineRule="exact"/>
              <w:ind w:firstLineChars="200" w:firstLine="420"/>
              <w:rPr>
                <w:rFonts w:ascii="宋体" w:hAnsi="宋体"/>
                <w:kern w:val="0"/>
                <w:szCs w:val="21"/>
              </w:rPr>
            </w:pPr>
            <w:r w:rsidRPr="005F44D3">
              <w:rPr>
                <w:rFonts w:ascii="宋体" w:hAnsi="宋体" w:hint="eastAsia"/>
                <w:kern w:val="0"/>
                <w:szCs w:val="21"/>
              </w:rPr>
              <w:t>5. 任何非正式有效渠道</w:t>
            </w:r>
            <w:r w:rsidRPr="005F44D3">
              <w:rPr>
                <w:rFonts w:ascii="宋体" w:hAnsi="宋体"/>
                <w:kern w:val="0"/>
                <w:szCs w:val="21"/>
              </w:rPr>
              <w:t>的异议</w:t>
            </w:r>
            <w:r w:rsidRPr="005F44D3">
              <w:rPr>
                <w:rFonts w:ascii="宋体" w:hAnsi="宋体" w:hint="eastAsia"/>
                <w:kern w:val="0"/>
                <w:szCs w:val="21"/>
              </w:rPr>
              <w:t>或</w:t>
            </w:r>
            <w:r w:rsidRPr="005F44D3">
              <w:rPr>
                <w:rFonts w:ascii="宋体" w:hAnsi="宋体"/>
                <w:kern w:val="0"/>
                <w:szCs w:val="21"/>
              </w:rPr>
              <w:t>投诉，</w:t>
            </w:r>
            <w:r w:rsidRPr="005F44D3">
              <w:rPr>
                <w:rFonts w:ascii="宋体" w:hAnsi="宋体" w:hint="eastAsia"/>
                <w:kern w:val="0"/>
                <w:szCs w:val="21"/>
              </w:rPr>
              <w:t>比选人</w:t>
            </w:r>
            <w:r w:rsidRPr="005F44D3">
              <w:rPr>
                <w:rFonts w:ascii="宋体" w:hAnsi="宋体"/>
                <w:kern w:val="0"/>
                <w:szCs w:val="21"/>
              </w:rPr>
              <w:t>均不予受理。</w:t>
            </w:r>
          </w:p>
        </w:tc>
      </w:tr>
      <w:tr w:rsidR="005F64CF" w:rsidRPr="005F44D3" w14:paraId="69E80FCD" w14:textId="77777777" w:rsidTr="00312334">
        <w:trPr>
          <w:jc w:val="center"/>
        </w:trPr>
        <w:tc>
          <w:tcPr>
            <w:tcW w:w="1335" w:type="dxa"/>
            <w:vAlign w:val="center"/>
          </w:tcPr>
          <w:p w14:paraId="3D9951DC"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10.4</w:t>
            </w:r>
          </w:p>
        </w:tc>
        <w:tc>
          <w:tcPr>
            <w:tcW w:w="1644" w:type="dxa"/>
            <w:vAlign w:val="center"/>
          </w:tcPr>
          <w:p w14:paraId="3DE633D2"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工程量清单</w:t>
            </w:r>
          </w:p>
          <w:p w14:paraId="435EE365"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编制说明</w:t>
            </w:r>
          </w:p>
        </w:tc>
        <w:tc>
          <w:tcPr>
            <w:tcW w:w="6490" w:type="dxa"/>
            <w:vAlign w:val="center"/>
          </w:tcPr>
          <w:p w14:paraId="2A4666F2"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i/>
                <w:kern w:val="0"/>
                <w:szCs w:val="21"/>
              </w:rPr>
              <w:t>/</w:t>
            </w:r>
          </w:p>
        </w:tc>
      </w:tr>
      <w:tr w:rsidR="005F64CF" w:rsidRPr="005F44D3" w14:paraId="2A9CB694" w14:textId="77777777" w:rsidTr="00312334">
        <w:trPr>
          <w:jc w:val="center"/>
        </w:trPr>
        <w:tc>
          <w:tcPr>
            <w:tcW w:w="1335" w:type="dxa"/>
            <w:vAlign w:val="center"/>
          </w:tcPr>
          <w:p w14:paraId="06B32D07"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10.5</w:t>
            </w:r>
          </w:p>
        </w:tc>
        <w:tc>
          <w:tcPr>
            <w:tcW w:w="1644" w:type="dxa"/>
            <w:vAlign w:val="center"/>
          </w:tcPr>
          <w:p w14:paraId="22D31B32"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建筑</w:t>
            </w:r>
            <w:r w:rsidRPr="005F44D3">
              <w:rPr>
                <w:rFonts w:ascii="宋体" w:hAnsi="宋体"/>
                <w:kern w:val="0"/>
                <w:szCs w:val="21"/>
              </w:rPr>
              <w:t>领域实施农民工工资专用账户相关</w:t>
            </w:r>
            <w:r w:rsidRPr="005F44D3">
              <w:rPr>
                <w:rFonts w:ascii="宋体" w:hAnsi="宋体" w:hint="eastAsia"/>
                <w:kern w:val="0"/>
                <w:szCs w:val="21"/>
              </w:rPr>
              <w:t>要求</w:t>
            </w:r>
          </w:p>
        </w:tc>
        <w:tc>
          <w:tcPr>
            <w:tcW w:w="6490" w:type="dxa"/>
            <w:vAlign w:val="center"/>
          </w:tcPr>
          <w:p w14:paraId="17C702BE" w14:textId="77777777" w:rsidR="005F64CF" w:rsidRPr="005F44D3" w:rsidRDefault="003B3ED6">
            <w:pPr>
              <w:widowControl/>
              <w:spacing w:line="400" w:lineRule="exact"/>
              <w:ind w:firstLineChars="200" w:firstLine="420"/>
              <w:rPr>
                <w:rFonts w:ascii="宋体" w:hAnsi="宋体"/>
                <w:kern w:val="0"/>
                <w:szCs w:val="21"/>
              </w:rPr>
            </w:pPr>
            <w:r w:rsidRPr="005F44D3">
              <w:rPr>
                <w:rFonts w:ascii="宋体" w:hAnsi="宋体" w:hint="eastAsia"/>
                <w:kern w:val="0"/>
                <w:szCs w:val="21"/>
              </w:rPr>
              <w:t>本项目在</w:t>
            </w:r>
            <w:r w:rsidRPr="005F44D3">
              <w:rPr>
                <w:rFonts w:ascii="宋体" w:hAnsi="宋体"/>
                <w:kern w:val="0"/>
                <w:szCs w:val="21"/>
              </w:rPr>
              <w:t>实施过程中</w:t>
            </w:r>
            <w:r w:rsidRPr="005F44D3">
              <w:rPr>
                <w:rFonts w:ascii="宋体" w:hAnsi="宋体" w:hint="eastAsia"/>
                <w:kern w:val="0"/>
                <w:szCs w:val="21"/>
              </w:rPr>
              <w:t>，中选人</w:t>
            </w:r>
            <w:r w:rsidRPr="005F44D3">
              <w:rPr>
                <w:rFonts w:ascii="宋体" w:hAnsi="宋体"/>
                <w:kern w:val="0"/>
                <w:szCs w:val="21"/>
              </w:rPr>
              <w:t>必须执行</w:t>
            </w:r>
            <w:r w:rsidRPr="005F44D3">
              <w:rPr>
                <w:rFonts w:ascii="宋体" w:hAnsi="宋体" w:hint="eastAsia"/>
                <w:kern w:val="0"/>
                <w:szCs w:val="21"/>
              </w:rPr>
              <w:t>《保障农民工工资支付条例》（中华人民共和国国务院令第724号）、《重庆市人民政府办公厅关于全面治理拖欠农民工工资问题的实施意见》（渝府办发〔2016〕101号）、《重庆市</w:t>
            </w:r>
            <w:r w:rsidRPr="005F44D3">
              <w:rPr>
                <w:rFonts w:ascii="宋体" w:hAnsi="宋体"/>
                <w:kern w:val="0"/>
                <w:szCs w:val="21"/>
              </w:rPr>
              <w:t>城乡建设</w:t>
            </w:r>
            <w:r w:rsidRPr="005F44D3">
              <w:rPr>
                <w:rFonts w:ascii="宋体" w:hAnsi="宋体" w:hint="eastAsia"/>
                <w:kern w:val="0"/>
                <w:szCs w:val="21"/>
              </w:rPr>
              <w:t>委员会</w:t>
            </w:r>
            <w:r w:rsidRPr="005F44D3">
              <w:rPr>
                <w:rFonts w:ascii="宋体" w:hAnsi="宋体"/>
                <w:kern w:val="0"/>
                <w:szCs w:val="21"/>
              </w:rPr>
              <w:t>、中国人民银行重庆营业管理部、中国银行业</w:t>
            </w:r>
            <w:r w:rsidRPr="005F44D3">
              <w:rPr>
                <w:rFonts w:ascii="宋体" w:hAnsi="宋体" w:hint="eastAsia"/>
                <w:kern w:val="0"/>
                <w:szCs w:val="21"/>
              </w:rPr>
              <w:t>监督</w:t>
            </w:r>
            <w:r w:rsidRPr="005F44D3">
              <w:rPr>
                <w:rFonts w:ascii="宋体" w:hAnsi="宋体"/>
                <w:kern w:val="0"/>
                <w:szCs w:val="21"/>
              </w:rPr>
              <w:t>管理委员会重庆监管局</w:t>
            </w:r>
            <w:r w:rsidRPr="005F44D3">
              <w:rPr>
                <w:rFonts w:ascii="宋体" w:hAnsi="宋体" w:hint="eastAsia"/>
                <w:kern w:val="0"/>
                <w:szCs w:val="21"/>
              </w:rPr>
              <w:t>关于</w:t>
            </w:r>
            <w:r w:rsidRPr="005F44D3">
              <w:rPr>
                <w:rFonts w:ascii="宋体" w:hAnsi="宋体"/>
                <w:kern w:val="0"/>
                <w:szCs w:val="21"/>
              </w:rPr>
              <w:t>建筑领域实施农民工工资专用账户管理及银行代发制度（</w:t>
            </w:r>
            <w:r w:rsidRPr="005F44D3">
              <w:rPr>
                <w:rFonts w:ascii="宋体" w:hAnsi="宋体" w:hint="eastAsia"/>
                <w:kern w:val="0"/>
                <w:szCs w:val="21"/>
              </w:rPr>
              <w:t>试行</w:t>
            </w:r>
            <w:r w:rsidRPr="005F44D3">
              <w:rPr>
                <w:rFonts w:ascii="宋体" w:hAnsi="宋体"/>
                <w:kern w:val="0"/>
                <w:szCs w:val="21"/>
              </w:rPr>
              <w:t>）</w:t>
            </w:r>
            <w:r w:rsidRPr="005F44D3">
              <w:rPr>
                <w:rFonts w:ascii="宋体" w:hAnsi="宋体" w:hint="eastAsia"/>
                <w:kern w:val="0"/>
                <w:szCs w:val="21"/>
              </w:rPr>
              <w:t>的</w:t>
            </w:r>
            <w:r w:rsidRPr="005F44D3">
              <w:rPr>
                <w:rFonts w:ascii="宋体" w:hAnsi="宋体"/>
                <w:kern w:val="0"/>
                <w:szCs w:val="21"/>
              </w:rPr>
              <w:t>通知</w:t>
            </w:r>
            <w:r w:rsidRPr="005F44D3">
              <w:rPr>
                <w:rFonts w:ascii="宋体" w:hAnsi="宋体" w:hint="eastAsia"/>
                <w:kern w:val="0"/>
                <w:szCs w:val="21"/>
              </w:rPr>
              <w:t>》（渝</w:t>
            </w:r>
            <w:r w:rsidRPr="005F44D3">
              <w:rPr>
                <w:rFonts w:ascii="宋体" w:hAnsi="宋体"/>
                <w:kern w:val="0"/>
                <w:szCs w:val="21"/>
              </w:rPr>
              <w:t>建发</w:t>
            </w:r>
            <w:r w:rsidRPr="005F44D3">
              <w:rPr>
                <w:rFonts w:ascii="宋体" w:hAnsi="宋体" w:hint="eastAsia"/>
                <w:kern w:val="0"/>
                <w:szCs w:val="21"/>
              </w:rPr>
              <w:t>〔201</w:t>
            </w:r>
            <w:r w:rsidRPr="005F44D3">
              <w:rPr>
                <w:rFonts w:ascii="宋体" w:hAnsi="宋体"/>
                <w:kern w:val="0"/>
                <w:szCs w:val="21"/>
              </w:rPr>
              <w:t>7</w:t>
            </w:r>
            <w:r w:rsidRPr="005F44D3">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14:paraId="48C0E1A1" w14:textId="77777777" w:rsidR="005F64CF" w:rsidRPr="005F44D3" w:rsidRDefault="003B3ED6">
            <w:pPr>
              <w:widowControl/>
              <w:spacing w:line="400" w:lineRule="exact"/>
              <w:ind w:firstLineChars="200" w:firstLine="420"/>
              <w:rPr>
                <w:rFonts w:ascii="宋体" w:hAnsi="宋体"/>
                <w:kern w:val="0"/>
                <w:szCs w:val="21"/>
              </w:rPr>
            </w:pPr>
            <w:r w:rsidRPr="005F44D3">
              <w:rPr>
                <w:rFonts w:ascii="宋体" w:hAnsi="宋体" w:hint="eastAsia"/>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sidRPr="005F44D3">
              <w:rPr>
                <w:rFonts w:ascii="宋体" w:hAnsi="宋体"/>
                <w:kern w:val="0"/>
                <w:szCs w:val="21"/>
              </w:rPr>
              <w:t>。</w:t>
            </w:r>
          </w:p>
        </w:tc>
      </w:tr>
      <w:tr w:rsidR="005F64CF" w:rsidRPr="005F44D3" w14:paraId="37EE1206" w14:textId="77777777" w:rsidTr="00312334">
        <w:trPr>
          <w:jc w:val="center"/>
        </w:trPr>
        <w:tc>
          <w:tcPr>
            <w:tcW w:w="1335" w:type="dxa"/>
            <w:vAlign w:val="center"/>
          </w:tcPr>
          <w:p w14:paraId="5915247B"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10.6</w:t>
            </w:r>
          </w:p>
        </w:tc>
        <w:tc>
          <w:tcPr>
            <w:tcW w:w="1644" w:type="dxa"/>
            <w:vAlign w:val="center"/>
          </w:tcPr>
          <w:p w14:paraId="1B255EEC"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低价风险担保</w:t>
            </w:r>
          </w:p>
          <w:p w14:paraId="03B74E38"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lastRenderedPageBreak/>
              <w:t>（采用经评审的最低投标价法适用）</w:t>
            </w:r>
          </w:p>
        </w:tc>
        <w:tc>
          <w:tcPr>
            <w:tcW w:w="6490" w:type="dxa"/>
            <w:vAlign w:val="center"/>
          </w:tcPr>
          <w:p w14:paraId="2A405C96"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lastRenderedPageBreak/>
              <w:t>1、低价风险担保：中选价低于最高限价的85%时提供，如不按时</w:t>
            </w:r>
            <w:r w:rsidRPr="005F44D3">
              <w:rPr>
                <w:rFonts w:ascii="宋体" w:hAnsi="宋体" w:hint="eastAsia"/>
                <w:kern w:val="0"/>
                <w:szCs w:val="21"/>
              </w:rPr>
              <w:lastRenderedPageBreak/>
              <w:t>足额提供，视为中选人放弃中选，比选人有权不退还其比选申请保证金，</w:t>
            </w:r>
            <w:r w:rsidRPr="005F44D3">
              <w:rPr>
                <w:rFonts w:ascii="宋体" w:hAnsi="宋体" w:hint="eastAsia"/>
              </w:rPr>
              <w:t>并报招标投标行政监督部门按照信用管理办法的规定处理，对中选人的不良行为直接记12分，纳入重点关注名单。</w:t>
            </w:r>
          </w:p>
          <w:p w14:paraId="022CC0B6"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2、中选人提供低价风险担保的形式、金额及期限：</w:t>
            </w:r>
          </w:p>
          <w:p w14:paraId="09E9ADE8"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w:t>
            </w:r>
            <w:r w:rsidRPr="005F44D3">
              <w:rPr>
                <w:rFonts w:ascii="宋体" w:hAnsi="宋体"/>
                <w:kern w:val="0"/>
                <w:szCs w:val="21"/>
              </w:rPr>
              <w:t>1</w:t>
            </w:r>
            <w:r w:rsidRPr="005F44D3">
              <w:rPr>
                <w:rFonts w:ascii="宋体" w:hAnsi="宋体" w:hint="eastAsia"/>
                <w:kern w:val="0"/>
                <w:szCs w:val="21"/>
              </w:rPr>
              <w:t>）低价风险担保的形式：现金或银行保函</w:t>
            </w:r>
            <w:r w:rsidRPr="005F44D3">
              <w:rPr>
                <w:rFonts w:ascii="宋体" w:hAnsi="宋体" w:hint="eastAsia"/>
              </w:rPr>
              <w:t>或现金+银行保函的组合；采用银行保函形式的，保函必须为不可撤销且见索即付</w:t>
            </w:r>
            <w:r w:rsidRPr="005F44D3">
              <w:rPr>
                <w:rFonts w:ascii="宋体" w:hAnsi="宋体" w:hint="eastAsia"/>
                <w:kern w:val="0"/>
                <w:szCs w:val="21"/>
              </w:rPr>
              <w:t>。</w:t>
            </w:r>
          </w:p>
          <w:p w14:paraId="64C16211" w14:textId="77777777" w:rsidR="005F64CF" w:rsidRPr="005F44D3" w:rsidRDefault="003B3ED6">
            <w:pPr>
              <w:autoSpaceDE w:val="0"/>
              <w:autoSpaceDN w:val="0"/>
              <w:adjustRightInd w:val="0"/>
              <w:snapToGrid w:val="0"/>
              <w:spacing w:line="400" w:lineRule="exact"/>
              <w:ind w:firstLineChars="200" w:firstLine="420"/>
              <w:rPr>
                <w:rFonts w:ascii="宋体" w:hAnsi="宋体"/>
                <w:b/>
                <w:bCs/>
                <w:kern w:val="0"/>
                <w:szCs w:val="21"/>
              </w:rPr>
            </w:pPr>
            <w:r w:rsidRPr="005F44D3">
              <w:rPr>
                <w:rFonts w:ascii="宋体" w:hAnsi="宋体" w:hint="eastAsia"/>
                <w:kern w:val="0"/>
                <w:szCs w:val="21"/>
              </w:rPr>
              <w:t>（</w:t>
            </w:r>
            <w:r w:rsidRPr="005F44D3">
              <w:rPr>
                <w:rFonts w:ascii="宋体" w:hAnsi="宋体"/>
                <w:kern w:val="0"/>
                <w:szCs w:val="21"/>
              </w:rPr>
              <w:t>2</w:t>
            </w:r>
            <w:r w:rsidRPr="005F44D3">
              <w:rPr>
                <w:rFonts w:ascii="宋体" w:hAnsi="宋体" w:hint="eastAsia"/>
                <w:kern w:val="0"/>
                <w:szCs w:val="21"/>
              </w:rPr>
              <w:t>）</w:t>
            </w:r>
            <w:r w:rsidRPr="005F44D3">
              <w:rPr>
                <w:rFonts w:ascii="宋体" w:hAnsi="宋体" w:hint="eastAsia"/>
                <w:b/>
                <w:bCs/>
                <w:kern w:val="0"/>
                <w:szCs w:val="21"/>
              </w:rPr>
              <w:t>低价风险担保的金额：（最高限价×</w:t>
            </w:r>
            <w:r w:rsidRPr="005F44D3">
              <w:rPr>
                <w:rFonts w:ascii="宋体" w:hAnsi="宋体"/>
                <w:b/>
                <w:bCs/>
                <w:kern w:val="0"/>
                <w:szCs w:val="21"/>
              </w:rPr>
              <w:t>85%-</w:t>
            </w:r>
            <w:r w:rsidRPr="005F44D3">
              <w:rPr>
                <w:rFonts w:ascii="宋体" w:hAnsi="宋体" w:hint="eastAsia"/>
                <w:b/>
                <w:bCs/>
                <w:kern w:val="0"/>
                <w:szCs w:val="21"/>
              </w:rPr>
              <w:t>中选价）×3，且最高不超过最高限价的85%；</w:t>
            </w:r>
          </w:p>
          <w:p w14:paraId="69DC0D44"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w:t>
            </w:r>
            <w:r w:rsidRPr="005F44D3">
              <w:rPr>
                <w:rFonts w:ascii="宋体" w:hAnsi="宋体"/>
                <w:kern w:val="0"/>
                <w:szCs w:val="21"/>
              </w:rPr>
              <w:t>3</w:t>
            </w:r>
            <w:r w:rsidRPr="005F44D3">
              <w:rPr>
                <w:rFonts w:ascii="宋体" w:hAnsi="宋体" w:hint="eastAsia"/>
                <w:kern w:val="0"/>
                <w:szCs w:val="21"/>
              </w:rPr>
              <w:t>）低价风险担保送达比选人的时间：</w:t>
            </w:r>
            <w:r w:rsidRPr="005F44D3">
              <w:rPr>
                <w:rFonts w:ascii="宋体" w:hAnsi="宋体" w:hint="eastAsia"/>
                <w:szCs w:val="21"/>
              </w:rPr>
              <w:t>从比选人低价风险担保书面通知送达拟中选人之日起</w:t>
            </w:r>
            <w:r w:rsidRPr="005F44D3">
              <w:rPr>
                <w:rFonts w:ascii="宋体" w:hAnsi="宋体" w:hint="eastAsia"/>
                <w:szCs w:val="21"/>
                <w:u w:val="single"/>
              </w:rPr>
              <w:t>10个</w:t>
            </w:r>
            <w:r w:rsidRPr="005F44D3">
              <w:rPr>
                <w:rFonts w:ascii="宋体" w:hAnsi="宋体" w:hint="eastAsia"/>
                <w:szCs w:val="21"/>
              </w:rPr>
              <w:t>工作日内</w:t>
            </w:r>
            <w:r w:rsidRPr="005F44D3">
              <w:rPr>
                <w:rFonts w:ascii="宋体" w:hAnsi="宋体" w:hint="eastAsia"/>
                <w:kern w:val="0"/>
                <w:szCs w:val="21"/>
              </w:rPr>
              <w:t>；</w:t>
            </w:r>
          </w:p>
          <w:p w14:paraId="39F5D839"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（4）中选人因自身原因未按中选通知书规定的时限与比选人签订合同的，比选人有权扣除其低价风险担保并取消中选资格。</w:t>
            </w:r>
          </w:p>
          <w:p w14:paraId="2774D97A"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（5）低价风险担保的期限：</w:t>
            </w:r>
            <w:r w:rsidRPr="005F44D3">
              <w:rPr>
                <w:rFonts w:ascii="宋体" w:hAnsi="宋体" w:hint="eastAsia"/>
                <w:kern w:val="0"/>
                <w:szCs w:val="21"/>
                <w:u w:val="single"/>
              </w:rPr>
              <w:t>自低价风险担保生效之日起至竣工验收合格之日止</w:t>
            </w:r>
            <w:r w:rsidRPr="005F44D3">
              <w:rPr>
                <w:rFonts w:ascii="宋体" w:hAnsi="宋体" w:hint="eastAsia"/>
                <w:kern w:val="0"/>
                <w:szCs w:val="21"/>
              </w:rPr>
              <w:t>。</w:t>
            </w:r>
          </w:p>
          <w:p w14:paraId="48C7DDD5" w14:textId="77777777" w:rsidR="005F64CF" w:rsidRPr="005F44D3" w:rsidRDefault="003B3ED6">
            <w:pPr>
              <w:widowControl/>
              <w:spacing w:line="400" w:lineRule="exact"/>
              <w:ind w:firstLineChars="200" w:firstLine="420"/>
              <w:rPr>
                <w:rFonts w:ascii="宋体" w:hAnsi="宋体"/>
                <w:kern w:val="0"/>
                <w:szCs w:val="21"/>
              </w:rPr>
            </w:pPr>
            <w:r w:rsidRPr="005F44D3">
              <w:rPr>
                <w:rFonts w:ascii="宋体" w:hAnsi="宋体" w:hint="eastAsia"/>
                <w:kern w:val="0"/>
                <w:szCs w:val="21"/>
              </w:rPr>
              <w:t>3、低价风险担保的退还时间：见专用合同条款。</w:t>
            </w:r>
          </w:p>
          <w:p w14:paraId="36961D48" w14:textId="77777777" w:rsidR="005F64CF" w:rsidRPr="005F44D3" w:rsidRDefault="003B3ED6">
            <w:pPr>
              <w:widowControl/>
              <w:spacing w:line="400" w:lineRule="exact"/>
              <w:ind w:firstLineChars="200" w:firstLine="420"/>
              <w:rPr>
                <w:rFonts w:ascii="宋体" w:hAnsi="宋体"/>
                <w:kern w:val="0"/>
                <w:szCs w:val="21"/>
              </w:rPr>
            </w:pPr>
            <w:r w:rsidRPr="005F44D3">
              <w:rPr>
                <w:rFonts w:ascii="宋体" w:hAnsi="宋体" w:hint="eastAsia"/>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申请保证金不予退还，给比选人造成的损失超过比选申请保证金数额的，拟中选人或中选人应对超过部分予以赔偿。</w:t>
            </w:r>
          </w:p>
        </w:tc>
      </w:tr>
      <w:tr w:rsidR="005F64CF" w:rsidRPr="005F44D3" w14:paraId="126ACAC3" w14:textId="77777777" w:rsidTr="00312334">
        <w:trPr>
          <w:jc w:val="center"/>
        </w:trPr>
        <w:tc>
          <w:tcPr>
            <w:tcW w:w="1335" w:type="dxa"/>
            <w:vAlign w:val="center"/>
          </w:tcPr>
          <w:p w14:paraId="433632DE"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lastRenderedPageBreak/>
              <w:t>10.7</w:t>
            </w:r>
          </w:p>
        </w:tc>
        <w:tc>
          <w:tcPr>
            <w:tcW w:w="1644" w:type="dxa"/>
            <w:vAlign w:val="center"/>
          </w:tcPr>
          <w:p w14:paraId="114A3B74"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关于对比选文件及比选申请争议的解释</w:t>
            </w:r>
          </w:p>
        </w:tc>
        <w:tc>
          <w:tcPr>
            <w:tcW w:w="6490" w:type="dxa"/>
            <w:vAlign w:val="center"/>
          </w:tcPr>
          <w:p w14:paraId="67D78B95"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对资格预审文件或者比选文件的评标标准和方法，以及资格审查和否决比选申请条款理解有争议的，应当作出不利于比选人的解释，但违背国家利益、社会公共利益的除外。</w:t>
            </w:r>
          </w:p>
          <w:p w14:paraId="5312C70B"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对比选文件理解有争议的，应当作出不利于提交该比选申请文件的比选申请人的解释。</w:t>
            </w:r>
          </w:p>
        </w:tc>
      </w:tr>
      <w:tr w:rsidR="005F64CF" w:rsidRPr="005F44D3" w14:paraId="314DACE1" w14:textId="77777777" w:rsidTr="00312334">
        <w:trPr>
          <w:jc w:val="center"/>
        </w:trPr>
        <w:tc>
          <w:tcPr>
            <w:tcW w:w="1335" w:type="dxa"/>
            <w:vAlign w:val="center"/>
          </w:tcPr>
          <w:p w14:paraId="25F1658C"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10.8</w:t>
            </w:r>
          </w:p>
        </w:tc>
        <w:tc>
          <w:tcPr>
            <w:tcW w:w="1644" w:type="dxa"/>
            <w:vAlign w:val="center"/>
          </w:tcPr>
          <w:p w14:paraId="38D16302"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进度款支付</w:t>
            </w:r>
          </w:p>
        </w:tc>
        <w:tc>
          <w:tcPr>
            <w:tcW w:w="6490" w:type="dxa"/>
            <w:vAlign w:val="center"/>
          </w:tcPr>
          <w:p w14:paraId="53D01194" w14:textId="77777777" w:rsidR="005F64CF" w:rsidRPr="005F44D3" w:rsidRDefault="003B3ED6">
            <w:pPr>
              <w:adjustRightInd w:val="0"/>
              <w:snapToGrid w:val="0"/>
              <w:spacing w:line="400" w:lineRule="exact"/>
              <w:ind w:firstLineChars="150" w:firstLine="315"/>
              <w:rPr>
                <w:rFonts w:ascii="宋体" w:hAnsi="宋体"/>
                <w:szCs w:val="21"/>
              </w:rPr>
            </w:pPr>
            <w:r w:rsidRPr="005F44D3">
              <w:rPr>
                <w:rFonts w:ascii="宋体" w:hAnsi="宋体" w:hint="eastAsia"/>
                <w:kern w:val="0"/>
                <w:szCs w:val="21"/>
              </w:rPr>
              <w:t>（1）安全文明施工费：</w:t>
            </w:r>
            <w:r w:rsidRPr="005F44D3">
              <w:rPr>
                <w:rFonts w:ascii="宋体" w:hAnsi="宋体"/>
                <w:szCs w:val="21"/>
              </w:rPr>
              <w:t>关于安全文明施工费支付比例和支付期限的约定：</w:t>
            </w:r>
            <w:r w:rsidRPr="005F44D3">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14:paraId="703F2A0A" w14:textId="77777777" w:rsidR="005F64CF" w:rsidRPr="005F44D3" w:rsidRDefault="003B3ED6">
            <w:pPr>
              <w:adjustRightInd w:val="0"/>
              <w:snapToGrid w:val="0"/>
              <w:spacing w:line="400" w:lineRule="exact"/>
              <w:ind w:firstLineChars="150" w:firstLine="315"/>
              <w:rPr>
                <w:rFonts w:ascii="宋体" w:hAnsi="宋体"/>
                <w:kern w:val="0"/>
                <w:szCs w:val="21"/>
              </w:rPr>
            </w:pPr>
            <w:r w:rsidRPr="005F44D3">
              <w:rPr>
                <w:rFonts w:ascii="宋体" w:hAnsi="宋体" w:hint="eastAsia"/>
                <w:kern w:val="0"/>
                <w:szCs w:val="21"/>
              </w:rPr>
              <w:t>（2）</w:t>
            </w:r>
            <w:r w:rsidRPr="005F44D3">
              <w:rPr>
                <w:rFonts w:ascii="宋体" w:hAnsi="宋体" w:hint="eastAsia"/>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14:paraId="423CA237"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lastRenderedPageBreak/>
              <w:t>（3）</w:t>
            </w:r>
            <w:r w:rsidRPr="005F44D3">
              <w:rPr>
                <w:rFonts w:ascii="宋体" w:hAnsi="宋体" w:cs="宋体" w:hint="eastAsia"/>
                <w:kern w:val="0"/>
                <w:szCs w:val="21"/>
              </w:rPr>
              <w:t>A.市政（房建）进度款支付方式：</w:t>
            </w:r>
            <w:r w:rsidRPr="005F44D3">
              <w:rPr>
                <w:rFonts w:ascii="宋体" w:hAnsi="宋体" w:hint="eastAsia"/>
                <w:kern w:val="0"/>
                <w:szCs w:val="21"/>
              </w:rPr>
              <w:t>承包人按规定时间报送进度报表、</w:t>
            </w:r>
            <w:r w:rsidRPr="005F44D3">
              <w:rPr>
                <w:rFonts w:ascii="宋体" w:hAnsi="宋体" w:hint="eastAsia"/>
                <w:szCs w:val="21"/>
              </w:rPr>
              <w:t>上个月农民工工资支付表（表格附后）、</w:t>
            </w:r>
            <w:r w:rsidRPr="005F44D3">
              <w:rPr>
                <w:rFonts w:ascii="宋体" w:hAnsi="宋体" w:hint="eastAsia"/>
                <w:kern w:val="0"/>
                <w:szCs w:val="21"/>
              </w:rPr>
              <w:t>进度付款申请单等相关资料，经监理人审查，报发包人审批后，按当月产值（含措施费、规费）的70%作为进度款支付（必须将工程价款的人工费（工资款）与其他工程款相分离、发包人拨付人工费</w:t>
            </w:r>
            <w:r w:rsidRPr="005F44D3">
              <w:rPr>
                <w:rFonts w:ascii="宋体" w:hAnsi="宋体"/>
                <w:kern w:val="0"/>
                <w:szCs w:val="21"/>
              </w:rPr>
              <w:t>(工资款)比例不低于当月产值的25%，若人工费数额大于当月已完工产值的25%时，按实际人工费数额拨付 ，并将人工费单独拨付至乙方的工资专用账户。）</w:t>
            </w:r>
            <w:r w:rsidRPr="005F44D3">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14:paraId="2B27F711"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竣（完）工验收合格，完成档案资料移交并经发包人确认后支付至已完工程（含已确认费用的工程变更）的80%。</w:t>
            </w:r>
          </w:p>
          <w:p w14:paraId="373E0DE9"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5F44D3">
              <w:rPr>
                <w:rFonts w:ascii="宋体" w:hAnsi="宋体"/>
                <w:kern w:val="0"/>
                <w:szCs w:val="21"/>
              </w:rPr>
              <w:t>，则承包人应在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5F44D3">
              <w:rPr>
                <w:rFonts w:ascii="宋体" w:hAnsi="宋体"/>
                <w:kern w:val="0"/>
                <w:szCs w:val="21"/>
              </w:rPr>
              <w:t>7</w:t>
            </w:r>
            <w:r w:rsidRPr="005F44D3">
              <w:rPr>
                <w:rFonts w:ascii="宋体" w:hAnsi="宋体" w:hint="eastAsia"/>
                <w:kern w:val="0"/>
                <w:szCs w:val="21"/>
              </w:rPr>
              <w:t>%，留审计报告审定金额的</w:t>
            </w:r>
            <w:r w:rsidRPr="005F44D3">
              <w:rPr>
                <w:rFonts w:ascii="宋体" w:hAnsi="宋体"/>
                <w:kern w:val="0"/>
                <w:szCs w:val="21"/>
              </w:rPr>
              <w:t>3</w:t>
            </w:r>
            <w:r w:rsidRPr="005F44D3">
              <w:rPr>
                <w:rFonts w:ascii="宋体" w:hAnsi="宋体" w:hint="eastAsia"/>
                <w:kern w:val="0"/>
                <w:szCs w:val="21"/>
              </w:rPr>
              <w:t>%作质保金，若前期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。若</w:t>
            </w:r>
            <w:r w:rsidRPr="005F44D3">
              <w:rPr>
                <w:rFonts w:ascii="宋体" w:hAnsi="宋体"/>
                <w:kern w:val="0"/>
                <w:szCs w:val="21"/>
              </w:rPr>
              <w:t>项目被</w:t>
            </w:r>
            <w:r w:rsidRPr="005F44D3">
              <w:rPr>
                <w:rFonts w:ascii="宋体" w:hAnsi="宋体" w:hint="eastAsia"/>
                <w:kern w:val="0"/>
                <w:szCs w:val="21"/>
              </w:rPr>
              <w:t>抽取</w:t>
            </w:r>
            <w:r w:rsidRPr="005F44D3">
              <w:rPr>
                <w:rFonts w:ascii="宋体" w:hAnsi="宋体"/>
                <w:kern w:val="0"/>
                <w:szCs w:val="21"/>
              </w:rPr>
              <w:t>为国家</w:t>
            </w:r>
            <w:r w:rsidRPr="005F44D3">
              <w:rPr>
                <w:rFonts w:ascii="宋体" w:hAnsi="宋体" w:hint="eastAsia"/>
                <w:kern w:val="0"/>
                <w:szCs w:val="21"/>
              </w:rPr>
              <w:t>级行政审计机关审计项目,承包人</w:t>
            </w:r>
            <w:r w:rsidRPr="005F44D3">
              <w:rPr>
                <w:rFonts w:ascii="宋体" w:hAnsi="宋体"/>
                <w:kern w:val="0"/>
                <w:szCs w:val="21"/>
              </w:rPr>
              <w:t>须</w:t>
            </w:r>
            <w:r w:rsidRPr="005F44D3">
              <w:rPr>
                <w:rFonts w:ascii="宋体" w:hAnsi="宋体" w:hint="eastAsia"/>
                <w:kern w:val="0"/>
                <w:szCs w:val="21"/>
              </w:rPr>
              <w:t>全力</w:t>
            </w:r>
            <w:r w:rsidRPr="005F44D3">
              <w:rPr>
                <w:rFonts w:ascii="宋体" w:hAnsi="宋体"/>
                <w:kern w:val="0"/>
                <w:szCs w:val="21"/>
              </w:rPr>
              <w:t>配合审计</w:t>
            </w:r>
            <w:r w:rsidRPr="005F44D3">
              <w:rPr>
                <w:rFonts w:ascii="宋体" w:hAnsi="宋体" w:hint="eastAsia"/>
                <w:kern w:val="0"/>
                <w:szCs w:val="21"/>
              </w:rPr>
              <w:t>工作</w:t>
            </w:r>
            <w:r w:rsidRPr="005F44D3">
              <w:rPr>
                <w:rFonts w:ascii="宋体" w:hAnsi="宋体"/>
                <w:kern w:val="0"/>
                <w:szCs w:val="21"/>
              </w:rPr>
              <w:t>，</w:t>
            </w:r>
            <w:r w:rsidRPr="005F44D3">
              <w:rPr>
                <w:rFonts w:ascii="宋体" w:hAnsi="宋体" w:hint="eastAsia"/>
                <w:kern w:val="0"/>
                <w:szCs w:val="21"/>
              </w:rPr>
              <w:t>根据</w:t>
            </w:r>
            <w:r w:rsidRPr="005F44D3">
              <w:rPr>
                <w:rFonts w:ascii="宋体" w:hAnsi="宋体"/>
                <w:kern w:val="0"/>
                <w:szCs w:val="21"/>
              </w:rPr>
              <w:t>国家级行政审计机关的审计结果，</w:t>
            </w:r>
            <w:r w:rsidRPr="005F44D3">
              <w:rPr>
                <w:rFonts w:ascii="宋体" w:hAnsi="宋体" w:hint="eastAsia"/>
                <w:kern w:val="0"/>
                <w:szCs w:val="21"/>
              </w:rPr>
              <w:t>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上述</w:t>
            </w:r>
            <w:r w:rsidRPr="005F44D3">
              <w:rPr>
                <w:rFonts w:ascii="宋体" w:hAnsi="宋体" w:hint="eastAsia"/>
                <w:szCs w:val="21"/>
              </w:rPr>
              <w:t>利息以应退还金额为基数，自发包人要求退款之日起按全国银行间同业拆借中心公布的同期贷款市场报价利率（一年期）计算利息至付清之日。</w:t>
            </w:r>
            <w:r w:rsidRPr="005F44D3">
              <w:rPr>
                <w:rFonts w:ascii="宋体" w:hAnsi="宋体" w:hint="eastAsia"/>
                <w:kern w:val="0"/>
                <w:szCs w:val="21"/>
              </w:rPr>
              <w:t>承包人逾期返还的，除返还款项外，还应按应返还金额为基数，按每天万分之五支付违约金至付清之日。</w:t>
            </w:r>
          </w:p>
          <w:p w14:paraId="62A8691A" w14:textId="77777777" w:rsidR="005F64CF" w:rsidRPr="005F44D3" w:rsidRDefault="003B3ED6">
            <w:pPr>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承包人应</w:t>
            </w:r>
            <w:r w:rsidRPr="005F44D3">
              <w:rPr>
                <w:rFonts w:ascii="宋体" w:hAnsi="宋体"/>
                <w:kern w:val="0"/>
                <w:szCs w:val="21"/>
              </w:rPr>
              <w:t>及时报送结算资料，若</w:t>
            </w:r>
            <w:r w:rsidRPr="005F44D3">
              <w:rPr>
                <w:rFonts w:ascii="宋体" w:hAnsi="宋体" w:hint="eastAsia"/>
                <w:kern w:val="0"/>
                <w:szCs w:val="21"/>
              </w:rPr>
              <w:t>承包人迟延报送竣工结算资料</w:t>
            </w:r>
            <w:r w:rsidRPr="005F44D3">
              <w:rPr>
                <w:rFonts w:ascii="宋体" w:hAnsi="宋体"/>
                <w:kern w:val="0"/>
                <w:szCs w:val="21"/>
              </w:rPr>
              <w:t>，</w:t>
            </w:r>
            <w:r w:rsidRPr="005F44D3">
              <w:rPr>
                <w:rFonts w:ascii="宋体" w:hAnsi="宋体" w:hint="eastAsia"/>
                <w:kern w:val="0"/>
                <w:szCs w:val="21"/>
              </w:rPr>
              <w:t>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天向发包人支付违约金。在行政审计</w:t>
            </w:r>
            <w:r w:rsidRPr="005F44D3">
              <w:rPr>
                <w:rFonts w:ascii="宋体" w:hAnsi="宋体"/>
                <w:kern w:val="0"/>
                <w:szCs w:val="21"/>
              </w:rPr>
              <w:t>机关或</w:t>
            </w:r>
            <w:r w:rsidRPr="005F44D3">
              <w:rPr>
                <w:rFonts w:ascii="宋体" w:hAnsi="宋体" w:hint="eastAsia"/>
                <w:kern w:val="0"/>
                <w:szCs w:val="21"/>
              </w:rPr>
              <w:t>两江集团审计过程中，承包人应按审计要求，配合提供相关资料。若承包人迟延提供，则每迟延一天，发包人有权要求承包人按合同价款的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w:t>
            </w:r>
            <w:r w:rsidRPr="005F44D3">
              <w:rPr>
                <w:rFonts w:ascii="宋体" w:hAnsi="宋体" w:hint="eastAsia"/>
                <w:kern w:val="0"/>
                <w:szCs w:val="21"/>
              </w:rPr>
              <w:lastRenderedPageBreak/>
              <w:t>约金。</w:t>
            </w:r>
          </w:p>
          <w:p w14:paraId="71D4F2E5" w14:textId="77777777" w:rsidR="005F64CF" w:rsidRPr="005F44D3" w:rsidRDefault="003B3ED6">
            <w:pPr>
              <w:spacing w:line="400" w:lineRule="exact"/>
              <w:ind w:rightChars="23" w:right="48" w:firstLineChars="200" w:firstLine="420"/>
              <w:jc w:val="left"/>
              <w:rPr>
                <w:rFonts w:ascii="宋体" w:hAnsi="宋体"/>
                <w:kern w:val="0"/>
                <w:szCs w:val="21"/>
              </w:rPr>
            </w:pPr>
            <w:r w:rsidRPr="005F44D3">
              <w:rPr>
                <w:rFonts w:ascii="宋体" w:hAnsi="宋体" w:hint="eastAsia"/>
                <w:szCs w:val="21"/>
              </w:rPr>
              <w:t>承包人应</w:t>
            </w:r>
            <w:r w:rsidRPr="005F44D3">
              <w:rPr>
                <w:rFonts w:ascii="宋体" w:hAnsi="宋体"/>
                <w:szCs w:val="21"/>
              </w:rPr>
              <w:t>开设农民工工资专用账户</w:t>
            </w:r>
            <w:r w:rsidRPr="005F44D3">
              <w:rPr>
                <w:rFonts w:ascii="宋体" w:hAnsi="宋体" w:hint="eastAsia"/>
                <w:szCs w:val="21"/>
              </w:rPr>
              <w:t>，专项用于支付该工程建设项目农民工工资，并</w:t>
            </w:r>
            <w:r w:rsidRPr="005F44D3">
              <w:rPr>
                <w:rFonts w:ascii="宋体" w:hAnsi="宋体"/>
                <w:szCs w:val="21"/>
              </w:rPr>
              <w:t>实行劳动用工实名制管理；</w:t>
            </w:r>
            <w:r w:rsidRPr="005F44D3">
              <w:rPr>
                <w:rFonts w:ascii="宋体" w:hAnsi="宋体" w:hint="eastAsia"/>
                <w:szCs w:val="21"/>
              </w:rPr>
              <w:t>农民工工资专用账户管理及银行代发制度。承包人须设立农民工工资专用账户，并为农民工办理实名制工资支付银行卡（简称“工资卡”）。工资卡一人一卡，一张平安卡对应一张工资卡。</w:t>
            </w:r>
          </w:p>
          <w:p w14:paraId="11771CFA" w14:textId="77777777" w:rsidR="005F64CF" w:rsidRPr="005F44D3" w:rsidRDefault="003B3ED6">
            <w:pPr>
              <w:spacing w:line="400" w:lineRule="exact"/>
              <w:ind w:rightChars="23" w:right="48" w:firstLineChars="200" w:firstLine="420"/>
              <w:jc w:val="left"/>
              <w:rPr>
                <w:rFonts w:ascii="宋体" w:hAnsi="宋体"/>
                <w:kern w:val="0"/>
                <w:szCs w:val="21"/>
              </w:rPr>
            </w:pPr>
            <w:r w:rsidRPr="005F44D3">
              <w:rPr>
                <w:rFonts w:ascii="宋体" w:hAnsi="宋体" w:hint="eastAsia"/>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14:paraId="219F57F2" w14:textId="77777777" w:rsidR="005F64CF" w:rsidRPr="005F44D3" w:rsidRDefault="003B3ED6" w:rsidP="007E249C">
            <w:pPr>
              <w:widowControl/>
              <w:adjustRightInd w:val="0"/>
              <w:snapToGrid w:val="0"/>
              <w:spacing w:line="400" w:lineRule="exact"/>
              <w:ind w:firstLineChars="250" w:firstLine="525"/>
              <w:jc w:val="left"/>
              <w:rPr>
                <w:rFonts w:ascii="宋体" w:hAnsi="宋体"/>
              </w:rPr>
            </w:pPr>
            <w:r w:rsidRPr="005F44D3">
              <w:rPr>
                <w:rFonts w:ascii="宋体" w:hAnsi="宋体"/>
                <w:kern w:val="0"/>
              </w:rPr>
              <w:t>B.</w:t>
            </w:r>
            <w:r w:rsidRPr="005F44D3">
              <w:rPr>
                <w:rFonts w:ascii="宋体" w:hAnsi="宋体" w:hint="eastAsia"/>
              </w:rPr>
              <w:t>绿化进度款支付方式：承包人按规定时间报送进度报表、上个月农民工工资支付表（表格附后）、</w:t>
            </w:r>
            <w:r w:rsidRPr="005F44D3">
              <w:rPr>
                <w:rFonts w:ascii="宋体" w:hAnsi="宋体" w:hint="eastAsia"/>
                <w:kern w:val="0"/>
              </w:rPr>
              <w:t>进度付款申请单等相关资料，</w:t>
            </w:r>
            <w:r w:rsidRPr="005F44D3">
              <w:rPr>
                <w:rFonts w:ascii="宋体" w:hAnsi="宋体" w:hint="eastAsia"/>
              </w:rPr>
              <w:t>经监理人审查，报发包人审批</w:t>
            </w:r>
            <w:r w:rsidRPr="005F44D3">
              <w:rPr>
                <w:rFonts w:ascii="宋体" w:hAnsi="宋体" w:hint="eastAsia"/>
                <w:kern w:val="0"/>
              </w:rPr>
              <w:t>后</w:t>
            </w:r>
            <w:r w:rsidRPr="005F44D3">
              <w:rPr>
                <w:rFonts w:ascii="宋体" w:hAnsi="宋体" w:hint="eastAsia"/>
              </w:rPr>
              <w:t>，</w:t>
            </w:r>
            <w:r w:rsidRPr="005F44D3">
              <w:rPr>
                <w:rFonts w:ascii="宋体" w:hAnsi="宋体" w:hint="eastAsia"/>
                <w:kern w:val="0"/>
              </w:rPr>
              <w:t>按当月产值（含措施费、规费）的</w:t>
            </w:r>
            <w:r w:rsidRPr="005F44D3">
              <w:rPr>
                <w:rFonts w:ascii="宋体" w:hAnsi="宋体"/>
                <w:kern w:val="0"/>
              </w:rPr>
              <w:t>60%作为进度款支付，发包人于审定后14个日历天内支付承包人。设计变更及增加的工作内容引起价款增加且双方无争议的，在变更令发出后，增加的价款仍按60%进度款支付</w:t>
            </w:r>
            <w:r w:rsidRPr="005F44D3">
              <w:rPr>
                <w:rFonts w:ascii="宋体" w:hAnsi="宋体" w:hint="eastAsia"/>
              </w:rPr>
              <w:t>。</w:t>
            </w:r>
          </w:p>
          <w:p w14:paraId="78FDB06F" w14:textId="77777777"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kern w:val="0"/>
                <w:szCs w:val="21"/>
              </w:rPr>
              <w:t>竣（完）工验收合格，完成档案资料移交并经发包人确认后支付至已完工程（含已审定费用的工程变更）的</w:t>
            </w:r>
            <w:r w:rsidRPr="005F44D3">
              <w:rPr>
                <w:rFonts w:ascii="宋体" w:hAnsi="宋体"/>
                <w:kern w:val="0"/>
                <w:szCs w:val="21"/>
              </w:rPr>
              <w:t>65</w:t>
            </w:r>
            <w:r w:rsidRPr="005F44D3">
              <w:rPr>
                <w:rFonts w:ascii="宋体" w:hAnsi="宋体" w:hint="eastAsia"/>
                <w:kern w:val="0"/>
                <w:szCs w:val="21"/>
              </w:rPr>
              <w:t>%。</w:t>
            </w:r>
          </w:p>
          <w:p w14:paraId="37668424" w14:textId="77777777"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kern w:val="0"/>
                <w:szCs w:val="21"/>
              </w:rPr>
              <w:t>承包人在规定的期限提交合格、完整的结算资料，发包人委托造价咨询机构出具结算审核报告后，付至造价咨询咨询机构出具的结算审核报告金额的</w:t>
            </w:r>
            <w:r w:rsidRPr="005F44D3">
              <w:rPr>
                <w:rFonts w:ascii="宋体" w:hAnsi="宋体"/>
                <w:kern w:val="0"/>
                <w:szCs w:val="21"/>
              </w:rPr>
              <w:t>7</w:t>
            </w:r>
            <w:r w:rsidRPr="005F44D3">
              <w:rPr>
                <w:rFonts w:ascii="宋体" w:hAnsi="宋体" w:hint="eastAsia"/>
                <w:kern w:val="0"/>
                <w:szCs w:val="21"/>
              </w:rPr>
              <w:t>5%，若前期已超额支付</w:t>
            </w:r>
            <w:r w:rsidRPr="005F44D3">
              <w:rPr>
                <w:rFonts w:ascii="宋体" w:hAnsi="宋体"/>
                <w:kern w:val="0"/>
                <w:szCs w:val="21"/>
              </w:rPr>
              <w:t>，则承包人应在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5F44D3">
              <w:rPr>
                <w:rFonts w:ascii="宋体" w:hAnsi="宋体"/>
                <w:kern w:val="0"/>
                <w:szCs w:val="21"/>
              </w:rPr>
              <w:t>7</w:t>
            </w:r>
            <w:r w:rsidRPr="005F44D3">
              <w:rPr>
                <w:rFonts w:ascii="宋体" w:hAnsi="宋体" w:hint="eastAsia"/>
                <w:kern w:val="0"/>
                <w:szCs w:val="21"/>
              </w:rPr>
              <w:t>%，留审计报告审定金额的</w:t>
            </w:r>
            <w:r w:rsidRPr="005F44D3">
              <w:rPr>
                <w:rFonts w:ascii="宋体" w:hAnsi="宋体"/>
                <w:kern w:val="0"/>
                <w:szCs w:val="21"/>
              </w:rPr>
              <w:t>3</w:t>
            </w:r>
            <w:r w:rsidRPr="005F44D3">
              <w:rPr>
                <w:rFonts w:ascii="宋体" w:hAnsi="宋体" w:hint="eastAsia"/>
                <w:kern w:val="0"/>
                <w:szCs w:val="21"/>
              </w:rPr>
              <w:t>%作质保金，若前期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。若</w:t>
            </w:r>
            <w:r w:rsidRPr="005F44D3">
              <w:rPr>
                <w:rFonts w:ascii="宋体" w:hAnsi="宋体"/>
                <w:kern w:val="0"/>
                <w:szCs w:val="21"/>
              </w:rPr>
              <w:t>项目被</w:t>
            </w:r>
            <w:r w:rsidRPr="005F44D3">
              <w:rPr>
                <w:rFonts w:ascii="宋体" w:hAnsi="宋体" w:hint="eastAsia"/>
                <w:kern w:val="0"/>
                <w:szCs w:val="21"/>
              </w:rPr>
              <w:t>抽取</w:t>
            </w:r>
            <w:r w:rsidRPr="005F44D3">
              <w:rPr>
                <w:rFonts w:ascii="宋体" w:hAnsi="宋体"/>
                <w:kern w:val="0"/>
                <w:szCs w:val="21"/>
              </w:rPr>
              <w:t>为国家</w:t>
            </w:r>
            <w:r w:rsidRPr="005F44D3">
              <w:rPr>
                <w:rFonts w:ascii="宋体" w:hAnsi="宋体" w:hint="eastAsia"/>
                <w:kern w:val="0"/>
                <w:szCs w:val="21"/>
              </w:rPr>
              <w:t>级行政审计机关审计项目,承包人</w:t>
            </w:r>
            <w:r w:rsidRPr="005F44D3">
              <w:rPr>
                <w:rFonts w:ascii="宋体" w:hAnsi="宋体"/>
                <w:kern w:val="0"/>
                <w:szCs w:val="21"/>
              </w:rPr>
              <w:t>须</w:t>
            </w:r>
            <w:r w:rsidRPr="005F44D3">
              <w:rPr>
                <w:rFonts w:ascii="宋体" w:hAnsi="宋体" w:hint="eastAsia"/>
                <w:kern w:val="0"/>
                <w:szCs w:val="21"/>
              </w:rPr>
              <w:t>全力</w:t>
            </w:r>
            <w:r w:rsidRPr="005F44D3">
              <w:rPr>
                <w:rFonts w:ascii="宋体" w:hAnsi="宋体"/>
                <w:kern w:val="0"/>
                <w:szCs w:val="21"/>
              </w:rPr>
              <w:t>配合审计</w:t>
            </w:r>
            <w:r w:rsidRPr="005F44D3">
              <w:rPr>
                <w:rFonts w:ascii="宋体" w:hAnsi="宋体" w:hint="eastAsia"/>
                <w:kern w:val="0"/>
                <w:szCs w:val="21"/>
              </w:rPr>
              <w:t>工作</w:t>
            </w:r>
            <w:r w:rsidRPr="005F44D3">
              <w:rPr>
                <w:rFonts w:ascii="宋体" w:hAnsi="宋体"/>
                <w:kern w:val="0"/>
                <w:szCs w:val="21"/>
              </w:rPr>
              <w:t>，</w:t>
            </w:r>
            <w:r w:rsidRPr="005F44D3">
              <w:rPr>
                <w:rFonts w:ascii="宋体" w:hAnsi="宋体" w:hint="eastAsia"/>
                <w:kern w:val="0"/>
                <w:szCs w:val="21"/>
              </w:rPr>
              <w:t>根据</w:t>
            </w:r>
            <w:r w:rsidRPr="005F44D3">
              <w:rPr>
                <w:rFonts w:ascii="宋体" w:hAnsi="宋体"/>
                <w:kern w:val="0"/>
                <w:szCs w:val="21"/>
              </w:rPr>
              <w:t>国家级行政审计机关的审计结果，</w:t>
            </w:r>
            <w:r w:rsidRPr="005F44D3">
              <w:rPr>
                <w:rFonts w:ascii="宋体" w:hAnsi="宋体" w:hint="eastAsia"/>
                <w:kern w:val="0"/>
                <w:szCs w:val="21"/>
              </w:rPr>
              <w:t>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p>
          <w:p w14:paraId="72E82F9E" w14:textId="77777777"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kern w:val="0"/>
                <w:szCs w:val="21"/>
              </w:rPr>
              <w:t>上述</w:t>
            </w:r>
            <w:r w:rsidRPr="005F44D3">
              <w:rPr>
                <w:rFonts w:ascii="宋体" w:hAnsi="宋体" w:hint="eastAsia"/>
                <w:szCs w:val="21"/>
              </w:rPr>
              <w:t>利息以应退还金额为基数，自发包人要求退款之日起按全国银行间同业拆借中心公布的同期贷款市场报价利率（一年期）计</w:t>
            </w:r>
            <w:r w:rsidRPr="005F44D3">
              <w:rPr>
                <w:rFonts w:ascii="宋体" w:hAnsi="宋体" w:hint="eastAsia"/>
                <w:szCs w:val="21"/>
              </w:rPr>
              <w:lastRenderedPageBreak/>
              <w:t>算利息至付清之日。</w:t>
            </w:r>
            <w:r w:rsidRPr="005F44D3">
              <w:rPr>
                <w:rFonts w:ascii="宋体" w:hAnsi="宋体" w:hint="eastAsia"/>
                <w:kern w:val="0"/>
                <w:szCs w:val="21"/>
              </w:rPr>
              <w:t>承包人逾期返还的，除返还款项外，还应按应返还金额为基数，按每天万分之五支付违约金至付清之日。</w:t>
            </w:r>
          </w:p>
          <w:p w14:paraId="5077B8BC"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kern w:val="0"/>
                <w:szCs w:val="21"/>
              </w:rPr>
              <w:t>（4）每次支付前，承包人应按审核的</w:t>
            </w:r>
            <w:r w:rsidRPr="005F44D3">
              <w:rPr>
                <w:rFonts w:ascii="宋体" w:hAnsi="宋体" w:hint="eastAsia"/>
                <w:b/>
                <w:kern w:val="0"/>
                <w:szCs w:val="21"/>
                <w:u w:val="single"/>
              </w:rPr>
              <w:t>工程产值</w:t>
            </w:r>
            <w:r w:rsidRPr="005F44D3">
              <w:rPr>
                <w:rFonts w:ascii="宋体" w:hAnsi="宋体" w:hint="eastAsia"/>
                <w:kern w:val="0"/>
                <w:szCs w:val="21"/>
              </w:rPr>
              <w:t xml:space="preserve">开具增值税专用发票，发包人取得合规的发票后才支付款项。若承包人开具的发票不规范、不合法或涉嫌虚开的，发包人有权拒绝支付款项，由此所造成的逾期支付责任由承包人承担。 </w:t>
            </w:r>
          </w:p>
          <w:p w14:paraId="1BF6D359" w14:textId="77777777" w:rsidR="005F64CF" w:rsidRPr="005F44D3" w:rsidRDefault="003B3ED6">
            <w:pPr>
              <w:spacing w:line="400" w:lineRule="exact"/>
              <w:ind w:firstLineChars="200" w:firstLine="420"/>
              <w:rPr>
                <w:rFonts w:ascii="宋体" w:hAnsi="宋体"/>
                <w:kern w:val="0"/>
                <w:szCs w:val="21"/>
              </w:rPr>
            </w:pPr>
            <w:r w:rsidRPr="005F44D3">
              <w:rPr>
                <w:rFonts w:ascii="宋体" w:hAnsi="宋体" w:hint="eastAsia"/>
                <w:kern w:val="0"/>
                <w:szCs w:val="21"/>
              </w:rPr>
              <w:t>（5）质保金的开票，承包人在质保金被扣留时，需要开具增值税专用发票送达发包人，发包人确认后对结算审计尾款（不含质保金）进行支付。</w:t>
            </w:r>
          </w:p>
          <w:p w14:paraId="6716C902"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质量保证金的返还分两种情形：</w:t>
            </w:r>
          </w:p>
          <w:p w14:paraId="702A3D19"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（1）如本工程无防水项目，缺陷责任期满后且缺陷完成整改验收合格30日内一次性无息退还质量保证金。</w:t>
            </w:r>
          </w:p>
          <w:p w14:paraId="1F76CD16" w14:textId="77777777" w:rsidR="005F64CF" w:rsidRPr="005F44D3" w:rsidRDefault="003B3ED6">
            <w:pPr>
              <w:autoSpaceDE w:val="0"/>
              <w:autoSpaceDN w:val="0"/>
              <w:adjustRightInd w:val="0"/>
              <w:snapToGrid w:val="0"/>
              <w:spacing w:line="400" w:lineRule="exact"/>
              <w:ind w:firstLineChars="200" w:firstLine="420"/>
              <w:rPr>
                <w:rFonts w:ascii="宋体" w:hAnsi="宋体"/>
                <w:szCs w:val="21"/>
              </w:rPr>
            </w:pPr>
            <w:r w:rsidRPr="005F44D3">
              <w:rPr>
                <w:rFonts w:ascii="宋体" w:hAnsi="宋体" w:hint="eastAsia"/>
                <w:szCs w:val="21"/>
              </w:rPr>
              <w:t>（2）如本工程有防水项目，预留防水项目造价占总项目造价同比例的质保金，待防水</w:t>
            </w:r>
            <w:r w:rsidRPr="005F44D3">
              <w:rPr>
                <w:rFonts w:ascii="宋体" w:hAnsi="宋体"/>
                <w:szCs w:val="21"/>
              </w:rPr>
              <w:t>项目</w:t>
            </w:r>
            <w:r w:rsidRPr="005F44D3">
              <w:rPr>
                <w:rFonts w:ascii="宋体" w:hAnsi="宋体" w:hint="eastAsia"/>
                <w:szCs w:val="21"/>
              </w:rPr>
              <w:t>质保期满后且缺陷完成整改验收合格之日起30日内一次性无息退还。</w:t>
            </w:r>
          </w:p>
          <w:p w14:paraId="2BA69923" w14:textId="77777777" w:rsidR="005F64CF" w:rsidRPr="005F44D3" w:rsidRDefault="003B3ED6">
            <w:pPr>
              <w:autoSpaceDE w:val="0"/>
              <w:autoSpaceDN w:val="0"/>
              <w:adjustRightInd w:val="0"/>
              <w:snapToGrid w:val="0"/>
              <w:spacing w:line="400" w:lineRule="exact"/>
              <w:ind w:firstLineChars="200" w:firstLine="420"/>
              <w:rPr>
                <w:rFonts w:ascii="宋体" w:hAnsi="宋体"/>
                <w:kern w:val="0"/>
                <w:szCs w:val="21"/>
              </w:rPr>
            </w:pPr>
            <w:r w:rsidRPr="005F44D3">
              <w:rPr>
                <w:rFonts w:ascii="宋体" w:hAnsi="宋体" w:hint="eastAsia"/>
              </w:rPr>
              <w:t>（</w:t>
            </w:r>
            <w:r w:rsidRPr="005F44D3">
              <w:rPr>
                <w:rFonts w:ascii="宋体" w:hAnsi="宋体"/>
              </w:rPr>
              <w:t>6</w:t>
            </w:r>
            <w:r w:rsidRPr="005F44D3">
              <w:rPr>
                <w:rFonts w:ascii="宋体" w:hAnsi="宋体" w:hint="eastAsia"/>
              </w:rPr>
              <w:t>）</w:t>
            </w:r>
            <w:r w:rsidRPr="005F44D3">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5F64CF" w:rsidRPr="005F44D3" w14:paraId="3D3590AC" w14:textId="77777777" w:rsidTr="00312334">
        <w:trPr>
          <w:jc w:val="center"/>
        </w:trPr>
        <w:tc>
          <w:tcPr>
            <w:tcW w:w="1335" w:type="dxa"/>
            <w:vAlign w:val="center"/>
          </w:tcPr>
          <w:p w14:paraId="0BEE136D"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lastRenderedPageBreak/>
              <w:t>10.11</w:t>
            </w:r>
          </w:p>
        </w:tc>
        <w:tc>
          <w:tcPr>
            <w:tcW w:w="1644" w:type="dxa"/>
            <w:vAlign w:val="center"/>
          </w:tcPr>
          <w:p w14:paraId="476BEE5A" w14:textId="77777777" w:rsidR="005F64CF" w:rsidRPr="005F44D3" w:rsidRDefault="003B3ED6">
            <w:pPr>
              <w:snapToGrid w:val="0"/>
              <w:spacing w:line="400" w:lineRule="exact"/>
              <w:jc w:val="center"/>
              <w:rPr>
                <w:rFonts w:ascii="宋体" w:hAnsi="宋体"/>
                <w:kern w:val="0"/>
                <w:szCs w:val="21"/>
              </w:rPr>
            </w:pPr>
            <w:r w:rsidRPr="005F44D3">
              <w:rPr>
                <w:rFonts w:ascii="宋体" w:hAnsi="宋体" w:hint="eastAsia"/>
                <w:kern w:val="0"/>
                <w:szCs w:val="21"/>
              </w:rPr>
              <w:t>其他</w:t>
            </w:r>
          </w:p>
        </w:tc>
        <w:tc>
          <w:tcPr>
            <w:tcW w:w="6490" w:type="dxa"/>
            <w:vAlign w:val="center"/>
          </w:tcPr>
          <w:p w14:paraId="12A3BD8D" w14:textId="77777777"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1.</w:t>
            </w:r>
            <w:r w:rsidRPr="005F44D3">
              <w:rPr>
                <w:rFonts w:ascii="宋体" w:hAnsi="宋体" w:cs="宋体" w:hint="eastAsia"/>
                <w:kern w:val="0"/>
                <w:szCs w:val="21"/>
              </w:rPr>
              <w:t>比选申请人递交的比选申请文件中出现本比选文件中约定的比选申请报价、结算原则以及其他相关内容的否决比选申请条款的情况，如评标时未发现，在中选后比选人按最有利于比选人的原则进行修正，中选人必须无条件接受修正结果，如不接受，比选人有权取消授标或立即终止合同，同时比选人将没收中选人的比选申请保证金和履约保证金，并对已完合格工程支付80%工程款，并要求退场。</w:t>
            </w:r>
          </w:p>
          <w:p w14:paraId="2EAB8F4F" w14:textId="77777777"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2</w:t>
            </w:r>
            <w:r w:rsidRPr="005F44D3">
              <w:rPr>
                <w:rFonts w:ascii="宋体" w:hAnsi="宋体" w:cs="宋体" w:hint="eastAsia"/>
                <w:kern w:val="0"/>
                <w:szCs w:val="21"/>
              </w:rPr>
              <w:t>.若“13清单”与本比选文件及合同有矛盾之处，以本比选文件及合同为准。</w:t>
            </w:r>
          </w:p>
          <w:p w14:paraId="06A58F50" w14:textId="77777777"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3</w:t>
            </w:r>
            <w:r w:rsidRPr="005F44D3">
              <w:rPr>
                <w:rFonts w:ascii="宋体" w:hAnsi="宋体" w:cs="宋体" w:hint="eastAsia"/>
                <w:kern w:val="0"/>
                <w:szCs w:val="21"/>
              </w:rPr>
              <w:t>.以不符合比选文件要求的资质等级来比选申请的、以恶意报价等故意扰乱招标投标市场秩序的，以及比选申请文件明显缺失的，在开标时发现当场退还比选申请文件，并按相关规定严厉处罚！</w:t>
            </w:r>
          </w:p>
          <w:p w14:paraId="187799BA" w14:textId="77777777"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4</w:t>
            </w:r>
            <w:r w:rsidRPr="005F44D3">
              <w:rPr>
                <w:rFonts w:ascii="宋体" w:hAnsi="宋体" w:cs="宋体" w:hint="eastAsia"/>
                <w:kern w:val="0"/>
                <w:szCs w:val="21"/>
              </w:rPr>
              <w:t>.凡以不合格资质比选申请的、比选申请文件明显缺失的、或以恶意报价等扰乱市场行为的，一经发现，当场退还比选申请文</w:t>
            </w:r>
            <w:r w:rsidRPr="005F44D3">
              <w:rPr>
                <w:rFonts w:ascii="宋体" w:hAnsi="宋体" w:cs="宋体" w:hint="eastAsia"/>
                <w:kern w:val="0"/>
                <w:szCs w:val="21"/>
              </w:rPr>
              <w:lastRenderedPageBreak/>
              <w:t>件，并按有关规定严肃处罚。</w:t>
            </w:r>
          </w:p>
          <w:p w14:paraId="3F5127BF" w14:textId="77777777"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kern w:val="0"/>
                <w:szCs w:val="21"/>
              </w:rPr>
              <w:t>5</w:t>
            </w:r>
            <w:r w:rsidRPr="005F44D3">
              <w:rPr>
                <w:rFonts w:ascii="宋体" w:hAnsi="宋体" w:cs="宋体" w:hint="eastAsia"/>
                <w:kern w:val="0"/>
                <w:szCs w:val="21"/>
              </w:rPr>
              <w:t>.发包人有权随时查证履约担保的真伪，承包人应对查证工作提供方便，并向发包人出具保函开具银行查证的授权声明。否则，比选人（发包人）将取消其中选资格或解除双方签订的合同，并没收其比选申请保证金。</w:t>
            </w:r>
          </w:p>
          <w:p w14:paraId="276EA68D" w14:textId="77777777" w:rsidR="005F64CF" w:rsidRPr="005F44D3" w:rsidRDefault="003B3ED6">
            <w:pPr>
              <w:snapToGrid w:val="0"/>
              <w:spacing w:line="400" w:lineRule="exact"/>
              <w:ind w:firstLineChars="200" w:firstLine="420"/>
              <w:jc w:val="left"/>
              <w:rPr>
                <w:rFonts w:ascii="宋体" w:hAnsi="宋体" w:cs="宋体"/>
                <w:kern w:val="0"/>
                <w:szCs w:val="21"/>
              </w:rPr>
            </w:pPr>
            <w:r w:rsidRPr="005F44D3">
              <w:rPr>
                <w:rFonts w:ascii="宋体" w:hAnsi="宋体" w:cs="宋体" w:hint="eastAsia"/>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比选申请保证金，该比选申请人列入两江投资集团黑名单中，1年内不能参与两江投资集团及下属子公司的工程投标。</w:t>
            </w:r>
          </w:p>
          <w:p w14:paraId="5AF832BB" w14:textId="77777777" w:rsidR="005F64CF" w:rsidRPr="005F44D3" w:rsidRDefault="003B3ED6">
            <w:pPr>
              <w:snapToGrid w:val="0"/>
              <w:spacing w:line="400" w:lineRule="exact"/>
              <w:ind w:firstLineChars="200" w:firstLine="422"/>
              <w:jc w:val="left"/>
              <w:rPr>
                <w:rFonts w:ascii="宋体" w:hAnsi="宋体" w:cs="MingLiU"/>
                <w:b/>
                <w:kern w:val="0"/>
                <w:szCs w:val="21"/>
              </w:rPr>
            </w:pPr>
            <w:r w:rsidRPr="005F44D3">
              <w:rPr>
                <w:rFonts w:ascii="宋体" w:hAnsi="宋体" w:cs="MingLiU" w:hint="eastAsia"/>
                <w:b/>
                <w:kern w:val="0"/>
                <w:szCs w:val="21"/>
              </w:rPr>
              <w:t>7.若发现比选申请人围标、串标、弄虚作假、或以他人名义比选申请及违反比选文件第二章比选申请人须知“9.2  对比选申请人的纪律要求”的，比选人将有权随时取消其比选申请资格或中选资格，比选申请保证金不予退还；已签订合同的，发包人有权单方面解除合同且不承担任何责任，其履约保证金不予退还；给比选人（发包人）造成损失的，比选人（发包人）有权要求比选申请人（承包人）作出相应赔偿，将相关情况上报有关部门并保留追究法律责任的权利。</w:t>
            </w:r>
          </w:p>
          <w:p w14:paraId="7EBF2305" w14:textId="77777777" w:rsidR="005F64CF" w:rsidRPr="005F44D3" w:rsidRDefault="003B3ED6">
            <w:pPr>
              <w:pStyle w:val="a9"/>
              <w:widowControl/>
              <w:spacing w:line="400" w:lineRule="exact"/>
              <w:ind w:rightChars="-4" w:right="-8" w:firstLineChars="200" w:firstLine="422"/>
              <w:rPr>
                <w:rFonts w:ascii="宋体" w:hAnsi="宋体" w:cs="MingLiU"/>
                <w:b/>
                <w:kern w:val="0"/>
                <w:szCs w:val="21"/>
              </w:rPr>
            </w:pPr>
            <w:r w:rsidRPr="005F44D3">
              <w:rPr>
                <w:rFonts w:ascii="宋体" w:hAnsi="宋体" w:cs="MingLiU" w:hint="eastAsia"/>
                <w:b/>
                <w:kern w:val="0"/>
                <w:szCs w:val="21"/>
              </w:rPr>
              <w:t>8.两个及以上比选申请人采用同一台电脑编制比选申请文件，视作围标串标，其比选申请文件为废标。</w:t>
            </w:r>
          </w:p>
          <w:p w14:paraId="05AF7706" w14:textId="77777777" w:rsidR="005F64CF" w:rsidRPr="005F44D3" w:rsidRDefault="003B3ED6">
            <w:pPr>
              <w:snapToGrid w:val="0"/>
              <w:spacing w:line="400" w:lineRule="exact"/>
              <w:ind w:firstLineChars="200" w:firstLine="422"/>
              <w:jc w:val="left"/>
              <w:rPr>
                <w:rFonts w:ascii="宋体" w:hAnsi="宋体" w:cs="MingLiU"/>
                <w:b/>
                <w:kern w:val="0"/>
                <w:szCs w:val="21"/>
              </w:rPr>
            </w:pPr>
            <w:r w:rsidRPr="005F44D3">
              <w:rPr>
                <w:rFonts w:ascii="宋体" w:hAnsi="宋体" w:cs="MingLiU" w:hint="eastAsia"/>
                <w:b/>
                <w:kern w:val="0"/>
                <w:szCs w:val="21"/>
              </w:rPr>
              <w:t>9.领取中选通知书之日起10日之内，中选人应按照《重庆市房屋建筑与市政基础设施工程现场施工从业人员配备标准》向比选人提交项目主要管理人员名册（名册内容应包含姓名、职务、职称、</w:t>
            </w:r>
            <w:r w:rsidRPr="005F44D3">
              <w:rPr>
                <w:rFonts w:ascii="宋体" w:hAnsi="宋体" w:cs="MingLiU"/>
                <w:b/>
                <w:kern w:val="0"/>
                <w:szCs w:val="21"/>
              </w:rPr>
              <w:t>社保等</w:t>
            </w:r>
            <w:r w:rsidRPr="005F44D3">
              <w:rPr>
                <w:rFonts w:ascii="宋体" w:hAnsi="宋体" w:cs="MingLiU" w:hint="eastAsia"/>
                <w:b/>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14:paraId="3775CC90" w14:textId="77777777" w:rsidR="005F64CF" w:rsidRPr="005F44D3" w:rsidRDefault="003B3ED6">
            <w:pPr>
              <w:snapToGrid w:val="0"/>
              <w:spacing w:line="400" w:lineRule="exact"/>
              <w:ind w:firstLineChars="200" w:firstLine="422"/>
              <w:jc w:val="left"/>
              <w:rPr>
                <w:rFonts w:ascii="宋体" w:hAnsi="宋体"/>
                <w:sz w:val="24"/>
              </w:rPr>
            </w:pPr>
            <w:r w:rsidRPr="005F44D3">
              <w:rPr>
                <w:rFonts w:ascii="宋体" w:hAnsi="宋体" w:cs="MingLiU" w:hint="eastAsia"/>
                <w:b/>
                <w:kern w:val="0"/>
                <w:szCs w:val="21"/>
              </w:rPr>
              <w:t>10.中选人无正当理由不与比选人订立合同，在签订合同时向比选人提出附加条件，或者不按照比选文件要求提交履约保证金的，取消其中选资格，比选申请保证金不予退还。对依法必须进行招标的项目的中选人，由有关行政监督部门责令改正，可以处选项目金额10‰以下的罚款。</w:t>
            </w:r>
          </w:p>
        </w:tc>
      </w:tr>
      <w:tr w:rsidR="005F64CF" w:rsidRPr="005F44D3" w14:paraId="3BE3CCFC" w14:textId="77777777" w:rsidTr="00312334">
        <w:trPr>
          <w:jc w:val="center"/>
        </w:trPr>
        <w:tc>
          <w:tcPr>
            <w:tcW w:w="9469" w:type="dxa"/>
            <w:gridSpan w:val="3"/>
            <w:vAlign w:val="center"/>
          </w:tcPr>
          <w:p w14:paraId="4AFBE097" w14:textId="77777777" w:rsidR="005F64CF" w:rsidRPr="005F44D3" w:rsidRDefault="003B3ED6">
            <w:pPr>
              <w:snapToGrid w:val="0"/>
              <w:spacing w:line="400" w:lineRule="exact"/>
              <w:ind w:firstLineChars="200" w:firstLine="420"/>
              <w:jc w:val="left"/>
              <w:rPr>
                <w:rFonts w:ascii="宋体" w:hAnsi="宋体" w:cs="MingLiU"/>
                <w:b/>
                <w:kern w:val="0"/>
                <w:szCs w:val="21"/>
              </w:rPr>
            </w:pPr>
            <w:r w:rsidRPr="005F44D3">
              <w:rPr>
                <w:rFonts w:cs="宋体" w:hint="eastAsia"/>
                <w:kern w:val="0"/>
                <w:szCs w:val="21"/>
              </w:rPr>
              <w:lastRenderedPageBreak/>
              <w:t>注</w:t>
            </w:r>
            <w:r w:rsidRPr="005F44D3">
              <w:rPr>
                <w:rFonts w:cs="宋体"/>
                <w:kern w:val="0"/>
                <w:szCs w:val="21"/>
              </w:rPr>
              <w:t>：比选文件前</w:t>
            </w:r>
            <w:r w:rsidRPr="005F44D3">
              <w:rPr>
                <w:rFonts w:cs="宋体" w:hint="eastAsia"/>
                <w:kern w:val="0"/>
                <w:szCs w:val="21"/>
              </w:rPr>
              <w:t>后</w:t>
            </w:r>
            <w:r w:rsidRPr="005F44D3">
              <w:rPr>
                <w:rFonts w:cs="宋体"/>
                <w:kern w:val="0"/>
                <w:szCs w:val="21"/>
              </w:rPr>
              <w:t>若有不一致处，</w:t>
            </w:r>
            <w:r w:rsidRPr="005F44D3">
              <w:rPr>
                <w:rFonts w:cs="宋体" w:hint="eastAsia"/>
                <w:kern w:val="0"/>
                <w:szCs w:val="21"/>
              </w:rPr>
              <w:t>以</w:t>
            </w:r>
            <w:r w:rsidRPr="005F44D3">
              <w:rPr>
                <w:rFonts w:cs="宋体"/>
                <w:kern w:val="0"/>
                <w:szCs w:val="21"/>
              </w:rPr>
              <w:t>前附表为准。</w:t>
            </w:r>
          </w:p>
        </w:tc>
      </w:tr>
    </w:tbl>
    <w:p w14:paraId="2D3BA801" w14:textId="77777777" w:rsidR="005F64CF" w:rsidRPr="005F44D3" w:rsidRDefault="005F64CF" w:rsidP="007E249C">
      <w:pPr>
        <w:rPr>
          <w:b/>
        </w:rPr>
      </w:pPr>
      <w:bookmarkStart w:id="90" w:name="_Toc277082552"/>
      <w:bookmarkStart w:id="91" w:name="_Toc287607746"/>
      <w:bookmarkStart w:id="92" w:name="_Toc287620685"/>
      <w:bookmarkStart w:id="93" w:name="_Toc430530435"/>
      <w:bookmarkStart w:id="94" w:name="_Toc224103317"/>
      <w:bookmarkStart w:id="95" w:name="_Toc200513126"/>
    </w:p>
    <w:p w14:paraId="64A8FAA3" w14:textId="77777777" w:rsidR="005F64CF" w:rsidRPr="005F44D3" w:rsidRDefault="003B3ED6" w:rsidP="007E249C">
      <w:pPr>
        <w:rPr>
          <w:b/>
        </w:rPr>
      </w:pPr>
      <w:r w:rsidRPr="005F44D3">
        <w:br w:type="page"/>
      </w:r>
    </w:p>
    <w:p w14:paraId="41A43BF8" w14:textId="77777777" w:rsidR="005F64CF" w:rsidRPr="005F44D3" w:rsidRDefault="003B3ED6">
      <w:pPr>
        <w:pStyle w:val="20"/>
        <w:spacing w:before="0" w:after="0" w:line="360" w:lineRule="auto"/>
        <w:rPr>
          <w:rFonts w:ascii="宋体" w:hAnsi="宋体"/>
          <w:b w:val="0"/>
          <w:snapToGrid w:val="0"/>
        </w:rPr>
      </w:pPr>
      <w:bookmarkStart w:id="96" w:name="_Toc509218710"/>
      <w:bookmarkStart w:id="97" w:name="_Toc35034364"/>
      <w:bookmarkStart w:id="98" w:name="_Toc6417"/>
      <w:bookmarkStart w:id="99" w:name="_Toc88120035"/>
      <w:bookmarkEnd w:id="90"/>
      <w:bookmarkEnd w:id="91"/>
      <w:bookmarkEnd w:id="92"/>
      <w:bookmarkEnd w:id="93"/>
      <w:bookmarkEnd w:id="94"/>
      <w:bookmarkEnd w:id="95"/>
      <w:r w:rsidRPr="005F44D3">
        <w:rPr>
          <w:rFonts w:ascii="宋体" w:hAnsi="宋体"/>
          <w:b w:val="0"/>
          <w:snapToGrid w:val="0"/>
        </w:rPr>
        <w:lastRenderedPageBreak/>
        <w:t>1.  总则</w:t>
      </w:r>
      <w:bookmarkEnd w:id="96"/>
      <w:bookmarkEnd w:id="97"/>
      <w:bookmarkEnd w:id="98"/>
      <w:bookmarkEnd w:id="99"/>
    </w:p>
    <w:p w14:paraId="549D837E" w14:textId="77777777" w:rsidR="005F64CF" w:rsidRPr="005F44D3" w:rsidRDefault="003B3ED6">
      <w:pPr>
        <w:pStyle w:val="3"/>
        <w:snapToGrid w:val="0"/>
        <w:spacing w:before="0" w:after="0" w:line="360" w:lineRule="auto"/>
        <w:rPr>
          <w:rFonts w:ascii="宋体" w:hAnsi="宋体"/>
          <w:b w:val="0"/>
          <w:snapToGrid w:val="0"/>
          <w:sz w:val="24"/>
          <w:szCs w:val="24"/>
        </w:rPr>
      </w:pPr>
      <w:bookmarkStart w:id="100" w:name="_Toc277082553"/>
      <w:bookmarkStart w:id="101" w:name="_Toc509218711"/>
      <w:bookmarkStart w:id="102" w:name="_Toc430530436"/>
      <w:bookmarkStart w:id="103" w:name="_Toc35034365"/>
      <w:bookmarkStart w:id="104" w:name="_Toc200513127"/>
      <w:bookmarkStart w:id="105" w:name="_Toc287607747"/>
      <w:bookmarkStart w:id="106" w:name="_Toc28933"/>
      <w:bookmarkStart w:id="107" w:name="_Toc287620686"/>
      <w:bookmarkStart w:id="108" w:name="_Toc224103318"/>
      <w:r w:rsidRPr="005F44D3">
        <w:rPr>
          <w:rFonts w:ascii="宋体" w:hAnsi="宋体"/>
          <w:b w:val="0"/>
          <w:snapToGrid w:val="0"/>
          <w:sz w:val="24"/>
          <w:szCs w:val="24"/>
        </w:rPr>
        <w:t>1.1  项目概况</w:t>
      </w:r>
      <w:bookmarkEnd w:id="100"/>
      <w:bookmarkEnd w:id="101"/>
      <w:bookmarkEnd w:id="102"/>
      <w:bookmarkEnd w:id="103"/>
      <w:bookmarkEnd w:id="104"/>
      <w:bookmarkEnd w:id="105"/>
      <w:bookmarkEnd w:id="106"/>
      <w:bookmarkEnd w:id="107"/>
      <w:bookmarkEnd w:id="108"/>
    </w:p>
    <w:p w14:paraId="39CA4FEA"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1.1.1  根据《中华人民共和国招标投标法》等有关法律、法规和规章的规定，本比选项目已具备</w:t>
      </w:r>
      <w:r w:rsidRPr="005F44D3">
        <w:rPr>
          <w:rFonts w:ascii="宋体" w:hAnsi="宋体" w:hint="eastAsia"/>
          <w:snapToGrid w:val="0"/>
          <w:kern w:val="0"/>
          <w:szCs w:val="21"/>
        </w:rPr>
        <w:t>比选</w:t>
      </w:r>
      <w:r w:rsidRPr="005F44D3">
        <w:rPr>
          <w:rFonts w:ascii="宋体" w:hAnsi="宋体"/>
          <w:snapToGrid w:val="0"/>
          <w:kern w:val="0"/>
          <w:szCs w:val="21"/>
        </w:rPr>
        <w:t>条件，现对本标段施工进行</w:t>
      </w:r>
      <w:r w:rsidRPr="005F44D3">
        <w:rPr>
          <w:rFonts w:ascii="宋体" w:hAnsi="宋体" w:hint="eastAsia"/>
          <w:snapToGrid w:val="0"/>
          <w:kern w:val="0"/>
          <w:szCs w:val="21"/>
        </w:rPr>
        <w:t>比选</w:t>
      </w:r>
      <w:r w:rsidRPr="005F44D3">
        <w:rPr>
          <w:rFonts w:ascii="宋体" w:hAnsi="宋体"/>
          <w:snapToGrid w:val="0"/>
          <w:kern w:val="0"/>
          <w:szCs w:val="21"/>
        </w:rPr>
        <w:t>。</w:t>
      </w:r>
    </w:p>
    <w:p w14:paraId="2168A75D"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1.1.2  本比选项目比选人：见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46E96F14"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1.1.3  本标段比选代理机构：见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0457395F"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1.1.4  本比选项目名称：见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2140A298"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1.1.5  本标段建设地点：见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47AA53B8"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1.1.6  本标段建设规模：见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6C5AA404" w14:textId="77777777" w:rsidR="005F64CF" w:rsidRPr="005F44D3" w:rsidRDefault="003B3ED6">
      <w:pPr>
        <w:pStyle w:val="3"/>
        <w:snapToGrid w:val="0"/>
        <w:spacing w:before="0" w:after="0" w:line="360" w:lineRule="auto"/>
        <w:rPr>
          <w:rFonts w:ascii="宋体" w:hAnsi="宋体"/>
          <w:b w:val="0"/>
          <w:snapToGrid w:val="0"/>
          <w:sz w:val="24"/>
          <w:szCs w:val="24"/>
        </w:rPr>
      </w:pPr>
      <w:bookmarkStart w:id="109" w:name="_Toc430530437"/>
      <w:bookmarkStart w:id="110" w:name="_Toc277082554"/>
      <w:bookmarkStart w:id="111" w:name="_Toc200513128"/>
      <w:bookmarkStart w:id="112" w:name="_Toc287607748"/>
      <w:bookmarkStart w:id="113" w:name="_Toc35034366"/>
      <w:bookmarkStart w:id="114" w:name="_Toc509218712"/>
      <w:bookmarkStart w:id="115" w:name="_Toc2352"/>
      <w:bookmarkStart w:id="116" w:name="_Toc287620687"/>
      <w:bookmarkStart w:id="117" w:name="_Toc224103319"/>
      <w:r w:rsidRPr="005F44D3">
        <w:rPr>
          <w:rFonts w:ascii="宋体" w:hAnsi="宋体"/>
          <w:b w:val="0"/>
          <w:snapToGrid w:val="0"/>
          <w:sz w:val="24"/>
          <w:szCs w:val="24"/>
        </w:rPr>
        <w:t>1.2  资金来源和落实情况</w:t>
      </w:r>
      <w:bookmarkEnd w:id="109"/>
      <w:bookmarkEnd w:id="110"/>
      <w:bookmarkEnd w:id="111"/>
      <w:bookmarkEnd w:id="112"/>
      <w:bookmarkEnd w:id="113"/>
      <w:bookmarkEnd w:id="114"/>
      <w:bookmarkEnd w:id="115"/>
      <w:bookmarkEnd w:id="116"/>
      <w:bookmarkEnd w:id="117"/>
    </w:p>
    <w:p w14:paraId="6C53160D"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1.2.1  本比选项目的资金来源：见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4A81E071"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1.2.2  本比选项目的出资比例：见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738C224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1.2.3  本比选项目的资金落实情况：见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620C8FE1" w14:textId="77777777" w:rsidR="005F64CF" w:rsidRPr="005F44D3" w:rsidRDefault="003B3ED6">
      <w:pPr>
        <w:pStyle w:val="3"/>
        <w:snapToGrid w:val="0"/>
        <w:spacing w:before="0" w:after="0" w:line="360" w:lineRule="auto"/>
        <w:rPr>
          <w:rFonts w:ascii="宋体" w:hAnsi="宋体"/>
          <w:b w:val="0"/>
          <w:snapToGrid w:val="0"/>
          <w:sz w:val="24"/>
          <w:szCs w:val="24"/>
        </w:rPr>
      </w:pPr>
      <w:bookmarkStart w:id="118" w:name="_Toc287607749"/>
      <w:bookmarkStart w:id="119" w:name="_Toc224103320"/>
      <w:bookmarkStart w:id="120" w:name="_Toc35034367"/>
      <w:bookmarkStart w:id="121" w:name="_Toc509218713"/>
      <w:bookmarkStart w:id="122" w:name="_Toc200513129"/>
      <w:bookmarkStart w:id="123" w:name="_Toc277082555"/>
      <w:bookmarkStart w:id="124" w:name="_Toc837"/>
      <w:bookmarkStart w:id="125" w:name="_Toc287620688"/>
      <w:bookmarkStart w:id="126" w:name="_Toc430530438"/>
      <w:r w:rsidRPr="005F44D3">
        <w:rPr>
          <w:rFonts w:ascii="宋体" w:hAnsi="宋体"/>
          <w:b w:val="0"/>
          <w:snapToGrid w:val="0"/>
          <w:sz w:val="24"/>
          <w:szCs w:val="24"/>
        </w:rPr>
        <w:t xml:space="preserve">1.3  </w:t>
      </w:r>
      <w:r w:rsidRPr="005F44D3">
        <w:rPr>
          <w:rFonts w:ascii="宋体" w:hAnsi="宋体" w:hint="eastAsia"/>
          <w:b w:val="0"/>
          <w:snapToGrid w:val="0"/>
          <w:sz w:val="24"/>
          <w:szCs w:val="24"/>
        </w:rPr>
        <w:t>比选</w:t>
      </w:r>
      <w:r w:rsidRPr="005F44D3">
        <w:rPr>
          <w:rFonts w:ascii="宋体" w:hAnsi="宋体"/>
          <w:b w:val="0"/>
          <w:snapToGrid w:val="0"/>
          <w:sz w:val="24"/>
          <w:szCs w:val="24"/>
        </w:rPr>
        <w:t>范围、计划工期和质量要求</w:t>
      </w:r>
      <w:bookmarkEnd w:id="118"/>
      <w:bookmarkEnd w:id="119"/>
      <w:bookmarkEnd w:id="120"/>
      <w:bookmarkEnd w:id="121"/>
      <w:bookmarkEnd w:id="122"/>
      <w:bookmarkEnd w:id="123"/>
      <w:bookmarkEnd w:id="124"/>
      <w:bookmarkEnd w:id="125"/>
      <w:bookmarkEnd w:id="126"/>
    </w:p>
    <w:p w14:paraId="16F895AA"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1.3.1  本次</w:t>
      </w:r>
      <w:r w:rsidRPr="005F44D3">
        <w:rPr>
          <w:rFonts w:ascii="宋体" w:hAnsi="宋体" w:hint="eastAsia"/>
          <w:snapToGrid w:val="0"/>
          <w:kern w:val="0"/>
          <w:szCs w:val="21"/>
        </w:rPr>
        <w:t>比选</w:t>
      </w:r>
      <w:r w:rsidRPr="005F44D3">
        <w:rPr>
          <w:rFonts w:ascii="宋体" w:hAnsi="宋体"/>
          <w:snapToGrid w:val="0"/>
          <w:kern w:val="0"/>
          <w:szCs w:val="21"/>
        </w:rPr>
        <w:t>范围：见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599255F3"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1.3.2  本标段的计划工期：见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5DF83826"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1.3.3  本标段的质量要求：见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168EE0B9" w14:textId="77777777" w:rsidR="005F64CF" w:rsidRPr="005F44D3" w:rsidRDefault="003B3ED6">
      <w:pPr>
        <w:pStyle w:val="3"/>
        <w:snapToGrid w:val="0"/>
        <w:spacing w:before="0" w:after="0" w:line="360" w:lineRule="auto"/>
        <w:rPr>
          <w:rFonts w:ascii="宋体" w:hAnsi="宋体"/>
          <w:b w:val="0"/>
          <w:snapToGrid w:val="0"/>
          <w:sz w:val="24"/>
          <w:szCs w:val="24"/>
        </w:rPr>
      </w:pPr>
      <w:bookmarkStart w:id="127" w:name="_Toc277082557"/>
      <w:bookmarkStart w:id="128" w:name="_Toc200513131"/>
      <w:bookmarkStart w:id="129" w:name="_Toc509218715"/>
      <w:bookmarkStart w:id="130" w:name="_Toc287620690"/>
      <w:bookmarkStart w:id="131" w:name="_Toc224103322"/>
      <w:bookmarkStart w:id="132" w:name="_Toc35034369"/>
      <w:bookmarkStart w:id="133" w:name="_Toc9527"/>
      <w:bookmarkStart w:id="134" w:name="_Toc287607751"/>
      <w:bookmarkStart w:id="135" w:name="_Toc430530440"/>
      <w:r w:rsidRPr="005F44D3">
        <w:rPr>
          <w:rFonts w:ascii="宋体" w:hAnsi="宋体"/>
          <w:b w:val="0"/>
          <w:snapToGrid w:val="0"/>
          <w:sz w:val="24"/>
          <w:szCs w:val="24"/>
        </w:rPr>
        <w:t xml:space="preserve">1.4  </w:t>
      </w:r>
      <w:r w:rsidRPr="005F44D3">
        <w:rPr>
          <w:rFonts w:ascii="宋体" w:hAnsi="宋体" w:hint="eastAsia"/>
          <w:b w:val="0"/>
          <w:snapToGrid w:val="0"/>
          <w:sz w:val="24"/>
          <w:szCs w:val="24"/>
        </w:rPr>
        <w:t>比选申请人</w:t>
      </w:r>
      <w:r w:rsidRPr="005F44D3">
        <w:rPr>
          <w:rFonts w:ascii="宋体" w:hAnsi="宋体"/>
          <w:b w:val="0"/>
          <w:snapToGrid w:val="0"/>
          <w:sz w:val="24"/>
          <w:szCs w:val="24"/>
        </w:rPr>
        <w:t>资格要求</w:t>
      </w:r>
      <w:bookmarkEnd w:id="127"/>
      <w:bookmarkEnd w:id="128"/>
      <w:bookmarkEnd w:id="129"/>
      <w:bookmarkEnd w:id="130"/>
      <w:bookmarkEnd w:id="131"/>
      <w:bookmarkEnd w:id="132"/>
      <w:bookmarkEnd w:id="133"/>
      <w:bookmarkEnd w:id="134"/>
      <w:bookmarkEnd w:id="135"/>
    </w:p>
    <w:p w14:paraId="024FE7A9"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1.4.1 </w:t>
      </w:r>
      <w:r w:rsidRPr="005F44D3">
        <w:rPr>
          <w:rFonts w:ascii="宋体" w:hAnsi="宋体" w:hint="eastAsia"/>
          <w:snapToGrid w:val="0"/>
          <w:kern w:val="0"/>
          <w:szCs w:val="21"/>
        </w:rPr>
        <w:t>比选申请人</w:t>
      </w:r>
      <w:r w:rsidRPr="005F44D3">
        <w:rPr>
          <w:rFonts w:ascii="宋体" w:hAnsi="宋体"/>
          <w:snapToGrid w:val="0"/>
          <w:kern w:val="0"/>
          <w:szCs w:val="21"/>
        </w:rPr>
        <w:t>应具备承担本标段施工的资质条件、能力和信誉。</w:t>
      </w:r>
    </w:p>
    <w:p w14:paraId="4E76F8B0"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szCs w:val="21"/>
        </w:rPr>
        <w:t>资质条件、营业执照及安全生产条件</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452F5DE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（2）业绩要求：见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4532D304"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w:t>
      </w:r>
      <w:r w:rsidRPr="005F44D3">
        <w:rPr>
          <w:rFonts w:ascii="宋体" w:hAnsi="宋体" w:hint="eastAsia"/>
          <w:snapToGrid w:val="0"/>
          <w:kern w:val="0"/>
          <w:szCs w:val="21"/>
        </w:rPr>
        <w:t>3</w:t>
      </w:r>
      <w:r w:rsidRPr="005F44D3">
        <w:rPr>
          <w:rFonts w:ascii="宋体" w:hAnsi="宋体"/>
          <w:snapToGrid w:val="0"/>
          <w:kern w:val="0"/>
          <w:szCs w:val="21"/>
        </w:rPr>
        <w:t>）</w:t>
      </w:r>
      <w:r w:rsidRPr="005F44D3">
        <w:rPr>
          <w:rFonts w:ascii="宋体" w:hAnsi="宋体" w:hint="eastAsia"/>
          <w:snapToGrid w:val="0"/>
          <w:kern w:val="0"/>
          <w:szCs w:val="21"/>
        </w:rPr>
        <w:t>比选申请截止日比选申请人资格情况</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49D627B4"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w:t>
      </w:r>
      <w:r w:rsidRPr="005F44D3">
        <w:rPr>
          <w:rFonts w:ascii="宋体" w:hAnsi="宋体" w:hint="eastAsia"/>
          <w:snapToGrid w:val="0"/>
          <w:kern w:val="0"/>
          <w:szCs w:val="21"/>
        </w:rPr>
        <w:t>4</w:t>
      </w:r>
      <w:r w:rsidRPr="005F44D3">
        <w:rPr>
          <w:rFonts w:ascii="宋体" w:hAnsi="宋体"/>
          <w:snapToGrid w:val="0"/>
          <w:kern w:val="0"/>
          <w:szCs w:val="21"/>
        </w:rPr>
        <w:t>）其他要求：见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37BE09C5"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1.4.2  </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须知前附表规定接受联合体</w:t>
      </w:r>
      <w:r w:rsidRPr="005F44D3">
        <w:rPr>
          <w:rFonts w:ascii="宋体" w:hAnsi="宋体" w:hint="eastAsia"/>
          <w:snapToGrid w:val="0"/>
          <w:kern w:val="0"/>
          <w:szCs w:val="21"/>
        </w:rPr>
        <w:t>比选</w:t>
      </w:r>
      <w:r w:rsidRPr="005F44D3">
        <w:rPr>
          <w:rFonts w:ascii="宋体" w:hAnsi="宋体"/>
          <w:snapToGrid w:val="0"/>
          <w:kern w:val="0"/>
          <w:szCs w:val="21"/>
        </w:rPr>
        <w:t>的，除应符合本章第1.4.1项和</w:t>
      </w:r>
      <w:r w:rsidRPr="005F44D3">
        <w:rPr>
          <w:rFonts w:ascii="宋体" w:hAnsi="宋体" w:hint="eastAsia"/>
          <w:snapToGrid w:val="0"/>
          <w:kern w:val="0"/>
          <w:szCs w:val="21"/>
        </w:rPr>
        <w:t>比选申请人</w:t>
      </w:r>
      <w:r w:rsidRPr="005F44D3">
        <w:rPr>
          <w:rFonts w:ascii="宋体" w:hAnsi="宋体"/>
          <w:snapToGrid w:val="0"/>
          <w:kern w:val="0"/>
          <w:szCs w:val="21"/>
        </w:rPr>
        <w:t>须知前附表的要求外，还应遵守以下规定：</w:t>
      </w:r>
    </w:p>
    <w:p w14:paraId="10899B31"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（1）联合体各方应按比选文件提供的格式签订联合体协议书，明确联合体牵头人和各方权利义务；</w:t>
      </w:r>
    </w:p>
    <w:p w14:paraId="0A136B5D"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（2）联合体各方均应当具备承担比选项目的相应能力；联合体协议约定同一专业分工由两个及以上单位共同承担的，按照就低不就高的原则确定联合体资质；</w:t>
      </w:r>
    </w:p>
    <w:p w14:paraId="260A89F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（3）联合体各方不得再以自己名义单独或参加其他联合体在同一标段中</w:t>
      </w:r>
      <w:r w:rsidRPr="005F44D3">
        <w:rPr>
          <w:rFonts w:ascii="宋体" w:hAnsi="宋体" w:hint="eastAsia"/>
          <w:snapToGrid w:val="0"/>
          <w:kern w:val="0"/>
          <w:szCs w:val="21"/>
        </w:rPr>
        <w:t>比选申请</w:t>
      </w:r>
      <w:r w:rsidRPr="005F44D3">
        <w:rPr>
          <w:rFonts w:ascii="宋体" w:hAnsi="宋体"/>
          <w:snapToGrid w:val="0"/>
          <w:kern w:val="0"/>
          <w:szCs w:val="21"/>
        </w:rPr>
        <w:t>。</w:t>
      </w:r>
    </w:p>
    <w:p w14:paraId="7D5C28B0"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1.4.3  </w:t>
      </w:r>
      <w:r w:rsidRPr="005F44D3">
        <w:rPr>
          <w:rFonts w:ascii="宋体" w:hAnsi="宋体" w:hint="eastAsia"/>
          <w:snapToGrid w:val="0"/>
          <w:kern w:val="0"/>
          <w:szCs w:val="21"/>
        </w:rPr>
        <w:t>比选申请人</w:t>
      </w:r>
      <w:r w:rsidRPr="005F44D3">
        <w:rPr>
          <w:rFonts w:ascii="宋体" w:hAnsi="宋体"/>
          <w:snapToGrid w:val="0"/>
          <w:kern w:val="0"/>
          <w:szCs w:val="21"/>
        </w:rPr>
        <w:t>不得存在下列情形之一：</w:t>
      </w:r>
    </w:p>
    <w:p w14:paraId="5391E53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position w:val="-2"/>
          <w:szCs w:val="21"/>
        </w:rPr>
        <w:t>（1）与比选人存在利害关系可能影响</w:t>
      </w:r>
      <w:r w:rsidRPr="005F44D3">
        <w:rPr>
          <w:rFonts w:ascii="宋体" w:hAnsi="宋体" w:hint="eastAsia"/>
          <w:snapToGrid w:val="0"/>
          <w:kern w:val="0"/>
          <w:position w:val="-2"/>
          <w:szCs w:val="21"/>
        </w:rPr>
        <w:t>比选</w:t>
      </w:r>
      <w:r w:rsidRPr="005F44D3">
        <w:rPr>
          <w:rFonts w:ascii="宋体" w:hAnsi="宋体"/>
          <w:snapToGrid w:val="0"/>
          <w:kern w:val="0"/>
          <w:position w:val="-2"/>
          <w:szCs w:val="21"/>
        </w:rPr>
        <w:t>公正性的法人、其他组织或者个人；</w:t>
      </w:r>
    </w:p>
    <w:p w14:paraId="1F1363CC"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（2）为本标段前期准备提供设计或咨询服务的，但设计施工总承包的除外；</w:t>
      </w:r>
    </w:p>
    <w:p w14:paraId="45E8436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（3）为本标段的监理人；</w:t>
      </w:r>
    </w:p>
    <w:p w14:paraId="7A6EAC64"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（4）为本标段的代建人；</w:t>
      </w:r>
    </w:p>
    <w:p w14:paraId="02D880B4"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lastRenderedPageBreak/>
        <w:t>（5）为本标段提供</w:t>
      </w:r>
      <w:r w:rsidRPr="005F44D3">
        <w:rPr>
          <w:rFonts w:ascii="宋体" w:hAnsi="宋体" w:hint="eastAsia"/>
          <w:snapToGrid w:val="0"/>
          <w:kern w:val="0"/>
          <w:szCs w:val="21"/>
        </w:rPr>
        <w:t>比选</w:t>
      </w:r>
      <w:r w:rsidRPr="005F44D3">
        <w:rPr>
          <w:rFonts w:ascii="宋体" w:hAnsi="宋体"/>
          <w:snapToGrid w:val="0"/>
          <w:kern w:val="0"/>
          <w:szCs w:val="21"/>
        </w:rPr>
        <w:t>代理服务的；</w:t>
      </w:r>
    </w:p>
    <w:p w14:paraId="46CE1CF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（6）与本标段的监理人或代建人或比选代理机构同为一个法定代表人的；</w:t>
      </w:r>
    </w:p>
    <w:p w14:paraId="6C3AADBD"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（7）与本标段的监理人或代建人或比选代理机构相互控股或参股的；</w:t>
      </w:r>
    </w:p>
    <w:p w14:paraId="2228135D"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（8）与本标段的监理人或代建人或比选代理机构相互任职或工作的；</w:t>
      </w:r>
    </w:p>
    <w:p w14:paraId="767B993E"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（9）被责令停业的；</w:t>
      </w:r>
    </w:p>
    <w:p w14:paraId="7EB2E425"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（10）</w:t>
      </w:r>
      <w:r w:rsidRPr="005F44D3">
        <w:rPr>
          <w:rFonts w:ascii="宋体" w:hAnsi="宋体" w:hint="eastAsia"/>
          <w:snapToGrid w:val="0"/>
          <w:kern w:val="0"/>
          <w:szCs w:val="21"/>
        </w:rPr>
        <w:t>被国家、重庆市（含市或任意区县）有关行政部门处以暂停投标资格行政处罚，且在处罚期限内的</w:t>
      </w:r>
      <w:r w:rsidRPr="005F44D3">
        <w:rPr>
          <w:rFonts w:ascii="宋体" w:hAnsi="宋体"/>
          <w:snapToGrid w:val="0"/>
          <w:kern w:val="0"/>
          <w:szCs w:val="21"/>
        </w:rPr>
        <w:t>；</w:t>
      </w:r>
    </w:p>
    <w:p w14:paraId="2FE74CC3"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（11）财产被接管或冻结的；</w:t>
      </w:r>
    </w:p>
    <w:p w14:paraId="5778AF4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（12）</w:t>
      </w:r>
      <w:r w:rsidRPr="005F44D3">
        <w:rPr>
          <w:rFonts w:ascii="宋体" w:hAnsi="宋体"/>
          <w:szCs w:val="21"/>
        </w:rPr>
        <w:t>单位负责人为同一人或者存在控股、管理关系的不同单位，不得在同一标段中同时</w:t>
      </w:r>
      <w:r w:rsidRPr="005F44D3">
        <w:rPr>
          <w:rFonts w:ascii="宋体" w:hAnsi="宋体" w:hint="eastAsia"/>
          <w:szCs w:val="21"/>
        </w:rPr>
        <w:t>比选申请</w:t>
      </w:r>
      <w:r w:rsidRPr="005F44D3">
        <w:rPr>
          <w:rFonts w:ascii="宋体" w:hAnsi="宋体"/>
          <w:snapToGrid w:val="0"/>
          <w:kern w:val="0"/>
          <w:szCs w:val="21"/>
        </w:rPr>
        <w:t>。</w:t>
      </w:r>
    </w:p>
    <w:p w14:paraId="4BE919D9" w14:textId="77777777" w:rsidR="005F64CF" w:rsidRPr="005F44D3" w:rsidRDefault="003B3ED6">
      <w:pPr>
        <w:pStyle w:val="3"/>
        <w:snapToGrid w:val="0"/>
        <w:spacing w:before="0" w:after="0" w:line="360" w:lineRule="auto"/>
        <w:rPr>
          <w:rFonts w:ascii="宋体" w:hAnsi="宋体"/>
          <w:b w:val="0"/>
          <w:snapToGrid w:val="0"/>
          <w:sz w:val="24"/>
          <w:szCs w:val="24"/>
        </w:rPr>
      </w:pPr>
      <w:bookmarkStart w:id="136" w:name="_Toc224103323"/>
      <w:bookmarkStart w:id="137" w:name="_Toc430530441"/>
      <w:bookmarkStart w:id="138" w:name="_Toc35034370"/>
      <w:bookmarkStart w:id="139" w:name="_Toc287607752"/>
      <w:bookmarkStart w:id="140" w:name="_Toc18177"/>
      <w:bookmarkStart w:id="141" w:name="_Toc277082558"/>
      <w:bookmarkStart w:id="142" w:name="_Toc287620691"/>
      <w:bookmarkStart w:id="143" w:name="_Toc200513132"/>
      <w:bookmarkStart w:id="144" w:name="_Toc509218716"/>
      <w:r w:rsidRPr="005F44D3">
        <w:rPr>
          <w:rFonts w:ascii="宋体" w:hAnsi="宋体"/>
          <w:b w:val="0"/>
          <w:snapToGrid w:val="0"/>
          <w:sz w:val="24"/>
          <w:szCs w:val="24"/>
        </w:rPr>
        <w:t>1.5  费用承担</w:t>
      </w:r>
      <w:bookmarkEnd w:id="136"/>
      <w:bookmarkEnd w:id="137"/>
      <w:bookmarkEnd w:id="138"/>
      <w:bookmarkEnd w:id="139"/>
      <w:bookmarkEnd w:id="140"/>
      <w:bookmarkEnd w:id="141"/>
      <w:bookmarkEnd w:id="142"/>
      <w:bookmarkEnd w:id="143"/>
      <w:bookmarkEnd w:id="144"/>
    </w:p>
    <w:p w14:paraId="4891789E"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准备和参加</w:t>
      </w:r>
      <w:r w:rsidRPr="005F44D3">
        <w:rPr>
          <w:rFonts w:ascii="宋体" w:hAnsi="宋体" w:hint="eastAsia"/>
          <w:snapToGrid w:val="0"/>
          <w:kern w:val="0"/>
          <w:szCs w:val="21"/>
        </w:rPr>
        <w:t>比选申请</w:t>
      </w:r>
      <w:r w:rsidRPr="005F44D3">
        <w:rPr>
          <w:rFonts w:ascii="宋体" w:hAnsi="宋体"/>
          <w:snapToGrid w:val="0"/>
          <w:kern w:val="0"/>
          <w:szCs w:val="21"/>
        </w:rPr>
        <w:t>活动发生的费用自理。</w:t>
      </w:r>
    </w:p>
    <w:p w14:paraId="0FCD16A0" w14:textId="77777777" w:rsidR="005F64CF" w:rsidRPr="005F44D3" w:rsidRDefault="003B3ED6">
      <w:pPr>
        <w:pStyle w:val="3"/>
        <w:snapToGrid w:val="0"/>
        <w:spacing w:before="0" w:after="0" w:line="360" w:lineRule="auto"/>
        <w:rPr>
          <w:rFonts w:ascii="宋体" w:hAnsi="宋体"/>
          <w:b w:val="0"/>
          <w:snapToGrid w:val="0"/>
          <w:sz w:val="24"/>
          <w:szCs w:val="24"/>
        </w:rPr>
      </w:pPr>
      <w:bookmarkStart w:id="145" w:name="_Toc200513133"/>
      <w:bookmarkStart w:id="146" w:name="_Toc277082559"/>
      <w:bookmarkStart w:id="147" w:name="_Toc25142"/>
      <w:bookmarkStart w:id="148" w:name="_Toc287607753"/>
      <w:bookmarkStart w:id="149" w:name="_Toc224103324"/>
      <w:bookmarkStart w:id="150" w:name="_Toc35034371"/>
      <w:bookmarkStart w:id="151" w:name="_Toc287620692"/>
      <w:bookmarkStart w:id="152" w:name="_Toc509218717"/>
      <w:bookmarkStart w:id="153" w:name="_Toc430530442"/>
      <w:r w:rsidRPr="005F44D3">
        <w:rPr>
          <w:rFonts w:ascii="宋体" w:hAnsi="宋体"/>
          <w:b w:val="0"/>
          <w:snapToGrid w:val="0"/>
          <w:sz w:val="24"/>
          <w:szCs w:val="24"/>
        </w:rPr>
        <w:t>1.6  保密</w:t>
      </w:r>
      <w:bookmarkEnd w:id="145"/>
      <w:bookmarkEnd w:id="146"/>
      <w:bookmarkEnd w:id="147"/>
      <w:bookmarkEnd w:id="148"/>
      <w:bookmarkEnd w:id="149"/>
      <w:bookmarkEnd w:id="150"/>
      <w:bookmarkEnd w:id="151"/>
      <w:bookmarkEnd w:id="152"/>
      <w:bookmarkEnd w:id="153"/>
    </w:p>
    <w:p w14:paraId="49E9A7B4"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参与</w:t>
      </w:r>
      <w:r w:rsidRPr="005F44D3">
        <w:rPr>
          <w:rFonts w:ascii="宋体" w:hAnsi="宋体" w:hint="eastAsia"/>
          <w:snapToGrid w:val="0"/>
          <w:kern w:val="0"/>
          <w:szCs w:val="21"/>
        </w:rPr>
        <w:t>比选比选申请</w:t>
      </w:r>
      <w:r w:rsidRPr="005F44D3">
        <w:rPr>
          <w:rFonts w:ascii="宋体" w:hAnsi="宋体"/>
          <w:snapToGrid w:val="0"/>
          <w:kern w:val="0"/>
          <w:szCs w:val="21"/>
        </w:rPr>
        <w:t>活动的各方应对</w:t>
      </w:r>
      <w:r w:rsidRPr="005F44D3">
        <w:rPr>
          <w:rFonts w:ascii="宋体" w:hAnsi="宋体" w:hint="eastAsia"/>
          <w:snapToGrid w:val="0"/>
          <w:kern w:val="0"/>
          <w:szCs w:val="21"/>
        </w:rPr>
        <w:t>比选</w:t>
      </w:r>
      <w:r w:rsidRPr="005F44D3">
        <w:rPr>
          <w:rFonts w:ascii="宋体" w:hAnsi="宋体"/>
          <w:snapToGrid w:val="0"/>
          <w:kern w:val="0"/>
          <w:szCs w:val="21"/>
        </w:rPr>
        <w:t>文件和</w:t>
      </w:r>
      <w:r w:rsidRPr="005F44D3">
        <w:rPr>
          <w:rFonts w:ascii="宋体" w:hAnsi="宋体" w:hint="eastAsia"/>
          <w:snapToGrid w:val="0"/>
          <w:kern w:val="0"/>
          <w:szCs w:val="21"/>
        </w:rPr>
        <w:t>比选申请</w:t>
      </w:r>
      <w:r w:rsidRPr="005F44D3">
        <w:rPr>
          <w:rFonts w:ascii="宋体" w:hAnsi="宋体"/>
          <w:snapToGrid w:val="0"/>
          <w:kern w:val="0"/>
          <w:szCs w:val="21"/>
        </w:rPr>
        <w:t>文件中的商业和技术等秘密保密，违者应对由此造成的后果承担法律责任。</w:t>
      </w:r>
    </w:p>
    <w:p w14:paraId="23D38B58" w14:textId="77777777" w:rsidR="005F64CF" w:rsidRPr="005F44D3" w:rsidRDefault="003B3ED6">
      <w:pPr>
        <w:pStyle w:val="3"/>
        <w:snapToGrid w:val="0"/>
        <w:spacing w:before="0" w:after="0" w:line="360" w:lineRule="auto"/>
        <w:rPr>
          <w:rFonts w:ascii="宋体" w:hAnsi="宋体"/>
          <w:b w:val="0"/>
          <w:snapToGrid w:val="0"/>
          <w:sz w:val="24"/>
          <w:szCs w:val="24"/>
        </w:rPr>
      </w:pPr>
      <w:bookmarkStart w:id="154" w:name="_Toc287620693"/>
      <w:bookmarkStart w:id="155" w:name="_Toc200513134"/>
      <w:bookmarkStart w:id="156" w:name="_Toc287607754"/>
      <w:bookmarkStart w:id="157" w:name="_Toc224103325"/>
      <w:bookmarkStart w:id="158" w:name="_Toc2190"/>
      <w:bookmarkStart w:id="159" w:name="_Toc35034372"/>
      <w:bookmarkStart w:id="160" w:name="_Toc430530443"/>
      <w:bookmarkStart w:id="161" w:name="_Toc509218718"/>
      <w:bookmarkStart w:id="162" w:name="_Toc277082560"/>
      <w:r w:rsidRPr="005F44D3">
        <w:rPr>
          <w:rFonts w:ascii="宋体" w:hAnsi="宋体"/>
          <w:b w:val="0"/>
          <w:snapToGrid w:val="0"/>
          <w:sz w:val="24"/>
          <w:szCs w:val="24"/>
        </w:rPr>
        <w:t>1.7  语言文字</w:t>
      </w:r>
      <w:bookmarkEnd w:id="154"/>
      <w:bookmarkEnd w:id="155"/>
      <w:bookmarkEnd w:id="156"/>
      <w:bookmarkEnd w:id="157"/>
      <w:bookmarkEnd w:id="158"/>
      <w:bookmarkEnd w:id="159"/>
      <w:bookmarkEnd w:id="160"/>
      <w:bookmarkEnd w:id="161"/>
      <w:bookmarkEnd w:id="162"/>
    </w:p>
    <w:p w14:paraId="0595787A"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除专用术语外，与</w:t>
      </w:r>
      <w:r w:rsidRPr="005F44D3">
        <w:rPr>
          <w:rFonts w:ascii="宋体" w:hAnsi="宋体" w:hint="eastAsia"/>
          <w:snapToGrid w:val="0"/>
          <w:kern w:val="0"/>
          <w:szCs w:val="21"/>
        </w:rPr>
        <w:t>比选比选申请</w:t>
      </w:r>
      <w:r w:rsidRPr="005F44D3">
        <w:rPr>
          <w:rFonts w:ascii="宋体" w:hAnsi="宋体"/>
          <w:snapToGrid w:val="0"/>
          <w:kern w:val="0"/>
          <w:szCs w:val="21"/>
        </w:rPr>
        <w:t>有关的语言均使用中文。必要时专用术语应附有中文注释。</w:t>
      </w:r>
    </w:p>
    <w:p w14:paraId="523B9B10" w14:textId="77777777" w:rsidR="005F64CF" w:rsidRPr="005F44D3" w:rsidRDefault="003B3ED6">
      <w:pPr>
        <w:pStyle w:val="3"/>
        <w:snapToGrid w:val="0"/>
        <w:spacing w:before="0" w:after="0" w:line="360" w:lineRule="auto"/>
        <w:rPr>
          <w:rFonts w:ascii="宋体" w:hAnsi="宋体"/>
          <w:b w:val="0"/>
          <w:snapToGrid w:val="0"/>
          <w:sz w:val="24"/>
          <w:szCs w:val="24"/>
        </w:rPr>
      </w:pPr>
      <w:bookmarkStart w:id="163" w:name="_Toc287607755"/>
      <w:bookmarkStart w:id="164" w:name="_Toc509218719"/>
      <w:bookmarkStart w:id="165" w:name="_Toc142"/>
      <w:bookmarkStart w:id="166" w:name="_Toc430530444"/>
      <w:bookmarkStart w:id="167" w:name="_Toc35034373"/>
      <w:bookmarkStart w:id="168" w:name="_Toc277082561"/>
      <w:bookmarkStart w:id="169" w:name="_Toc287620694"/>
      <w:bookmarkStart w:id="170" w:name="_Toc224103326"/>
      <w:bookmarkStart w:id="171" w:name="_Toc200513135"/>
      <w:r w:rsidRPr="005F44D3">
        <w:rPr>
          <w:rFonts w:ascii="宋体" w:hAnsi="宋体"/>
          <w:b w:val="0"/>
          <w:snapToGrid w:val="0"/>
          <w:sz w:val="24"/>
          <w:szCs w:val="24"/>
        </w:rPr>
        <w:t>1.8  计量单位</w:t>
      </w:r>
      <w:bookmarkEnd w:id="163"/>
      <w:bookmarkEnd w:id="164"/>
      <w:bookmarkEnd w:id="165"/>
      <w:bookmarkEnd w:id="166"/>
      <w:bookmarkEnd w:id="167"/>
      <w:bookmarkEnd w:id="168"/>
      <w:bookmarkEnd w:id="169"/>
      <w:bookmarkEnd w:id="170"/>
      <w:bookmarkEnd w:id="171"/>
    </w:p>
    <w:p w14:paraId="53B89E3C" w14:textId="77777777" w:rsidR="005F64CF" w:rsidRPr="005F44D3" w:rsidRDefault="003B3ED6">
      <w:pPr>
        <w:autoSpaceDE w:val="0"/>
        <w:autoSpaceDN w:val="0"/>
        <w:adjustRightInd w:val="0"/>
        <w:snapToGrid w:val="0"/>
        <w:spacing w:line="360" w:lineRule="auto"/>
        <w:ind w:firstLineChars="202" w:firstLine="424"/>
        <w:rPr>
          <w:rFonts w:ascii="宋体" w:hAnsi="宋体"/>
          <w:snapToGrid w:val="0"/>
          <w:kern w:val="0"/>
          <w:szCs w:val="21"/>
        </w:rPr>
      </w:pPr>
      <w:r w:rsidRPr="005F44D3">
        <w:rPr>
          <w:rFonts w:ascii="宋体" w:hAnsi="宋体"/>
          <w:snapToGrid w:val="0"/>
          <w:kern w:val="0"/>
          <w:szCs w:val="21"/>
        </w:rPr>
        <w:t>所有计量均采用中华人民共和国法定计量单位。</w:t>
      </w:r>
    </w:p>
    <w:p w14:paraId="6C9B5370" w14:textId="77777777" w:rsidR="005F64CF" w:rsidRPr="005F44D3" w:rsidRDefault="003B3ED6">
      <w:pPr>
        <w:pStyle w:val="3"/>
        <w:snapToGrid w:val="0"/>
        <w:spacing w:before="0" w:after="0" w:line="360" w:lineRule="auto"/>
        <w:rPr>
          <w:rFonts w:ascii="宋体" w:hAnsi="宋体"/>
          <w:b w:val="0"/>
          <w:snapToGrid w:val="0"/>
          <w:sz w:val="24"/>
          <w:szCs w:val="24"/>
        </w:rPr>
      </w:pPr>
      <w:bookmarkStart w:id="172" w:name="_Toc224103327"/>
      <w:bookmarkStart w:id="173" w:name="_Toc287607756"/>
      <w:bookmarkStart w:id="174" w:name="_Toc277082562"/>
      <w:bookmarkStart w:id="175" w:name="_Toc287620695"/>
      <w:bookmarkStart w:id="176" w:name="_Toc430530445"/>
      <w:bookmarkStart w:id="177" w:name="_Toc35034374"/>
      <w:bookmarkStart w:id="178" w:name="_Toc509218720"/>
      <w:bookmarkStart w:id="179" w:name="_Toc200513136"/>
      <w:bookmarkStart w:id="180" w:name="_Toc7847"/>
      <w:r w:rsidRPr="005F44D3">
        <w:rPr>
          <w:rFonts w:ascii="宋体" w:hAnsi="宋体"/>
          <w:b w:val="0"/>
          <w:snapToGrid w:val="0"/>
          <w:sz w:val="24"/>
          <w:szCs w:val="24"/>
        </w:rPr>
        <w:t>1.9  踏勘现场</w:t>
      </w:r>
      <w:bookmarkEnd w:id="172"/>
      <w:bookmarkEnd w:id="173"/>
      <w:bookmarkEnd w:id="174"/>
      <w:bookmarkEnd w:id="175"/>
      <w:bookmarkEnd w:id="176"/>
      <w:bookmarkEnd w:id="177"/>
      <w:bookmarkEnd w:id="178"/>
      <w:bookmarkEnd w:id="179"/>
      <w:bookmarkEnd w:id="180"/>
    </w:p>
    <w:p w14:paraId="1DDCE241"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1.9.1  </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须知前附表规定组织踏勘现场的，比选人按</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须知前附表规定的时间、 地点组织</w:t>
      </w:r>
      <w:r w:rsidRPr="005F44D3">
        <w:rPr>
          <w:rFonts w:ascii="宋体" w:hAnsi="宋体" w:hint="eastAsia"/>
          <w:snapToGrid w:val="0"/>
          <w:kern w:val="0"/>
          <w:szCs w:val="21"/>
        </w:rPr>
        <w:t>比选申请人</w:t>
      </w:r>
      <w:r w:rsidRPr="005F44D3">
        <w:rPr>
          <w:rFonts w:ascii="宋体" w:hAnsi="宋体"/>
          <w:snapToGrid w:val="0"/>
          <w:kern w:val="0"/>
          <w:szCs w:val="21"/>
        </w:rPr>
        <w:t>踏勘项目现场。</w:t>
      </w:r>
    </w:p>
    <w:p w14:paraId="3DE0A71D"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1.9.2  </w:t>
      </w:r>
      <w:r w:rsidRPr="005F44D3">
        <w:rPr>
          <w:rFonts w:ascii="宋体" w:hAnsi="宋体" w:hint="eastAsia"/>
          <w:snapToGrid w:val="0"/>
          <w:kern w:val="0"/>
          <w:szCs w:val="21"/>
        </w:rPr>
        <w:t>比选申请人</w:t>
      </w:r>
      <w:r w:rsidRPr="005F44D3">
        <w:rPr>
          <w:rFonts w:ascii="宋体" w:hAnsi="宋体"/>
          <w:snapToGrid w:val="0"/>
          <w:kern w:val="0"/>
          <w:szCs w:val="21"/>
        </w:rPr>
        <w:t>踏勘现场发生的费用自理。</w:t>
      </w:r>
    </w:p>
    <w:p w14:paraId="6E77D2A8"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1.9.3  除比选人的原因外，</w:t>
      </w:r>
      <w:r w:rsidRPr="005F44D3">
        <w:rPr>
          <w:rFonts w:ascii="宋体" w:hAnsi="宋体" w:hint="eastAsia"/>
          <w:snapToGrid w:val="0"/>
          <w:kern w:val="0"/>
          <w:szCs w:val="21"/>
        </w:rPr>
        <w:t>比选申请人</w:t>
      </w:r>
      <w:r w:rsidRPr="005F44D3">
        <w:rPr>
          <w:rFonts w:ascii="宋体" w:hAnsi="宋体"/>
          <w:snapToGrid w:val="0"/>
          <w:kern w:val="0"/>
          <w:szCs w:val="21"/>
        </w:rPr>
        <w:t>自行负责在踏勘现场中所发生的人员伤亡和财产损失。</w:t>
      </w:r>
    </w:p>
    <w:p w14:paraId="05D9700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1.9.4  比选人在踏勘现场中介绍的工程场地和相关的周边环境情况，供</w:t>
      </w:r>
      <w:r w:rsidRPr="005F44D3">
        <w:rPr>
          <w:rFonts w:ascii="宋体" w:hAnsi="宋体" w:hint="eastAsia"/>
          <w:snapToGrid w:val="0"/>
          <w:kern w:val="0"/>
          <w:szCs w:val="21"/>
        </w:rPr>
        <w:t>比选申请人</w:t>
      </w:r>
      <w:r w:rsidRPr="005F44D3">
        <w:rPr>
          <w:rFonts w:ascii="宋体" w:hAnsi="宋体"/>
          <w:snapToGrid w:val="0"/>
          <w:kern w:val="0"/>
          <w:szCs w:val="21"/>
        </w:rPr>
        <w:t>在编制</w:t>
      </w:r>
      <w:r w:rsidRPr="005F44D3">
        <w:rPr>
          <w:rFonts w:ascii="宋体" w:hAnsi="宋体" w:hint="eastAsia"/>
          <w:snapToGrid w:val="0"/>
          <w:kern w:val="0"/>
          <w:szCs w:val="21"/>
        </w:rPr>
        <w:t>比选申请</w:t>
      </w:r>
      <w:r w:rsidRPr="005F44D3">
        <w:rPr>
          <w:rFonts w:ascii="宋体" w:hAnsi="宋体"/>
          <w:snapToGrid w:val="0"/>
          <w:kern w:val="0"/>
          <w:szCs w:val="21"/>
        </w:rPr>
        <w:t>文件时参考，比选人不对</w:t>
      </w:r>
      <w:r w:rsidRPr="005F44D3">
        <w:rPr>
          <w:rFonts w:ascii="宋体" w:hAnsi="宋体" w:hint="eastAsia"/>
          <w:snapToGrid w:val="0"/>
          <w:kern w:val="0"/>
          <w:szCs w:val="21"/>
        </w:rPr>
        <w:t>比选申请人</w:t>
      </w:r>
      <w:r w:rsidRPr="005F44D3">
        <w:rPr>
          <w:rFonts w:ascii="宋体" w:hAnsi="宋体"/>
          <w:snapToGrid w:val="0"/>
          <w:kern w:val="0"/>
          <w:szCs w:val="21"/>
        </w:rPr>
        <w:t>据此做出的判断和决策负责。</w:t>
      </w:r>
    </w:p>
    <w:p w14:paraId="01AC16F7" w14:textId="77777777" w:rsidR="005F64CF" w:rsidRPr="005F44D3" w:rsidRDefault="003B3ED6">
      <w:pPr>
        <w:pStyle w:val="3"/>
        <w:snapToGrid w:val="0"/>
        <w:spacing w:before="0" w:after="0" w:line="360" w:lineRule="auto"/>
        <w:rPr>
          <w:rFonts w:ascii="宋体" w:hAnsi="宋体"/>
          <w:b w:val="0"/>
          <w:snapToGrid w:val="0"/>
          <w:sz w:val="24"/>
          <w:szCs w:val="24"/>
        </w:rPr>
      </w:pPr>
      <w:bookmarkStart w:id="181" w:name="_Toc277082563"/>
      <w:bookmarkStart w:id="182" w:name="_Toc287607757"/>
      <w:bookmarkStart w:id="183" w:name="_Toc200513137"/>
      <w:bookmarkStart w:id="184" w:name="_Toc287620696"/>
      <w:bookmarkStart w:id="185" w:name="_Toc35034375"/>
      <w:bookmarkStart w:id="186" w:name="_Toc224103328"/>
      <w:bookmarkStart w:id="187" w:name="_Toc430530446"/>
      <w:bookmarkStart w:id="188" w:name="_Toc509218721"/>
      <w:bookmarkStart w:id="189" w:name="_Toc7300"/>
      <w:r w:rsidRPr="005F44D3">
        <w:rPr>
          <w:rFonts w:ascii="宋体" w:hAnsi="宋体"/>
          <w:b w:val="0"/>
          <w:snapToGrid w:val="0"/>
          <w:sz w:val="24"/>
          <w:szCs w:val="24"/>
        </w:rPr>
        <w:t xml:space="preserve">1.10  </w:t>
      </w:r>
      <w:r w:rsidRPr="005F44D3">
        <w:rPr>
          <w:rFonts w:ascii="宋体" w:hAnsi="宋体" w:hint="eastAsia"/>
          <w:b w:val="0"/>
          <w:snapToGrid w:val="0"/>
          <w:sz w:val="24"/>
          <w:szCs w:val="24"/>
        </w:rPr>
        <w:t>比选申请</w:t>
      </w:r>
      <w:r w:rsidRPr="005F44D3">
        <w:rPr>
          <w:rFonts w:ascii="宋体" w:hAnsi="宋体"/>
          <w:b w:val="0"/>
          <w:snapToGrid w:val="0"/>
          <w:sz w:val="24"/>
          <w:szCs w:val="24"/>
        </w:rPr>
        <w:t>预备会</w:t>
      </w:r>
      <w:bookmarkEnd w:id="181"/>
      <w:bookmarkEnd w:id="182"/>
      <w:bookmarkEnd w:id="183"/>
      <w:bookmarkEnd w:id="184"/>
      <w:bookmarkEnd w:id="185"/>
      <w:bookmarkEnd w:id="186"/>
      <w:bookmarkEnd w:id="187"/>
      <w:bookmarkEnd w:id="188"/>
      <w:bookmarkEnd w:id="189"/>
    </w:p>
    <w:p w14:paraId="41F9A15A" w14:textId="77777777" w:rsidR="005F64CF" w:rsidRPr="005F44D3" w:rsidRDefault="003B3ED6">
      <w:pPr>
        <w:spacing w:line="480" w:lineRule="auto"/>
        <w:ind w:firstLineChars="200" w:firstLine="420"/>
        <w:jc w:val="left"/>
        <w:rPr>
          <w:rFonts w:ascii="宋体" w:hAnsi="宋体"/>
          <w:szCs w:val="21"/>
        </w:rPr>
      </w:pPr>
      <w:bookmarkStart w:id="190" w:name="_Toc224103329"/>
      <w:bookmarkStart w:id="191" w:name="_Toc287620697"/>
      <w:bookmarkStart w:id="192" w:name="_Toc200513138"/>
      <w:bookmarkStart w:id="193" w:name="_Toc277082564"/>
      <w:bookmarkStart w:id="194" w:name="_Toc430530447"/>
      <w:bookmarkStart w:id="195" w:name="_Toc287607758"/>
      <w:bookmarkStart w:id="196" w:name="_Toc509218722"/>
      <w:bookmarkStart w:id="197" w:name="_Toc35034376"/>
      <w:r w:rsidRPr="005F44D3">
        <w:rPr>
          <w:rFonts w:ascii="宋体" w:hAnsi="宋体" w:hint="eastAsia"/>
          <w:szCs w:val="21"/>
        </w:rPr>
        <w:t>本项目是否组织比选申请预备会见比选申请人须知前附表。</w:t>
      </w:r>
    </w:p>
    <w:p w14:paraId="20AFC634" w14:textId="77777777" w:rsidR="005F64CF" w:rsidRPr="005F44D3" w:rsidRDefault="003B3ED6">
      <w:pPr>
        <w:pStyle w:val="3"/>
        <w:snapToGrid w:val="0"/>
        <w:spacing w:before="0" w:after="0" w:line="360" w:lineRule="auto"/>
        <w:rPr>
          <w:rFonts w:ascii="宋体" w:hAnsi="宋体"/>
          <w:b w:val="0"/>
          <w:snapToGrid w:val="0"/>
          <w:sz w:val="24"/>
          <w:szCs w:val="24"/>
        </w:rPr>
      </w:pPr>
      <w:bookmarkStart w:id="198" w:name="_Toc6948"/>
      <w:r w:rsidRPr="005F44D3">
        <w:rPr>
          <w:rFonts w:ascii="宋体" w:hAnsi="宋体"/>
          <w:b w:val="0"/>
          <w:snapToGrid w:val="0"/>
          <w:sz w:val="24"/>
          <w:szCs w:val="24"/>
        </w:rPr>
        <w:t>1.11  分包</w:t>
      </w:r>
      <w:bookmarkEnd w:id="190"/>
      <w:bookmarkEnd w:id="191"/>
      <w:bookmarkEnd w:id="192"/>
      <w:bookmarkEnd w:id="193"/>
      <w:bookmarkEnd w:id="194"/>
      <w:bookmarkEnd w:id="195"/>
      <w:bookmarkEnd w:id="196"/>
      <w:bookmarkEnd w:id="197"/>
      <w:bookmarkEnd w:id="198"/>
    </w:p>
    <w:p w14:paraId="12536E78" w14:textId="77777777" w:rsidR="005F64CF" w:rsidRPr="005F44D3" w:rsidRDefault="003B3ED6">
      <w:pPr>
        <w:autoSpaceDE w:val="0"/>
        <w:autoSpaceDN w:val="0"/>
        <w:adjustRightInd w:val="0"/>
        <w:snapToGrid w:val="0"/>
        <w:spacing w:line="360" w:lineRule="auto"/>
        <w:ind w:firstLine="426"/>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拟在中</w:t>
      </w:r>
      <w:r w:rsidRPr="005F44D3">
        <w:rPr>
          <w:rFonts w:ascii="宋体" w:hAnsi="宋体" w:hint="eastAsia"/>
          <w:snapToGrid w:val="0"/>
          <w:kern w:val="0"/>
          <w:szCs w:val="21"/>
        </w:rPr>
        <w:t>选</w:t>
      </w:r>
      <w:r w:rsidRPr="005F44D3">
        <w:rPr>
          <w:rFonts w:ascii="宋体" w:hAnsi="宋体"/>
          <w:snapToGrid w:val="0"/>
          <w:kern w:val="0"/>
          <w:szCs w:val="21"/>
        </w:rPr>
        <w:t>后将中</w:t>
      </w:r>
      <w:r w:rsidRPr="005F44D3">
        <w:rPr>
          <w:rFonts w:ascii="宋体" w:hAnsi="宋体" w:hint="eastAsia"/>
          <w:snapToGrid w:val="0"/>
          <w:kern w:val="0"/>
          <w:szCs w:val="21"/>
        </w:rPr>
        <w:t>选</w:t>
      </w:r>
      <w:r w:rsidRPr="005F44D3">
        <w:rPr>
          <w:rFonts w:ascii="宋体" w:hAnsi="宋体"/>
          <w:snapToGrid w:val="0"/>
          <w:kern w:val="0"/>
          <w:szCs w:val="21"/>
        </w:rPr>
        <w:t>项目的部分非主体、非关键性工作进行分包的，应符合</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须知前附表规定的分包内容、分包金额和接受分包的第三人资质要求等限制性条件。</w:t>
      </w:r>
    </w:p>
    <w:p w14:paraId="25C1A033" w14:textId="77777777" w:rsidR="005F64CF" w:rsidRPr="005F44D3" w:rsidRDefault="003B3ED6">
      <w:pPr>
        <w:pStyle w:val="3"/>
        <w:snapToGrid w:val="0"/>
        <w:spacing w:before="0" w:after="0" w:line="360" w:lineRule="auto"/>
        <w:rPr>
          <w:rFonts w:ascii="宋体" w:hAnsi="宋体"/>
          <w:b w:val="0"/>
          <w:snapToGrid w:val="0"/>
          <w:sz w:val="24"/>
          <w:szCs w:val="24"/>
        </w:rPr>
      </w:pPr>
      <w:bookmarkStart w:id="199" w:name="_Toc200513139"/>
      <w:bookmarkStart w:id="200" w:name="_Toc277082565"/>
      <w:bookmarkStart w:id="201" w:name="_Toc509218723"/>
      <w:bookmarkStart w:id="202" w:name="_Toc430530448"/>
      <w:bookmarkStart w:id="203" w:name="_Toc35034377"/>
      <w:bookmarkStart w:id="204" w:name="_Toc287607759"/>
      <w:bookmarkStart w:id="205" w:name="_Toc29839"/>
      <w:bookmarkStart w:id="206" w:name="_Toc224103330"/>
      <w:bookmarkStart w:id="207" w:name="_Toc287620698"/>
      <w:r w:rsidRPr="005F44D3">
        <w:rPr>
          <w:rFonts w:ascii="宋体" w:hAnsi="宋体"/>
          <w:b w:val="0"/>
          <w:snapToGrid w:val="0"/>
          <w:sz w:val="24"/>
          <w:szCs w:val="24"/>
        </w:rPr>
        <w:t>1.12  偏离</w:t>
      </w:r>
      <w:bookmarkEnd w:id="199"/>
      <w:bookmarkEnd w:id="200"/>
      <w:bookmarkEnd w:id="201"/>
      <w:bookmarkEnd w:id="202"/>
      <w:bookmarkEnd w:id="203"/>
      <w:bookmarkEnd w:id="204"/>
      <w:bookmarkEnd w:id="205"/>
      <w:bookmarkEnd w:id="206"/>
      <w:bookmarkEnd w:id="207"/>
    </w:p>
    <w:p w14:paraId="102B9D9F"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须知前附表允许</w:t>
      </w:r>
      <w:r w:rsidRPr="005F44D3">
        <w:rPr>
          <w:rFonts w:ascii="宋体" w:hAnsi="宋体" w:hint="eastAsia"/>
          <w:snapToGrid w:val="0"/>
          <w:kern w:val="0"/>
          <w:szCs w:val="21"/>
        </w:rPr>
        <w:t>比选申请</w:t>
      </w:r>
      <w:r w:rsidRPr="005F44D3">
        <w:rPr>
          <w:rFonts w:ascii="宋体" w:hAnsi="宋体"/>
          <w:snapToGrid w:val="0"/>
          <w:kern w:val="0"/>
          <w:szCs w:val="21"/>
        </w:rPr>
        <w:t>文件偏离</w:t>
      </w:r>
      <w:r w:rsidRPr="005F44D3">
        <w:rPr>
          <w:rFonts w:ascii="宋体" w:hAnsi="宋体" w:hint="eastAsia"/>
          <w:snapToGrid w:val="0"/>
          <w:kern w:val="0"/>
          <w:szCs w:val="21"/>
        </w:rPr>
        <w:t>比选</w:t>
      </w:r>
      <w:r w:rsidRPr="005F44D3">
        <w:rPr>
          <w:rFonts w:ascii="宋体" w:hAnsi="宋体"/>
          <w:snapToGrid w:val="0"/>
          <w:kern w:val="0"/>
          <w:szCs w:val="21"/>
        </w:rPr>
        <w:t>文件某些要求的，偏离应当符合</w:t>
      </w:r>
      <w:r w:rsidRPr="005F44D3">
        <w:rPr>
          <w:rFonts w:ascii="宋体" w:hAnsi="宋体" w:hint="eastAsia"/>
          <w:snapToGrid w:val="0"/>
          <w:kern w:val="0"/>
          <w:szCs w:val="21"/>
        </w:rPr>
        <w:t>比选</w:t>
      </w:r>
      <w:r w:rsidRPr="005F44D3">
        <w:rPr>
          <w:rFonts w:ascii="宋体" w:hAnsi="宋体"/>
          <w:snapToGrid w:val="0"/>
          <w:kern w:val="0"/>
          <w:szCs w:val="21"/>
        </w:rPr>
        <w:t>文件规定 的偏离范围和幅度。</w:t>
      </w:r>
    </w:p>
    <w:p w14:paraId="744A8F1C" w14:textId="77777777" w:rsidR="005F64CF" w:rsidRPr="005F44D3" w:rsidRDefault="003B3ED6">
      <w:pPr>
        <w:pStyle w:val="20"/>
        <w:spacing w:before="0" w:after="0" w:line="360" w:lineRule="auto"/>
        <w:rPr>
          <w:rFonts w:ascii="宋体" w:hAnsi="宋体"/>
          <w:b w:val="0"/>
          <w:snapToGrid w:val="0"/>
        </w:rPr>
      </w:pPr>
      <w:bookmarkStart w:id="208" w:name="_Toc287620699"/>
      <w:bookmarkStart w:id="209" w:name="_Toc287607760"/>
      <w:bookmarkStart w:id="210" w:name="_Toc277082566"/>
      <w:bookmarkStart w:id="211" w:name="_Toc509218724"/>
      <w:bookmarkStart w:id="212" w:name="_Toc224103331"/>
      <w:bookmarkStart w:id="213" w:name="_Toc35034378"/>
      <w:bookmarkStart w:id="214" w:name="_Toc430530449"/>
      <w:bookmarkStart w:id="215" w:name="_Toc200513140"/>
      <w:bookmarkStart w:id="216" w:name="_Toc28315"/>
      <w:bookmarkStart w:id="217" w:name="_Toc88120036"/>
      <w:r w:rsidRPr="005F44D3">
        <w:rPr>
          <w:rFonts w:ascii="宋体" w:hAnsi="宋体"/>
          <w:b w:val="0"/>
          <w:snapToGrid w:val="0"/>
        </w:rPr>
        <w:lastRenderedPageBreak/>
        <w:t xml:space="preserve">2.  </w:t>
      </w:r>
      <w:bookmarkEnd w:id="208"/>
      <w:bookmarkEnd w:id="209"/>
      <w:bookmarkEnd w:id="210"/>
      <w:bookmarkEnd w:id="211"/>
      <w:bookmarkEnd w:id="212"/>
      <w:bookmarkEnd w:id="213"/>
      <w:bookmarkEnd w:id="214"/>
      <w:bookmarkEnd w:id="215"/>
      <w:r w:rsidRPr="005F44D3">
        <w:rPr>
          <w:rFonts w:ascii="宋体" w:hAnsi="宋体" w:hint="eastAsia"/>
          <w:b w:val="0"/>
          <w:snapToGrid w:val="0"/>
        </w:rPr>
        <w:t>比选</w:t>
      </w:r>
      <w:r w:rsidRPr="005F44D3">
        <w:rPr>
          <w:rFonts w:ascii="宋体" w:hAnsi="宋体"/>
          <w:b w:val="0"/>
          <w:snapToGrid w:val="0"/>
        </w:rPr>
        <w:t>文件</w:t>
      </w:r>
      <w:bookmarkEnd w:id="216"/>
      <w:bookmarkEnd w:id="217"/>
    </w:p>
    <w:p w14:paraId="6B6127C5" w14:textId="77777777" w:rsidR="005F64CF" w:rsidRPr="005F44D3" w:rsidRDefault="003B3ED6">
      <w:pPr>
        <w:pStyle w:val="3"/>
        <w:snapToGrid w:val="0"/>
        <w:spacing w:before="0" w:after="0" w:line="360" w:lineRule="auto"/>
        <w:rPr>
          <w:rFonts w:ascii="宋体" w:hAnsi="宋体"/>
          <w:b w:val="0"/>
          <w:snapToGrid w:val="0"/>
          <w:sz w:val="24"/>
          <w:szCs w:val="24"/>
        </w:rPr>
      </w:pPr>
      <w:bookmarkStart w:id="218" w:name="_Toc287620700"/>
      <w:bookmarkStart w:id="219" w:name="_Toc224103332"/>
      <w:bookmarkStart w:id="220" w:name="_Toc287607761"/>
      <w:bookmarkStart w:id="221" w:name="_Toc35034379"/>
      <w:bookmarkStart w:id="222" w:name="_Toc200513141"/>
      <w:bookmarkStart w:id="223" w:name="_Toc277082567"/>
      <w:bookmarkStart w:id="224" w:name="_Toc509218725"/>
      <w:bookmarkStart w:id="225" w:name="_Toc6911"/>
      <w:bookmarkStart w:id="226" w:name="_Toc430530450"/>
      <w:r w:rsidRPr="005F44D3">
        <w:rPr>
          <w:rFonts w:ascii="宋体" w:hAnsi="宋体"/>
          <w:b w:val="0"/>
          <w:snapToGrid w:val="0"/>
          <w:sz w:val="24"/>
          <w:szCs w:val="24"/>
        </w:rPr>
        <w:t xml:space="preserve">2.1  </w:t>
      </w:r>
      <w:r w:rsidRPr="005F44D3">
        <w:rPr>
          <w:rFonts w:ascii="宋体" w:hAnsi="宋体" w:hint="eastAsia"/>
          <w:b w:val="0"/>
          <w:snapToGrid w:val="0"/>
          <w:sz w:val="24"/>
          <w:szCs w:val="24"/>
        </w:rPr>
        <w:t>比选</w:t>
      </w:r>
      <w:r w:rsidRPr="005F44D3">
        <w:rPr>
          <w:rFonts w:ascii="宋体" w:hAnsi="宋体"/>
          <w:b w:val="0"/>
          <w:snapToGrid w:val="0"/>
          <w:sz w:val="24"/>
          <w:szCs w:val="24"/>
        </w:rPr>
        <w:t>文件的组成</w:t>
      </w:r>
      <w:bookmarkEnd w:id="218"/>
      <w:bookmarkEnd w:id="219"/>
      <w:bookmarkEnd w:id="220"/>
      <w:bookmarkEnd w:id="221"/>
      <w:bookmarkEnd w:id="222"/>
      <w:bookmarkEnd w:id="223"/>
      <w:bookmarkEnd w:id="224"/>
      <w:bookmarkEnd w:id="225"/>
      <w:bookmarkEnd w:id="226"/>
    </w:p>
    <w:p w14:paraId="093FA17D"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本</w:t>
      </w:r>
      <w:r w:rsidRPr="005F44D3">
        <w:rPr>
          <w:rFonts w:ascii="宋体" w:hAnsi="宋体" w:hint="eastAsia"/>
          <w:snapToGrid w:val="0"/>
          <w:kern w:val="0"/>
          <w:szCs w:val="21"/>
        </w:rPr>
        <w:t>比选</w:t>
      </w:r>
      <w:r w:rsidRPr="005F44D3">
        <w:rPr>
          <w:rFonts w:ascii="宋体" w:hAnsi="宋体"/>
          <w:snapToGrid w:val="0"/>
          <w:kern w:val="0"/>
          <w:szCs w:val="21"/>
        </w:rPr>
        <w:t>文件包括：</w:t>
      </w:r>
    </w:p>
    <w:p w14:paraId="6922E1B2"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w:t>
      </w:r>
      <w:r w:rsidRPr="005F44D3">
        <w:rPr>
          <w:rFonts w:ascii="宋体" w:hAnsi="宋体"/>
          <w:snapToGrid w:val="0"/>
          <w:kern w:val="0"/>
          <w:szCs w:val="21"/>
        </w:rPr>
        <w:t>公告；</w:t>
      </w:r>
    </w:p>
    <w:p w14:paraId="7A3946B9"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（2）</w:t>
      </w:r>
      <w:r w:rsidRPr="005F44D3">
        <w:rPr>
          <w:rFonts w:ascii="宋体" w:hAnsi="宋体" w:hint="eastAsia"/>
          <w:snapToGrid w:val="0"/>
          <w:kern w:val="0"/>
          <w:szCs w:val="21"/>
        </w:rPr>
        <w:t>比选申请人</w:t>
      </w:r>
      <w:r w:rsidRPr="005F44D3">
        <w:rPr>
          <w:rFonts w:ascii="宋体" w:hAnsi="宋体"/>
          <w:snapToGrid w:val="0"/>
          <w:kern w:val="0"/>
          <w:szCs w:val="21"/>
        </w:rPr>
        <w:t>须知；</w:t>
      </w:r>
    </w:p>
    <w:p w14:paraId="025B17FA"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（3）评</w:t>
      </w:r>
      <w:r w:rsidRPr="005F44D3">
        <w:rPr>
          <w:rFonts w:ascii="宋体" w:hAnsi="宋体" w:hint="eastAsia"/>
          <w:snapToGrid w:val="0"/>
          <w:kern w:val="0"/>
          <w:szCs w:val="21"/>
        </w:rPr>
        <w:t>选</w:t>
      </w:r>
      <w:r w:rsidRPr="005F44D3">
        <w:rPr>
          <w:rFonts w:ascii="宋体" w:hAnsi="宋体"/>
          <w:snapToGrid w:val="0"/>
          <w:kern w:val="0"/>
          <w:szCs w:val="21"/>
        </w:rPr>
        <w:t>办法；</w:t>
      </w:r>
    </w:p>
    <w:p w14:paraId="7BB39387"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（4）合同条款及格式；</w:t>
      </w:r>
    </w:p>
    <w:p w14:paraId="332FADB6"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（5）工程量清单；</w:t>
      </w:r>
    </w:p>
    <w:p w14:paraId="4727FFD9"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（6）图纸；</w:t>
      </w:r>
    </w:p>
    <w:p w14:paraId="648F14C7"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（7）</w:t>
      </w:r>
      <w:r w:rsidRPr="005F44D3">
        <w:rPr>
          <w:rFonts w:ascii="宋体" w:hAnsi="宋体" w:hint="eastAsia"/>
          <w:snapToGrid w:val="0"/>
          <w:kern w:val="0"/>
          <w:szCs w:val="21"/>
        </w:rPr>
        <w:t>比选申请</w:t>
      </w:r>
      <w:r w:rsidRPr="005F44D3">
        <w:rPr>
          <w:rFonts w:ascii="宋体" w:hAnsi="宋体"/>
          <w:snapToGrid w:val="0"/>
          <w:kern w:val="0"/>
          <w:szCs w:val="21"/>
        </w:rPr>
        <w:t>文件格式；</w:t>
      </w:r>
    </w:p>
    <w:p w14:paraId="601CF42D"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根据本章第1.10款、第2.2款和第2.3款对</w:t>
      </w:r>
      <w:r w:rsidRPr="005F44D3">
        <w:rPr>
          <w:rFonts w:ascii="宋体" w:hAnsi="宋体" w:hint="eastAsia"/>
          <w:snapToGrid w:val="0"/>
          <w:kern w:val="0"/>
          <w:szCs w:val="21"/>
        </w:rPr>
        <w:t>比选</w:t>
      </w:r>
      <w:r w:rsidRPr="005F44D3">
        <w:rPr>
          <w:rFonts w:ascii="宋体" w:hAnsi="宋体"/>
          <w:snapToGrid w:val="0"/>
          <w:kern w:val="0"/>
          <w:szCs w:val="21"/>
        </w:rPr>
        <w:t>文件所作的澄清、修改，构成</w:t>
      </w:r>
      <w:r w:rsidRPr="005F44D3">
        <w:rPr>
          <w:rFonts w:ascii="宋体" w:hAnsi="宋体" w:hint="eastAsia"/>
          <w:snapToGrid w:val="0"/>
          <w:kern w:val="0"/>
          <w:szCs w:val="21"/>
        </w:rPr>
        <w:t>比选</w:t>
      </w:r>
      <w:r w:rsidRPr="005F44D3">
        <w:rPr>
          <w:rFonts w:ascii="宋体" w:hAnsi="宋体"/>
          <w:snapToGrid w:val="0"/>
          <w:kern w:val="0"/>
          <w:szCs w:val="21"/>
        </w:rPr>
        <w:t>文件的组成部分。</w:t>
      </w:r>
    </w:p>
    <w:p w14:paraId="51D0530A" w14:textId="77777777" w:rsidR="005F64CF" w:rsidRPr="005F44D3" w:rsidRDefault="003B3ED6">
      <w:pPr>
        <w:pStyle w:val="3"/>
        <w:snapToGrid w:val="0"/>
        <w:spacing w:before="0" w:after="0" w:line="360" w:lineRule="auto"/>
        <w:rPr>
          <w:rFonts w:ascii="宋体" w:hAnsi="宋体"/>
          <w:b w:val="0"/>
          <w:snapToGrid w:val="0"/>
          <w:sz w:val="24"/>
          <w:szCs w:val="24"/>
        </w:rPr>
      </w:pPr>
      <w:bookmarkStart w:id="227" w:name="_Toc509218726"/>
      <w:bookmarkStart w:id="228" w:name="_Toc430530451"/>
      <w:bookmarkStart w:id="229" w:name="_Toc32230"/>
      <w:bookmarkStart w:id="230" w:name="_Toc35034380"/>
      <w:r w:rsidRPr="005F44D3">
        <w:rPr>
          <w:rFonts w:ascii="宋体" w:hAnsi="宋体"/>
          <w:b w:val="0"/>
          <w:snapToGrid w:val="0"/>
          <w:sz w:val="24"/>
          <w:szCs w:val="24"/>
        </w:rPr>
        <w:t xml:space="preserve">2.2  </w:t>
      </w:r>
      <w:r w:rsidRPr="005F44D3">
        <w:rPr>
          <w:rFonts w:ascii="宋体" w:hAnsi="宋体" w:hint="eastAsia"/>
          <w:b w:val="0"/>
          <w:snapToGrid w:val="0"/>
          <w:sz w:val="24"/>
          <w:szCs w:val="24"/>
        </w:rPr>
        <w:t>比选</w:t>
      </w:r>
      <w:r w:rsidRPr="005F44D3">
        <w:rPr>
          <w:rFonts w:ascii="宋体" w:hAnsi="宋体"/>
          <w:b w:val="0"/>
          <w:snapToGrid w:val="0"/>
          <w:sz w:val="24"/>
          <w:szCs w:val="24"/>
        </w:rPr>
        <w:t>文件的澄清</w:t>
      </w:r>
      <w:bookmarkEnd w:id="227"/>
      <w:bookmarkEnd w:id="228"/>
      <w:bookmarkEnd w:id="229"/>
      <w:bookmarkEnd w:id="230"/>
    </w:p>
    <w:p w14:paraId="400E87AA"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2.2.1  竞</w:t>
      </w:r>
      <w:r w:rsidRPr="005F44D3">
        <w:rPr>
          <w:rFonts w:ascii="宋体" w:hAnsi="宋体" w:hint="eastAsia"/>
          <w:kern w:val="0"/>
          <w:szCs w:val="21"/>
        </w:rPr>
        <w:t>比选申请人在收到比选文件后，应仔细检查比选文件的所有内容，如有残缺或文字表述不清，图纸尺寸标注不明以及存在错、碰、漏、缺、概念模糊和有可能出现歧义或理解上的偏差的内容等应向比选人或比选代理机构书面提交质疑。</w:t>
      </w:r>
    </w:p>
    <w:p w14:paraId="08776738"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 xml:space="preserve">2.2.2  </w:t>
      </w:r>
      <w:r w:rsidRPr="005F44D3">
        <w:rPr>
          <w:rFonts w:ascii="宋体" w:hAnsi="宋体" w:hint="eastAsia"/>
          <w:snapToGrid w:val="0"/>
          <w:kern w:val="0"/>
          <w:szCs w:val="21"/>
        </w:rPr>
        <w:t>比选</w:t>
      </w:r>
      <w:r w:rsidRPr="005F44D3">
        <w:rPr>
          <w:rFonts w:ascii="宋体" w:hAnsi="宋体"/>
          <w:snapToGrid w:val="0"/>
          <w:kern w:val="0"/>
          <w:szCs w:val="21"/>
        </w:rPr>
        <w:t>文件的澄清将在</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w:t>
      </w:r>
      <w:r w:rsidRPr="005F44D3">
        <w:rPr>
          <w:rFonts w:ascii="宋体" w:hAnsi="宋体" w:hint="eastAsia"/>
          <w:snapToGrid w:val="0"/>
          <w:kern w:val="0"/>
          <w:szCs w:val="21"/>
        </w:rPr>
        <w:t>比选申请</w:t>
      </w:r>
      <w:r w:rsidRPr="005F44D3">
        <w:rPr>
          <w:rFonts w:ascii="宋体" w:hAnsi="宋体"/>
          <w:snapToGrid w:val="0"/>
          <w:kern w:val="0"/>
          <w:szCs w:val="21"/>
        </w:rPr>
        <w:t>截止时间3天前</w:t>
      </w:r>
      <w:r w:rsidRPr="005F44D3">
        <w:rPr>
          <w:rFonts w:ascii="宋体" w:hAnsi="宋体"/>
          <w:kern w:val="0"/>
          <w:szCs w:val="21"/>
        </w:rPr>
        <w:t>在在</w:t>
      </w:r>
      <w:r w:rsidRPr="005F44D3">
        <w:rPr>
          <w:rFonts w:ascii="宋体" w:hAnsi="宋体" w:hint="eastAsia"/>
          <w:kern w:val="0"/>
          <w:szCs w:val="21"/>
        </w:rPr>
        <w:t>相应法定网站</w:t>
      </w:r>
      <w:r w:rsidRPr="005F44D3">
        <w:rPr>
          <w:rFonts w:ascii="宋体" w:hAnsi="宋体"/>
          <w:kern w:val="0"/>
          <w:szCs w:val="21"/>
        </w:rPr>
        <w:t>发布，</w:t>
      </w:r>
      <w:r w:rsidRPr="005F44D3">
        <w:rPr>
          <w:rFonts w:ascii="宋体" w:hAnsi="宋体"/>
          <w:snapToGrid w:val="0"/>
          <w:kern w:val="0"/>
          <w:szCs w:val="21"/>
        </w:rPr>
        <w:t>但不指明澄清问题的来源。</w:t>
      </w:r>
    </w:p>
    <w:p w14:paraId="67BF7661"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hint="eastAsia"/>
          <w:snapToGrid w:val="0"/>
          <w:kern w:val="0"/>
          <w:szCs w:val="21"/>
        </w:rPr>
        <w:t>2</w:t>
      </w:r>
      <w:r w:rsidRPr="005F44D3">
        <w:rPr>
          <w:rFonts w:ascii="宋体" w:hAnsi="宋体"/>
          <w:snapToGrid w:val="0"/>
          <w:kern w:val="0"/>
          <w:szCs w:val="21"/>
        </w:rPr>
        <w:t>.2.3   补遗内容可能影响</w:t>
      </w:r>
      <w:r w:rsidRPr="005F44D3">
        <w:rPr>
          <w:rFonts w:ascii="宋体" w:hAnsi="宋体" w:hint="eastAsia"/>
          <w:snapToGrid w:val="0"/>
          <w:kern w:val="0"/>
          <w:szCs w:val="21"/>
        </w:rPr>
        <w:t>比选申请</w:t>
      </w:r>
      <w:r w:rsidRPr="005F44D3">
        <w:rPr>
          <w:rFonts w:ascii="宋体" w:hAnsi="宋体"/>
          <w:snapToGrid w:val="0"/>
          <w:kern w:val="0"/>
          <w:szCs w:val="21"/>
        </w:rPr>
        <w:t>文件编制的，须在</w:t>
      </w:r>
      <w:r w:rsidRPr="005F44D3">
        <w:rPr>
          <w:rFonts w:ascii="宋体" w:hAnsi="宋体" w:hint="eastAsia"/>
          <w:snapToGrid w:val="0"/>
          <w:kern w:val="0"/>
          <w:szCs w:val="21"/>
        </w:rPr>
        <w:t>比选申请</w:t>
      </w:r>
      <w:r w:rsidRPr="005F44D3">
        <w:rPr>
          <w:rFonts w:ascii="宋体" w:hAnsi="宋体"/>
          <w:snapToGrid w:val="0"/>
          <w:kern w:val="0"/>
          <w:szCs w:val="21"/>
        </w:rPr>
        <w:t>截止时间3日前发布，发布时间至</w:t>
      </w:r>
      <w:r w:rsidRPr="005F44D3">
        <w:rPr>
          <w:rFonts w:ascii="宋体" w:hAnsi="宋体" w:hint="eastAsia"/>
          <w:snapToGrid w:val="0"/>
          <w:kern w:val="0"/>
          <w:szCs w:val="21"/>
        </w:rPr>
        <w:t>比选申请</w:t>
      </w:r>
      <w:r w:rsidRPr="005F44D3">
        <w:rPr>
          <w:rFonts w:ascii="宋体" w:hAnsi="宋体"/>
          <w:snapToGrid w:val="0"/>
          <w:kern w:val="0"/>
          <w:szCs w:val="21"/>
        </w:rPr>
        <w:t>截止时间不足1日的，须相应延后</w:t>
      </w:r>
      <w:r w:rsidRPr="005F44D3">
        <w:rPr>
          <w:rFonts w:ascii="宋体" w:hAnsi="宋体" w:hint="eastAsia"/>
          <w:snapToGrid w:val="0"/>
          <w:kern w:val="0"/>
          <w:szCs w:val="21"/>
        </w:rPr>
        <w:t>比选申请</w:t>
      </w:r>
      <w:r w:rsidRPr="005F44D3">
        <w:rPr>
          <w:rFonts w:ascii="宋体" w:hAnsi="宋体"/>
          <w:snapToGrid w:val="0"/>
          <w:kern w:val="0"/>
          <w:szCs w:val="21"/>
        </w:rPr>
        <w:t>截止时间。</w:t>
      </w:r>
    </w:p>
    <w:p w14:paraId="372D596E" w14:textId="77777777" w:rsidR="005F64CF" w:rsidRPr="005F44D3" w:rsidRDefault="003B3ED6">
      <w:pPr>
        <w:pStyle w:val="3"/>
        <w:snapToGrid w:val="0"/>
        <w:spacing w:before="0" w:after="0" w:line="360" w:lineRule="auto"/>
        <w:rPr>
          <w:rFonts w:ascii="宋体" w:hAnsi="宋体"/>
          <w:b w:val="0"/>
          <w:snapToGrid w:val="0"/>
          <w:sz w:val="24"/>
          <w:szCs w:val="24"/>
        </w:rPr>
      </w:pPr>
      <w:bookmarkStart w:id="231" w:name="_Toc430530452"/>
      <w:bookmarkStart w:id="232" w:name="_Toc200513143"/>
      <w:bookmarkStart w:id="233" w:name="_Toc509218727"/>
      <w:bookmarkStart w:id="234" w:name="_Toc287620702"/>
      <w:bookmarkStart w:id="235" w:name="_Toc287607763"/>
      <w:bookmarkStart w:id="236" w:name="_Toc35034381"/>
      <w:bookmarkStart w:id="237" w:name="_Toc277082569"/>
      <w:bookmarkStart w:id="238" w:name="_Toc13805"/>
      <w:bookmarkStart w:id="239" w:name="_Toc224103334"/>
      <w:r w:rsidRPr="005F44D3">
        <w:rPr>
          <w:rFonts w:ascii="宋体" w:hAnsi="宋体"/>
          <w:b w:val="0"/>
          <w:snapToGrid w:val="0"/>
          <w:sz w:val="24"/>
          <w:szCs w:val="24"/>
        </w:rPr>
        <w:t xml:space="preserve">2.3  </w:t>
      </w:r>
      <w:r w:rsidRPr="005F44D3">
        <w:rPr>
          <w:rFonts w:ascii="宋体" w:hAnsi="宋体" w:hint="eastAsia"/>
          <w:b w:val="0"/>
          <w:snapToGrid w:val="0"/>
          <w:sz w:val="24"/>
          <w:szCs w:val="24"/>
        </w:rPr>
        <w:t>比选</w:t>
      </w:r>
      <w:r w:rsidRPr="005F44D3">
        <w:rPr>
          <w:rFonts w:ascii="宋体" w:hAnsi="宋体"/>
          <w:b w:val="0"/>
          <w:snapToGrid w:val="0"/>
          <w:sz w:val="24"/>
          <w:szCs w:val="24"/>
        </w:rPr>
        <w:t>文件的修改</w:t>
      </w:r>
      <w:bookmarkEnd w:id="231"/>
      <w:bookmarkEnd w:id="232"/>
      <w:bookmarkEnd w:id="233"/>
      <w:bookmarkEnd w:id="234"/>
      <w:bookmarkEnd w:id="235"/>
      <w:bookmarkEnd w:id="236"/>
      <w:bookmarkEnd w:id="237"/>
      <w:bookmarkEnd w:id="238"/>
      <w:bookmarkEnd w:id="239"/>
    </w:p>
    <w:p w14:paraId="61CCA3E8" w14:textId="77777777" w:rsidR="005F64CF" w:rsidRPr="005F44D3" w:rsidRDefault="003B3ED6">
      <w:pPr>
        <w:autoSpaceDE w:val="0"/>
        <w:autoSpaceDN w:val="0"/>
        <w:adjustRightInd w:val="0"/>
        <w:snapToGrid w:val="0"/>
        <w:spacing w:line="360" w:lineRule="auto"/>
        <w:ind w:firstLine="420"/>
        <w:rPr>
          <w:rFonts w:ascii="宋体" w:hAnsi="宋体"/>
          <w:snapToGrid w:val="0"/>
        </w:rPr>
      </w:pPr>
      <w:bookmarkStart w:id="240" w:name="_Toc224103335"/>
      <w:bookmarkStart w:id="241" w:name="_Toc287607764"/>
      <w:bookmarkStart w:id="242" w:name="_Toc200513144"/>
      <w:bookmarkStart w:id="243" w:name="_Toc287620703"/>
      <w:bookmarkStart w:id="244" w:name="_Toc277082570"/>
      <w:r w:rsidRPr="005F44D3">
        <w:rPr>
          <w:rFonts w:ascii="宋体" w:hAnsi="宋体"/>
          <w:snapToGrid w:val="0"/>
        </w:rPr>
        <w:t>按照本章第2.2款</w:t>
      </w:r>
      <w:r w:rsidRPr="005F44D3">
        <w:rPr>
          <w:rFonts w:ascii="宋体" w:hAnsi="宋体" w:hint="eastAsia"/>
          <w:snapToGrid w:val="0"/>
        </w:rPr>
        <w:t>比选</w:t>
      </w:r>
      <w:r w:rsidRPr="005F44D3">
        <w:rPr>
          <w:rFonts w:ascii="宋体" w:hAnsi="宋体"/>
          <w:snapToGrid w:val="0"/>
        </w:rPr>
        <w:t>文件的澄清相关内容及方式执行。</w:t>
      </w:r>
    </w:p>
    <w:p w14:paraId="02B8D80C" w14:textId="77777777" w:rsidR="005F64CF" w:rsidRPr="005F44D3" w:rsidRDefault="003B3ED6">
      <w:pPr>
        <w:pStyle w:val="20"/>
        <w:spacing w:before="0" w:after="0" w:line="360" w:lineRule="auto"/>
        <w:rPr>
          <w:rFonts w:ascii="宋体" w:hAnsi="宋体"/>
          <w:b w:val="0"/>
          <w:snapToGrid w:val="0"/>
        </w:rPr>
      </w:pPr>
      <w:bookmarkStart w:id="245" w:name="_Toc35034382"/>
      <w:bookmarkStart w:id="246" w:name="_Toc509218728"/>
      <w:bookmarkStart w:id="247" w:name="_Toc430530453"/>
      <w:bookmarkStart w:id="248" w:name="_Toc24790"/>
      <w:bookmarkStart w:id="249" w:name="_Toc88120037"/>
      <w:r w:rsidRPr="005F44D3">
        <w:rPr>
          <w:rFonts w:ascii="宋体" w:hAnsi="宋体"/>
          <w:b w:val="0"/>
          <w:snapToGrid w:val="0"/>
        </w:rPr>
        <w:t xml:space="preserve">3.  </w:t>
      </w:r>
      <w:bookmarkEnd w:id="240"/>
      <w:bookmarkEnd w:id="241"/>
      <w:bookmarkEnd w:id="242"/>
      <w:bookmarkEnd w:id="243"/>
      <w:bookmarkEnd w:id="244"/>
      <w:bookmarkEnd w:id="245"/>
      <w:bookmarkEnd w:id="246"/>
      <w:bookmarkEnd w:id="247"/>
      <w:r w:rsidRPr="005F44D3">
        <w:rPr>
          <w:rFonts w:ascii="宋体" w:hAnsi="宋体" w:hint="eastAsia"/>
          <w:b w:val="0"/>
          <w:snapToGrid w:val="0"/>
        </w:rPr>
        <w:t>比选申请</w:t>
      </w:r>
      <w:r w:rsidRPr="005F44D3">
        <w:rPr>
          <w:rFonts w:ascii="宋体" w:hAnsi="宋体"/>
          <w:b w:val="0"/>
          <w:snapToGrid w:val="0"/>
        </w:rPr>
        <w:t>文件</w:t>
      </w:r>
      <w:bookmarkEnd w:id="248"/>
      <w:bookmarkEnd w:id="249"/>
    </w:p>
    <w:p w14:paraId="0844F2E5" w14:textId="77777777" w:rsidR="005F64CF" w:rsidRPr="005F44D3" w:rsidRDefault="003B3ED6">
      <w:pPr>
        <w:pStyle w:val="3"/>
        <w:snapToGrid w:val="0"/>
        <w:spacing w:before="0" w:after="0" w:line="360" w:lineRule="auto"/>
        <w:rPr>
          <w:rFonts w:ascii="宋体" w:hAnsi="宋体"/>
          <w:b w:val="0"/>
          <w:snapToGrid w:val="0"/>
          <w:sz w:val="24"/>
          <w:szCs w:val="24"/>
        </w:rPr>
      </w:pPr>
      <w:bookmarkStart w:id="250" w:name="_Toc430530454"/>
      <w:bookmarkStart w:id="251" w:name="_Toc509218729"/>
      <w:bookmarkStart w:id="252" w:name="_Toc277082571"/>
      <w:bookmarkStart w:id="253" w:name="_Toc35034383"/>
      <w:bookmarkStart w:id="254" w:name="_Toc18321"/>
      <w:bookmarkStart w:id="255" w:name="_Toc224103336"/>
      <w:bookmarkStart w:id="256" w:name="_Toc287607765"/>
      <w:bookmarkStart w:id="257" w:name="_Toc287620704"/>
      <w:bookmarkStart w:id="258" w:name="_Toc200513145"/>
      <w:r w:rsidRPr="005F44D3">
        <w:rPr>
          <w:rFonts w:ascii="宋体" w:hAnsi="宋体"/>
          <w:b w:val="0"/>
          <w:snapToGrid w:val="0"/>
          <w:sz w:val="24"/>
          <w:szCs w:val="24"/>
        </w:rPr>
        <w:t xml:space="preserve">3.1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文件的组成</w:t>
      </w:r>
      <w:bookmarkEnd w:id="250"/>
      <w:bookmarkEnd w:id="251"/>
      <w:bookmarkEnd w:id="252"/>
      <w:bookmarkEnd w:id="253"/>
      <w:bookmarkEnd w:id="254"/>
      <w:bookmarkEnd w:id="255"/>
      <w:bookmarkEnd w:id="256"/>
      <w:bookmarkEnd w:id="257"/>
      <w:bookmarkEnd w:id="258"/>
    </w:p>
    <w:p w14:paraId="5826E6F3"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3.1.1 </w:t>
      </w:r>
      <w:r w:rsidRPr="005F44D3">
        <w:rPr>
          <w:rFonts w:ascii="宋体" w:hAnsi="宋体" w:hint="eastAsia"/>
          <w:snapToGrid w:val="0"/>
          <w:kern w:val="0"/>
          <w:szCs w:val="21"/>
        </w:rPr>
        <w:t>比选申请</w:t>
      </w:r>
      <w:r w:rsidRPr="005F44D3">
        <w:rPr>
          <w:rFonts w:ascii="宋体" w:hAnsi="宋体"/>
          <w:snapToGrid w:val="0"/>
          <w:kern w:val="0"/>
          <w:szCs w:val="21"/>
        </w:rPr>
        <w:t>文件应包括下列内容：</w:t>
      </w:r>
    </w:p>
    <w:p w14:paraId="6776EC1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比选申请</w:t>
      </w:r>
      <w:r w:rsidRPr="005F44D3">
        <w:rPr>
          <w:rFonts w:ascii="宋体" w:hAnsi="宋体"/>
          <w:snapToGrid w:val="0"/>
          <w:kern w:val="0"/>
          <w:szCs w:val="21"/>
        </w:rPr>
        <w:t>函及</w:t>
      </w:r>
      <w:r w:rsidRPr="005F44D3">
        <w:rPr>
          <w:rFonts w:ascii="宋体" w:hAnsi="宋体" w:hint="eastAsia"/>
          <w:snapToGrid w:val="0"/>
          <w:kern w:val="0"/>
          <w:szCs w:val="21"/>
        </w:rPr>
        <w:t>比选申请</w:t>
      </w:r>
      <w:r w:rsidRPr="005F44D3">
        <w:rPr>
          <w:rFonts w:ascii="宋体" w:hAnsi="宋体"/>
          <w:snapToGrid w:val="0"/>
          <w:kern w:val="0"/>
          <w:szCs w:val="21"/>
        </w:rPr>
        <w:t>函附录；</w:t>
      </w:r>
    </w:p>
    <w:p w14:paraId="584CB1AE"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（2）法定代表人身份证明或附有法定代表人身份证明的授权委托书；</w:t>
      </w:r>
    </w:p>
    <w:p w14:paraId="1149534E"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（3）联合体协议书</w:t>
      </w:r>
      <w:r w:rsidRPr="005F44D3">
        <w:rPr>
          <w:rFonts w:ascii="宋体" w:hAnsi="宋体" w:hint="eastAsia"/>
          <w:snapToGrid w:val="0"/>
          <w:kern w:val="0"/>
          <w:szCs w:val="21"/>
        </w:rPr>
        <w:t>（如有）</w:t>
      </w:r>
      <w:r w:rsidRPr="005F44D3">
        <w:rPr>
          <w:rFonts w:ascii="宋体" w:hAnsi="宋体"/>
          <w:snapToGrid w:val="0"/>
          <w:kern w:val="0"/>
          <w:szCs w:val="21"/>
        </w:rPr>
        <w:t>；</w:t>
      </w:r>
    </w:p>
    <w:p w14:paraId="450D8AD0"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w:t>
      </w:r>
      <w:r w:rsidRPr="005F44D3">
        <w:rPr>
          <w:rFonts w:ascii="宋体" w:hAnsi="宋体" w:hint="eastAsia"/>
          <w:snapToGrid w:val="0"/>
          <w:kern w:val="0"/>
          <w:szCs w:val="21"/>
        </w:rPr>
        <w:t>比选申请</w:t>
      </w:r>
      <w:r w:rsidRPr="005F44D3">
        <w:rPr>
          <w:rFonts w:ascii="宋体" w:hAnsi="宋体"/>
          <w:snapToGrid w:val="0"/>
          <w:kern w:val="0"/>
          <w:szCs w:val="21"/>
        </w:rPr>
        <w:t>保证金；</w:t>
      </w:r>
    </w:p>
    <w:p w14:paraId="33931F3C"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（5）已标价工程量清单；</w:t>
      </w:r>
    </w:p>
    <w:p w14:paraId="2E221A30"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（6）项目管理机构；</w:t>
      </w:r>
    </w:p>
    <w:p w14:paraId="6D5371A9"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（7）拟分包项目情况表</w:t>
      </w:r>
      <w:r w:rsidRPr="005F44D3">
        <w:rPr>
          <w:rFonts w:ascii="宋体" w:hAnsi="宋体" w:hint="eastAsia"/>
          <w:snapToGrid w:val="0"/>
          <w:kern w:val="0"/>
          <w:szCs w:val="21"/>
        </w:rPr>
        <w:t>（如有）</w:t>
      </w:r>
      <w:r w:rsidRPr="005F44D3">
        <w:rPr>
          <w:rFonts w:ascii="宋体" w:hAnsi="宋体"/>
          <w:snapToGrid w:val="0"/>
          <w:kern w:val="0"/>
          <w:szCs w:val="21"/>
        </w:rPr>
        <w:t>；</w:t>
      </w:r>
    </w:p>
    <w:p w14:paraId="353C5283"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（8）资格审查资料；</w:t>
      </w:r>
    </w:p>
    <w:p w14:paraId="663637A4"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（9）</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须知前附表规定的其他材料。</w:t>
      </w:r>
    </w:p>
    <w:p w14:paraId="4901766E"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3.1.2  </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须知前附表规定不接受联合体</w:t>
      </w:r>
      <w:r w:rsidRPr="005F44D3">
        <w:rPr>
          <w:rFonts w:ascii="宋体" w:hAnsi="宋体" w:hint="eastAsia"/>
          <w:snapToGrid w:val="0"/>
          <w:kern w:val="0"/>
          <w:szCs w:val="21"/>
        </w:rPr>
        <w:t>比选</w:t>
      </w:r>
      <w:r w:rsidRPr="005F44D3">
        <w:rPr>
          <w:rFonts w:ascii="宋体" w:hAnsi="宋体"/>
          <w:snapToGrid w:val="0"/>
          <w:kern w:val="0"/>
          <w:szCs w:val="21"/>
        </w:rPr>
        <w:t>的，或</w:t>
      </w:r>
      <w:r w:rsidRPr="005F44D3">
        <w:rPr>
          <w:rFonts w:ascii="宋体" w:hAnsi="宋体" w:hint="eastAsia"/>
          <w:snapToGrid w:val="0"/>
          <w:kern w:val="0"/>
          <w:szCs w:val="21"/>
        </w:rPr>
        <w:t>比选申请人</w:t>
      </w:r>
      <w:r w:rsidRPr="005F44D3">
        <w:rPr>
          <w:rFonts w:ascii="宋体" w:hAnsi="宋体"/>
          <w:snapToGrid w:val="0"/>
          <w:kern w:val="0"/>
          <w:szCs w:val="21"/>
        </w:rPr>
        <w:t>没有组成联合体的，</w:t>
      </w:r>
      <w:r w:rsidRPr="005F44D3">
        <w:rPr>
          <w:rFonts w:ascii="宋体" w:hAnsi="宋体" w:hint="eastAsia"/>
          <w:snapToGrid w:val="0"/>
          <w:kern w:val="0"/>
          <w:szCs w:val="21"/>
        </w:rPr>
        <w:t>比</w:t>
      </w:r>
      <w:r w:rsidRPr="005F44D3">
        <w:rPr>
          <w:rFonts w:ascii="宋体" w:hAnsi="宋体"/>
          <w:snapToGrid w:val="0"/>
          <w:kern w:val="0"/>
          <w:szCs w:val="21"/>
        </w:rPr>
        <w:t>选</w:t>
      </w:r>
      <w:r w:rsidRPr="005F44D3">
        <w:rPr>
          <w:rFonts w:ascii="宋体" w:hAnsi="宋体" w:hint="eastAsia"/>
          <w:snapToGrid w:val="0"/>
          <w:kern w:val="0"/>
          <w:szCs w:val="21"/>
        </w:rPr>
        <w:t>申</w:t>
      </w:r>
      <w:r w:rsidRPr="005F44D3">
        <w:rPr>
          <w:rFonts w:ascii="宋体" w:hAnsi="宋体" w:hint="eastAsia"/>
          <w:snapToGrid w:val="0"/>
          <w:kern w:val="0"/>
          <w:szCs w:val="21"/>
        </w:rPr>
        <w:lastRenderedPageBreak/>
        <w:t>请</w:t>
      </w:r>
      <w:r w:rsidRPr="005F44D3">
        <w:rPr>
          <w:rFonts w:ascii="宋体" w:hAnsi="宋体"/>
          <w:snapToGrid w:val="0"/>
          <w:kern w:val="0"/>
          <w:szCs w:val="21"/>
        </w:rPr>
        <w:t>文件不包括本章第3.1.1（3）目所指的联合体协议书。</w:t>
      </w:r>
    </w:p>
    <w:p w14:paraId="58292A5C" w14:textId="77777777" w:rsidR="005F64CF" w:rsidRPr="005F44D3" w:rsidRDefault="003B3ED6">
      <w:pPr>
        <w:pStyle w:val="3"/>
        <w:snapToGrid w:val="0"/>
        <w:spacing w:before="0" w:after="0" w:line="360" w:lineRule="auto"/>
        <w:rPr>
          <w:rFonts w:ascii="宋体" w:hAnsi="宋体"/>
          <w:b w:val="0"/>
          <w:snapToGrid w:val="0"/>
          <w:sz w:val="24"/>
          <w:szCs w:val="24"/>
        </w:rPr>
      </w:pPr>
      <w:bookmarkStart w:id="259" w:name="_Toc277082572"/>
      <w:bookmarkStart w:id="260" w:name="_Toc35034384"/>
      <w:bookmarkStart w:id="261" w:name="_Toc200513146"/>
      <w:bookmarkStart w:id="262" w:name="_Toc509218730"/>
      <w:bookmarkStart w:id="263" w:name="_Toc287620705"/>
      <w:bookmarkStart w:id="264" w:name="_Toc430530455"/>
      <w:bookmarkStart w:id="265" w:name="_Toc224103337"/>
      <w:bookmarkStart w:id="266" w:name="_Toc287607766"/>
      <w:bookmarkStart w:id="267" w:name="_Toc31657"/>
      <w:r w:rsidRPr="005F44D3">
        <w:rPr>
          <w:rFonts w:ascii="宋体" w:hAnsi="宋体"/>
          <w:b w:val="0"/>
          <w:snapToGrid w:val="0"/>
          <w:sz w:val="24"/>
          <w:szCs w:val="24"/>
        </w:rPr>
        <w:t xml:space="preserve">3.2  </w:t>
      </w:r>
      <w:bookmarkEnd w:id="259"/>
      <w:bookmarkEnd w:id="260"/>
      <w:bookmarkEnd w:id="261"/>
      <w:bookmarkEnd w:id="262"/>
      <w:bookmarkEnd w:id="263"/>
      <w:bookmarkEnd w:id="264"/>
      <w:bookmarkEnd w:id="265"/>
      <w:bookmarkEnd w:id="266"/>
      <w:r w:rsidRPr="005F44D3">
        <w:rPr>
          <w:rFonts w:ascii="宋体" w:hAnsi="宋体" w:hint="eastAsia"/>
          <w:b w:val="0"/>
          <w:snapToGrid w:val="0"/>
          <w:sz w:val="24"/>
          <w:szCs w:val="24"/>
        </w:rPr>
        <w:t>比选申请</w:t>
      </w:r>
      <w:r w:rsidRPr="005F44D3">
        <w:rPr>
          <w:rFonts w:ascii="宋体" w:hAnsi="宋体"/>
          <w:b w:val="0"/>
          <w:snapToGrid w:val="0"/>
          <w:sz w:val="24"/>
          <w:szCs w:val="24"/>
        </w:rPr>
        <w:t>报价</w:t>
      </w:r>
      <w:bookmarkEnd w:id="267"/>
    </w:p>
    <w:p w14:paraId="3E4AE171"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3.2.1  </w:t>
      </w:r>
      <w:r w:rsidRPr="005F44D3">
        <w:rPr>
          <w:rFonts w:ascii="宋体" w:hAnsi="宋体" w:hint="eastAsia"/>
          <w:snapToGrid w:val="0"/>
          <w:kern w:val="0"/>
          <w:szCs w:val="21"/>
        </w:rPr>
        <w:t>比选申请人</w:t>
      </w:r>
      <w:r w:rsidRPr="005F44D3">
        <w:rPr>
          <w:rFonts w:ascii="宋体" w:hAnsi="宋体"/>
          <w:snapToGrid w:val="0"/>
          <w:kern w:val="0"/>
          <w:szCs w:val="21"/>
        </w:rPr>
        <w:t>应按第五章“工程量清单”的要求填写相应表格。</w:t>
      </w:r>
    </w:p>
    <w:p w14:paraId="59B7739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3.2.2</w:t>
      </w:r>
      <w:r w:rsidRPr="005F44D3">
        <w:rPr>
          <w:rFonts w:ascii="宋体" w:hAnsi="宋体" w:hint="eastAsia"/>
          <w:snapToGrid w:val="0"/>
          <w:kern w:val="0"/>
          <w:szCs w:val="21"/>
        </w:rPr>
        <w:t xml:space="preserve">  比选申请人</w:t>
      </w:r>
      <w:r w:rsidRPr="005F44D3">
        <w:rPr>
          <w:rFonts w:ascii="宋体" w:hAnsi="宋体"/>
          <w:snapToGrid w:val="0"/>
          <w:kern w:val="0"/>
          <w:szCs w:val="21"/>
        </w:rPr>
        <w:t>在</w:t>
      </w:r>
      <w:r w:rsidRPr="005F44D3">
        <w:rPr>
          <w:rFonts w:ascii="宋体" w:hAnsi="宋体" w:hint="eastAsia"/>
          <w:snapToGrid w:val="0"/>
          <w:kern w:val="0"/>
          <w:szCs w:val="21"/>
        </w:rPr>
        <w:t>比选申请</w:t>
      </w:r>
      <w:r w:rsidRPr="005F44D3">
        <w:rPr>
          <w:rFonts w:ascii="宋体" w:hAnsi="宋体"/>
          <w:snapToGrid w:val="0"/>
          <w:kern w:val="0"/>
          <w:szCs w:val="21"/>
        </w:rPr>
        <w:t>截止时间前修改</w:t>
      </w:r>
      <w:r w:rsidRPr="005F44D3">
        <w:rPr>
          <w:rFonts w:ascii="宋体" w:hAnsi="宋体" w:hint="eastAsia"/>
          <w:snapToGrid w:val="0"/>
          <w:kern w:val="0"/>
          <w:szCs w:val="21"/>
        </w:rPr>
        <w:t>比选申请</w:t>
      </w:r>
      <w:r w:rsidRPr="005F44D3">
        <w:rPr>
          <w:rFonts w:ascii="宋体" w:hAnsi="宋体"/>
          <w:snapToGrid w:val="0"/>
          <w:kern w:val="0"/>
          <w:szCs w:val="21"/>
        </w:rPr>
        <w:t>函中的</w:t>
      </w:r>
      <w:r w:rsidRPr="005F44D3">
        <w:rPr>
          <w:rFonts w:ascii="宋体" w:hAnsi="宋体" w:hint="eastAsia"/>
          <w:snapToGrid w:val="0"/>
          <w:kern w:val="0"/>
          <w:szCs w:val="21"/>
        </w:rPr>
        <w:t>比选申请</w:t>
      </w:r>
      <w:r w:rsidRPr="005F44D3">
        <w:rPr>
          <w:rFonts w:ascii="宋体" w:hAnsi="宋体"/>
          <w:snapToGrid w:val="0"/>
          <w:kern w:val="0"/>
          <w:szCs w:val="21"/>
        </w:rPr>
        <w:t>总报价，应同时修改第五章“工程量清单”中的相应报价。此修改须符合本章第 4.3 款的有关要求。</w:t>
      </w:r>
    </w:p>
    <w:p w14:paraId="6DDAED0E" w14:textId="77777777" w:rsidR="005F64CF" w:rsidRPr="005F44D3" w:rsidRDefault="003B3ED6">
      <w:pPr>
        <w:pStyle w:val="3"/>
        <w:snapToGrid w:val="0"/>
        <w:spacing w:before="0" w:after="0" w:line="360" w:lineRule="auto"/>
        <w:rPr>
          <w:rFonts w:ascii="宋体" w:hAnsi="宋体"/>
          <w:b w:val="0"/>
          <w:snapToGrid w:val="0"/>
          <w:sz w:val="24"/>
          <w:szCs w:val="24"/>
        </w:rPr>
      </w:pPr>
      <w:bookmarkStart w:id="268" w:name="_Toc200513147"/>
      <w:bookmarkStart w:id="269" w:name="_Toc224103338"/>
      <w:bookmarkStart w:id="270" w:name="_Toc287620706"/>
      <w:bookmarkStart w:id="271" w:name="_Toc277082573"/>
      <w:bookmarkStart w:id="272" w:name="_Toc430530456"/>
      <w:bookmarkStart w:id="273" w:name="_Toc509218731"/>
      <w:bookmarkStart w:id="274" w:name="_Toc35034385"/>
      <w:bookmarkStart w:id="275" w:name="_Toc287607767"/>
      <w:bookmarkStart w:id="276" w:name="_Toc2679"/>
      <w:r w:rsidRPr="005F44D3">
        <w:rPr>
          <w:rFonts w:ascii="宋体" w:hAnsi="宋体"/>
          <w:b w:val="0"/>
          <w:snapToGrid w:val="0"/>
          <w:sz w:val="24"/>
          <w:szCs w:val="24"/>
        </w:rPr>
        <w:t xml:space="preserve">3.3  </w:t>
      </w:r>
      <w:bookmarkEnd w:id="268"/>
      <w:bookmarkEnd w:id="269"/>
      <w:bookmarkEnd w:id="270"/>
      <w:bookmarkEnd w:id="271"/>
      <w:bookmarkEnd w:id="272"/>
      <w:bookmarkEnd w:id="273"/>
      <w:bookmarkEnd w:id="274"/>
      <w:bookmarkEnd w:id="275"/>
      <w:r w:rsidRPr="005F44D3">
        <w:rPr>
          <w:rFonts w:ascii="宋体" w:hAnsi="宋体" w:hint="eastAsia"/>
          <w:b w:val="0"/>
          <w:snapToGrid w:val="0"/>
          <w:sz w:val="24"/>
          <w:szCs w:val="24"/>
        </w:rPr>
        <w:t>比选申请</w:t>
      </w:r>
      <w:r w:rsidRPr="005F44D3">
        <w:rPr>
          <w:rFonts w:ascii="宋体" w:hAnsi="宋体"/>
          <w:b w:val="0"/>
          <w:snapToGrid w:val="0"/>
          <w:sz w:val="24"/>
          <w:szCs w:val="24"/>
        </w:rPr>
        <w:t>有效期</w:t>
      </w:r>
      <w:bookmarkEnd w:id="276"/>
    </w:p>
    <w:p w14:paraId="02C51392"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3.3.1  在</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w:t>
      </w:r>
      <w:r w:rsidRPr="005F44D3">
        <w:rPr>
          <w:rFonts w:ascii="宋体" w:hAnsi="宋体" w:hint="eastAsia"/>
          <w:snapToGrid w:val="0"/>
          <w:kern w:val="0"/>
          <w:szCs w:val="21"/>
        </w:rPr>
        <w:t>比选申请</w:t>
      </w:r>
      <w:r w:rsidRPr="005F44D3">
        <w:rPr>
          <w:rFonts w:ascii="宋体" w:hAnsi="宋体"/>
          <w:snapToGrid w:val="0"/>
          <w:kern w:val="0"/>
          <w:szCs w:val="21"/>
        </w:rPr>
        <w:t>有效期内，</w:t>
      </w:r>
      <w:r w:rsidRPr="005F44D3">
        <w:rPr>
          <w:rFonts w:ascii="宋体" w:hAnsi="宋体" w:hint="eastAsia"/>
          <w:snapToGrid w:val="0"/>
          <w:kern w:val="0"/>
          <w:szCs w:val="21"/>
        </w:rPr>
        <w:t>比选申请人</w:t>
      </w:r>
      <w:r w:rsidRPr="005F44D3">
        <w:rPr>
          <w:rFonts w:ascii="宋体" w:hAnsi="宋体"/>
          <w:snapToGrid w:val="0"/>
          <w:kern w:val="0"/>
          <w:szCs w:val="21"/>
        </w:rPr>
        <w:t>不得要求撤销或修改其</w:t>
      </w:r>
      <w:r w:rsidRPr="005F44D3">
        <w:rPr>
          <w:rFonts w:ascii="宋体" w:hAnsi="宋体" w:hint="eastAsia"/>
          <w:snapToGrid w:val="0"/>
          <w:kern w:val="0"/>
          <w:szCs w:val="21"/>
        </w:rPr>
        <w:t>比</w:t>
      </w:r>
      <w:r w:rsidRPr="005F44D3">
        <w:rPr>
          <w:rFonts w:ascii="宋体" w:hAnsi="宋体"/>
          <w:snapToGrid w:val="0"/>
          <w:kern w:val="0"/>
          <w:szCs w:val="21"/>
        </w:rPr>
        <w:t>选</w:t>
      </w:r>
      <w:r w:rsidRPr="005F44D3">
        <w:rPr>
          <w:rFonts w:ascii="宋体" w:hAnsi="宋体" w:hint="eastAsia"/>
          <w:snapToGrid w:val="0"/>
          <w:kern w:val="0"/>
          <w:szCs w:val="21"/>
        </w:rPr>
        <w:t>申请</w:t>
      </w:r>
      <w:r w:rsidRPr="005F44D3">
        <w:rPr>
          <w:rFonts w:ascii="宋体" w:hAnsi="宋体"/>
          <w:snapToGrid w:val="0"/>
          <w:kern w:val="0"/>
          <w:szCs w:val="21"/>
        </w:rPr>
        <w:t>文件。</w:t>
      </w:r>
    </w:p>
    <w:p w14:paraId="5D8C87A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3.3.2  出现特殊情况需要延长</w:t>
      </w:r>
      <w:r w:rsidRPr="005F44D3">
        <w:rPr>
          <w:rFonts w:ascii="宋体" w:hAnsi="宋体" w:hint="eastAsia"/>
          <w:snapToGrid w:val="0"/>
          <w:kern w:val="0"/>
          <w:szCs w:val="21"/>
        </w:rPr>
        <w:t>比选申请</w:t>
      </w:r>
      <w:r w:rsidRPr="005F44D3">
        <w:rPr>
          <w:rFonts w:ascii="宋体" w:hAnsi="宋体"/>
          <w:snapToGrid w:val="0"/>
          <w:kern w:val="0"/>
          <w:szCs w:val="21"/>
        </w:rPr>
        <w:t>有效期的，比选人以书面形式通知所有</w:t>
      </w:r>
      <w:r w:rsidRPr="005F44D3">
        <w:rPr>
          <w:rFonts w:ascii="宋体" w:hAnsi="宋体" w:hint="eastAsia"/>
          <w:snapToGrid w:val="0"/>
          <w:kern w:val="0"/>
          <w:szCs w:val="21"/>
        </w:rPr>
        <w:t>比选申请人</w:t>
      </w:r>
      <w:r w:rsidRPr="005F44D3">
        <w:rPr>
          <w:rFonts w:ascii="宋体" w:hAnsi="宋体"/>
          <w:snapToGrid w:val="0"/>
          <w:kern w:val="0"/>
          <w:szCs w:val="21"/>
        </w:rPr>
        <w:t>延长</w:t>
      </w:r>
      <w:r w:rsidRPr="005F44D3">
        <w:rPr>
          <w:rFonts w:ascii="宋体" w:hAnsi="宋体" w:hint="eastAsia"/>
          <w:snapToGrid w:val="0"/>
          <w:kern w:val="0"/>
          <w:szCs w:val="21"/>
        </w:rPr>
        <w:t>比选申请</w:t>
      </w:r>
      <w:r w:rsidRPr="005F44D3">
        <w:rPr>
          <w:rFonts w:ascii="宋体" w:hAnsi="宋体"/>
          <w:snapToGrid w:val="0"/>
          <w:kern w:val="0"/>
          <w:szCs w:val="21"/>
        </w:rPr>
        <w:t>有效期。</w:t>
      </w:r>
      <w:r w:rsidRPr="005F44D3">
        <w:rPr>
          <w:rFonts w:ascii="宋体" w:hAnsi="宋体" w:hint="eastAsia"/>
          <w:snapToGrid w:val="0"/>
          <w:kern w:val="0"/>
          <w:szCs w:val="21"/>
        </w:rPr>
        <w:t>比选申请人</w:t>
      </w:r>
      <w:r w:rsidRPr="005F44D3">
        <w:rPr>
          <w:rFonts w:ascii="宋体" w:hAnsi="宋体"/>
          <w:snapToGrid w:val="0"/>
          <w:kern w:val="0"/>
          <w:szCs w:val="21"/>
        </w:rPr>
        <w:t>同意延长的，应相应延长其</w:t>
      </w:r>
      <w:r w:rsidRPr="005F44D3">
        <w:rPr>
          <w:rFonts w:ascii="宋体" w:hAnsi="宋体" w:hint="eastAsia"/>
          <w:snapToGrid w:val="0"/>
          <w:kern w:val="0"/>
          <w:szCs w:val="21"/>
        </w:rPr>
        <w:t>比选申请</w:t>
      </w:r>
      <w:r w:rsidRPr="005F44D3">
        <w:rPr>
          <w:rFonts w:ascii="宋体" w:hAnsi="宋体"/>
          <w:snapToGrid w:val="0"/>
          <w:kern w:val="0"/>
          <w:szCs w:val="21"/>
        </w:rPr>
        <w:t>保函的有效期，但不得要求或被允许修改或撤销其</w:t>
      </w:r>
      <w:r w:rsidRPr="005F44D3">
        <w:rPr>
          <w:rFonts w:ascii="宋体" w:hAnsi="宋体" w:hint="eastAsia"/>
          <w:snapToGrid w:val="0"/>
          <w:kern w:val="0"/>
          <w:szCs w:val="21"/>
        </w:rPr>
        <w:t>比选申请</w:t>
      </w:r>
      <w:r w:rsidRPr="005F44D3">
        <w:rPr>
          <w:rFonts w:ascii="宋体" w:hAnsi="宋体"/>
          <w:snapToGrid w:val="0"/>
          <w:kern w:val="0"/>
          <w:szCs w:val="21"/>
        </w:rPr>
        <w:t>文件；</w:t>
      </w:r>
      <w:r w:rsidRPr="005F44D3">
        <w:rPr>
          <w:rFonts w:ascii="宋体" w:hAnsi="宋体" w:hint="eastAsia"/>
          <w:snapToGrid w:val="0"/>
          <w:kern w:val="0"/>
          <w:szCs w:val="21"/>
        </w:rPr>
        <w:t>比选申请人</w:t>
      </w:r>
      <w:r w:rsidRPr="005F44D3">
        <w:rPr>
          <w:rFonts w:ascii="宋体" w:hAnsi="宋体"/>
          <w:snapToGrid w:val="0"/>
          <w:kern w:val="0"/>
          <w:szCs w:val="21"/>
        </w:rPr>
        <w:t>拒绝延长的，其</w:t>
      </w:r>
      <w:r w:rsidRPr="005F44D3">
        <w:rPr>
          <w:rFonts w:ascii="宋体" w:hAnsi="宋体" w:hint="eastAsia"/>
          <w:snapToGrid w:val="0"/>
          <w:kern w:val="0"/>
          <w:szCs w:val="21"/>
        </w:rPr>
        <w:t>比选申请</w:t>
      </w:r>
      <w:r w:rsidRPr="005F44D3">
        <w:rPr>
          <w:rFonts w:ascii="宋体" w:hAnsi="宋体"/>
          <w:snapToGrid w:val="0"/>
          <w:kern w:val="0"/>
          <w:szCs w:val="21"/>
        </w:rPr>
        <w:t>失效，但</w:t>
      </w:r>
      <w:r w:rsidRPr="005F44D3">
        <w:rPr>
          <w:rFonts w:ascii="宋体" w:hAnsi="宋体" w:hint="eastAsia"/>
          <w:snapToGrid w:val="0"/>
          <w:kern w:val="0"/>
          <w:szCs w:val="21"/>
        </w:rPr>
        <w:t>比选申请人</w:t>
      </w:r>
      <w:r w:rsidRPr="005F44D3">
        <w:rPr>
          <w:rFonts w:ascii="宋体" w:hAnsi="宋体"/>
          <w:snapToGrid w:val="0"/>
          <w:kern w:val="0"/>
          <w:szCs w:val="21"/>
        </w:rPr>
        <w:t>有权收回其</w:t>
      </w:r>
      <w:r w:rsidRPr="005F44D3">
        <w:rPr>
          <w:rFonts w:ascii="宋体" w:hAnsi="宋体" w:hint="eastAsia"/>
          <w:snapToGrid w:val="0"/>
          <w:kern w:val="0"/>
          <w:szCs w:val="21"/>
        </w:rPr>
        <w:t>比选申请</w:t>
      </w:r>
      <w:r w:rsidRPr="005F44D3">
        <w:rPr>
          <w:rFonts w:ascii="宋体" w:hAnsi="宋体"/>
          <w:snapToGrid w:val="0"/>
          <w:kern w:val="0"/>
          <w:szCs w:val="21"/>
        </w:rPr>
        <w:t>保函。</w:t>
      </w:r>
      <w:r w:rsidRPr="005F44D3">
        <w:rPr>
          <w:rFonts w:ascii="宋体" w:hAnsi="宋体" w:hint="eastAsia"/>
          <w:snapToGrid w:val="0"/>
          <w:kern w:val="0"/>
          <w:szCs w:val="21"/>
        </w:rPr>
        <w:t>（适用于比选申请保证金采用比选申请保函形式的）</w:t>
      </w:r>
    </w:p>
    <w:p w14:paraId="733CF3AC" w14:textId="77777777" w:rsidR="005F64CF" w:rsidRPr="005F44D3" w:rsidRDefault="003B3ED6">
      <w:pPr>
        <w:autoSpaceDE w:val="0"/>
        <w:autoSpaceDN w:val="0"/>
        <w:adjustRightInd w:val="0"/>
        <w:snapToGrid w:val="0"/>
        <w:spacing w:line="360" w:lineRule="auto"/>
        <w:ind w:firstLineChars="200" w:firstLine="420"/>
        <w:rPr>
          <w:rFonts w:ascii="宋体" w:hAnsi="宋体" w:cs="MingLiU"/>
          <w:snapToGrid w:val="0"/>
          <w:kern w:val="0"/>
          <w:szCs w:val="21"/>
        </w:rPr>
      </w:pPr>
      <w:r w:rsidRPr="005F44D3">
        <w:rPr>
          <w:rFonts w:ascii="宋体" w:hAnsi="宋体" w:cs="MingLiU" w:hint="eastAsia"/>
          <w:snapToGrid w:val="0"/>
          <w:kern w:val="0"/>
          <w:szCs w:val="21"/>
        </w:rPr>
        <w:t>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适用于比选申请保证金采用银行转账形式的）</w:t>
      </w:r>
    </w:p>
    <w:p w14:paraId="045D14CF" w14:textId="77777777"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277" w:name="_Toc200513148"/>
      <w:bookmarkStart w:id="278" w:name="_Toc287607768"/>
      <w:bookmarkStart w:id="279" w:name="_Toc287620707"/>
      <w:bookmarkStart w:id="280" w:name="_Toc430530457"/>
      <w:bookmarkStart w:id="281" w:name="_Toc277082574"/>
      <w:bookmarkStart w:id="282" w:name="_Toc224103339"/>
      <w:bookmarkStart w:id="283" w:name="_Toc28919"/>
      <w:bookmarkStart w:id="284" w:name="_Toc35034386"/>
      <w:bookmarkStart w:id="285" w:name="_Toc509218732"/>
      <w:r w:rsidRPr="005F44D3">
        <w:rPr>
          <w:rFonts w:ascii="宋体" w:hAnsi="宋体"/>
          <w:b w:val="0"/>
          <w:snapToGrid w:val="0"/>
          <w:sz w:val="24"/>
          <w:szCs w:val="24"/>
        </w:rPr>
        <w:t xml:space="preserve">3.4  </w:t>
      </w:r>
      <w:bookmarkEnd w:id="277"/>
      <w:bookmarkEnd w:id="278"/>
      <w:bookmarkEnd w:id="279"/>
      <w:bookmarkEnd w:id="280"/>
      <w:bookmarkEnd w:id="281"/>
      <w:bookmarkEnd w:id="282"/>
      <w:r w:rsidRPr="005F44D3">
        <w:rPr>
          <w:rFonts w:ascii="宋体" w:hAnsi="宋体" w:hint="eastAsia"/>
          <w:b w:val="0"/>
          <w:snapToGrid w:val="0"/>
          <w:sz w:val="24"/>
          <w:szCs w:val="24"/>
        </w:rPr>
        <w:t>比选申请担保</w:t>
      </w:r>
      <w:bookmarkEnd w:id="283"/>
      <w:bookmarkEnd w:id="284"/>
      <w:bookmarkEnd w:id="285"/>
    </w:p>
    <w:p w14:paraId="01F3FE7A"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3.4.1  </w:t>
      </w:r>
      <w:r w:rsidRPr="005F44D3">
        <w:rPr>
          <w:rFonts w:ascii="宋体" w:hAnsi="宋体" w:hint="eastAsia"/>
          <w:snapToGrid w:val="0"/>
          <w:kern w:val="0"/>
          <w:szCs w:val="21"/>
        </w:rPr>
        <w:t>比选申请人</w:t>
      </w:r>
      <w:r w:rsidRPr="005F44D3">
        <w:rPr>
          <w:rFonts w:ascii="宋体" w:hAnsi="宋体"/>
          <w:snapToGrid w:val="0"/>
          <w:kern w:val="0"/>
          <w:szCs w:val="21"/>
        </w:rPr>
        <w:t>在递交</w:t>
      </w:r>
      <w:r w:rsidRPr="005F44D3">
        <w:rPr>
          <w:rFonts w:ascii="宋体" w:hAnsi="宋体" w:hint="eastAsia"/>
          <w:snapToGrid w:val="0"/>
          <w:kern w:val="0"/>
          <w:szCs w:val="21"/>
        </w:rPr>
        <w:t>比选申请</w:t>
      </w:r>
      <w:r w:rsidRPr="005F44D3">
        <w:rPr>
          <w:rFonts w:ascii="宋体" w:hAnsi="宋体"/>
          <w:snapToGrid w:val="0"/>
          <w:kern w:val="0"/>
          <w:szCs w:val="21"/>
        </w:rPr>
        <w:t>文件的同时，应按</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须知前附表规定的金额、担保形式和第八章“</w:t>
      </w:r>
      <w:r w:rsidRPr="005F44D3">
        <w:rPr>
          <w:rFonts w:ascii="宋体" w:hAnsi="宋体" w:hint="eastAsia"/>
          <w:snapToGrid w:val="0"/>
          <w:kern w:val="0"/>
          <w:szCs w:val="21"/>
        </w:rPr>
        <w:t>比选申请</w:t>
      </w:r>
      <w:r w:rsidRPr="005F44D3">
        <w:rPr>
          <w:rFonts w:ascii="宋体" w:hAnsi="宋体"/>
          <w:snapToGrid w:val="0"/>
          <w:kern w:val="0"/>
          <w:szCs w:val="21"/>
        </w:rPr>
        <w:t>文件格式”规定的</w:t>
      </w:r>
      <w:r w:rsidRPr="005F44D3">
        <w:rPr>
          <w:rFonts w:ascii="宋体" w:hAnsi="宋体" w:hint="eastAsia"/>
          <w:snapToGrid w:val="0"/>
          <w:kern w:val="0"/>
          <w:szCs w:val="21"/>
        </w:rPr>
        <w:t>比选申请</w:t>
      </w:r>
      <w:r w:rsidRPr="005F44D3">
        <w:rPr>
          <w:rFonts w:ascii="宋体" w:hAnsi="宋体"/>
          <w:snapToGrid w:val="0"/>
          <w:kern w:val="0"/>
          <w:szCs w:val="21"/>
        </w:rPr>
        <w:t>保证金缴纳形式递交</w:t>
      </w:r>
      <w:r w:rsidRPr="005F44D3">
        <w:rPr>
          <w:rFonts w:ascii="宋体" w:hAnsi="宋体" w:hint="eastAsia"/>
          <w:snapToGrid w:val="0"/>
          <w:kern w:val="0"/>
          <w:szCs w:val="21"/>
        </w:rPr>
        <w:t>比选申请</w:t>
      </w:r>
      <w:r w:rsidRPr="005F44D3">
        <w:rPr>
          <w:rFonts w:ascii="宋体" w:hAnsi="宋体"/>
          <w:snapToGrid w:val="0"/>
          <w:kern w:val="0"/>
          <w:szCs w:val="21"/>
        </w:rPr>
        <w:t>保证金，并作为其</w:t>
      </w:r>
      <w:r w:rsidRPr="005F44D3">
        <w:rPr>
          <w:rFonts w:ascii="宋体" w:hAnsi="宋体" w:hint="eastAsia"/>
          <w:snapToGrid w:val="0"/>
          <w:kern w:val="0"/>
          <w:szCs w:val="21"/>
        </w:rPr>
        <w:t>比选申请</w:t>
      </w:r>
      <w:r w:rsidRPr="005F44D3">
        <w:rPr>
          <w:rFonts w:ascii="宋体" w:hAnsi="宋体"/>
          <w:snapToGrid w:val="0"/>
          <w:kern w:val="0"/>
          <w:szCs w:val="21"/>
        </w:rPr>
        <w:t>文件的组成部分。联合体</w:t>
      </w:r>
      <w:r w:rsidRPr="005F44D3">
        <w:rPr>
          <w:rFonts w:ascii="宋体" w:hAnsi="宋体" w:hint="eastAsia"/>
          <w:snapToGrid w:val="0"/>
          <w:kern w:val="0"/>
          <w:szCs w:val="21"/>
        </w:rPr>
        <w:t>比选申请</w:t>
      </w:r>
      <w:r w:rsidRPr="005F44D3">
        <w:rPr>
          <w:rFonts w:ascii="宋体" w:hAnsi="宋体"/>
          <w:snapToGrid w:val="0"/>
          <w:kern w:val="0"/>
          <w:szCs w:val="21"/>
        </w:rPr>
        <w:t>的，其</w:t>
      </w:r>
      <w:r w:rsidRPr="005F44D3">
        <w:rPr>
          <w:rFonts w:ascii="宋体" w:hAnsi="宋体" w:hint="eastAsia"/>
          <w:snapToGrid w:val="0"/>
          <w:kern w:val="0"/>
          <w:szCs w:val="21"/>
        </w:rPr>
        <w:t>比选申请</w:t>
      </w:r>
      <w:r w:rsidRPr="005F44D3">
        <w:rPr>
          <w:rFonts w:ascii="宋体" w:hAnsi="宋体"/>
          <w:snapToGrid w:val="0"/>
          <w:kern w:val="0"/>
          <w:szCs w:val="21"/>
        </w:rPr>
        <w:t>保证金由牵头人递交，并应符合</w:t>
      </w:r>
      <w:r w:rsidRPr="005F44D3">
        <w:rPr>
          <w:rFonts w:ascii="宋体" w:hAnsi="宋体" w:hint="eastAsia"/>
          <w:snapToGrid w:val="0"/>
          <w:kern w:val="0"/>
          <w:szCs w:val="21"/>
        </w:rPr>
        <w:t>比选申请人</w:t>
      </w:r>
      <w:r w:rsidRPr="005F44D3">
        <w:rPr>
          <w:rFonts w:ascii="宋体" w:hAnsi="宋体"/>
          <w:snapToGrid w:val="0"/>
          <w:kern w:val="0"/>
          <w:szCs w:val="21"/>
        </w:rPr>
        <w:t>须知前附表的规定。</w:t>
      </w:r>
    </w:p>
    <w:p w14:paraId="0876476B" w14:textId="77777777" w:rsidR="005F64CF" w:rsidRPr="005F44D3" w:rsidRDefault="003B3ED6">
      <w:pPr>
        <w:autoSpaceDE w:val="0"/>
        <w:autoSpaceDN w:val="0"/>
        <w:adjustRightInd w:val="0"/>
        <w:snapToGrid w:val="0"/>
        <w:spacing w:line="360" w:lineRule="auto"/>
        <w:ind w:leftChars="6" w:left="13" w:firstLineChars="193" w:firstLine="405"/>
        <w:rPr>
          <w:rFonts w:ascii="宋体" w:hAnsi="宋体"/>
          <w:snapToGrid w:val="0"/>
          <w:kern w:val="0"/>
          <w:szCs w:val="21"/>
        </w:rPr>
      </w:pPr>
      <w:r w:rsidRPr="005F44D3">
        <w:rPr>
          <w:rFonts w:ascii="宋体" w:hAnsi="宋体"/>
          <w:snapToGrid w:val="0"/>
          <w:kern w:val="0"/>
          <w:szCs w:val="21"/>
        </w:rPr>
        <w:t xml:space="preserve">3.4.2  </w:t>
      </w:r>
      <w:r w:rsidRPr="005F44D3">
        <w:rPr>
          <w:rFonts w:ascii="宋体" w:hAnsi="宋体" w:hint="eastAsia"/>
          <w:snapToGrid w:val="0"/>
          <w:kern w:val="0"/>
          <w:szCs w:val="21"/>
        </w:rPr>
        <w:t>比选申请人</w:t>
      </w:r>
      <w:r w:rsidRPr="005F44D3">
        <w:rPr>
          <w:rFonts w:ascii="宋体" w:hAnsi="宋体"/>
          <w:snapToGrid w:val="0"/>
          <w:kern w:val="0"/>
          <w:szCs w:val="21"/>
        </w:rPr>
        <w:t>不按本章第 3.4.1 项要求提交</w:t>
      </w:r>
      <w:r w:rsidRPr="005F44D3">
        <w:rPr>
          <w:rFonts w:ascii="宋体" w:hAnsi="宋体" w:hint="eastAsia"/>
          <w:snapToGrid w:val="0"/>
          <w:kern w:val="0"/>
          <w:szCs w:val="21"/>
        </w:rPr>
        <w:t>比选申请</w:t>
      </w:r>
      <w:r w:rsidRPr="005F44D3">
        <w:rPr>
          <w:rFonts w:ascii="宋体" w:hAnsi="宋体"/>
          <w:snapToGrid w:val="0"/>
          <w:kern w:val="0"/>
          <w:szCs w:val="21"/>
        </w:rPr>
        <w:t>保证金的，其</w:t>
      </w:r>
      <w:r w:rsidRPr="005F44D3">
        <w:rPr>
          <w:rFonts w:ascii="宋体" w:hAnsi="宋体" w:hint="eastAsia"/>
          <w:snapToGrid w:val="0"/>
          <w:kern w:val="0"/>
          <w:szCs w:val="21"/>
        </w:rPr>
        <w:t>比选申请</w:t>
      </w:r>
      <w:r w:rsidRPr="005F44D3">
        <w:rPr>
          <w:rFonts w:ascii="宋体" w:hAnsi="宋体"/>
          <w:snapToGrid w:val="0"/>
          <w:kern w:val="0"/>
          <w:szCs w:val="21"/>
        </w:rPr>
        <w:t>文件作否决</w:t>
      </w:r>
      <w:r w:rsidRPr="005F44D3">
        <w:rPr>
          <w:rFonts w:ascii="宋体" w:hAnsi="宋体" w:hint="eastAsia"/>
          <w:snapToGrid w:val="0"/>
          <w:kern w:val="0"/>
          <w:szCs w:val="21"/>
        </w:rPr>
        <w:t>比选申请</w:t>
      </w:r>
      <w:r w:rsidRPr="005F44D3">
        <w:rPr>
          <w:rFonts w:ascii="宋体" w:hAnsi="宋体"/>
          <w:snapToGrid w:val="0"/>
          <w:kern w:val="0"/>
          <w:szCs w:val="21"/>
        </w:rPr>
        <w:t>处理。</w:t>
      </w:r>
    </w:p>
    <w:p w14:paraId="3C9E9716" w14:textId="77777777" w:rsidR="005F64CF" w:rsidRPr="005F44D3" w:rsidRDefault="003B3ED6">
      <w:pPr>
        <w:autoSpaceDE w:val="0"/>
        <w:autoSpaceDN w:val="0"/>
        <w:adjustRightInd w:val="0"/>
        <w:snapToGrid w:val="0"/>
        <w:spacing w:line="360" w:lineRule="auto"/>
        <w:ind w:leftChars="6" w:left="13" w:firstLineChars="193" w:firstLine="405"/>
        <w:rPr>
          <w:rFonts w:ascii="宋体" w:hAnsi="宋体"/>
          <w:snapToGrid w:val="0"/>
          <w:kern w:val="0"/>
          <w:szCs w:val="21"/>
        </w:rPr>
      </w:pPr>
      <w:r w:rsidRPr="005F44D3">
        <w:rPr>
          <w:rFonts w:ascii="宋体" w:hAnsi="宋体"/>
          <w:snapToGrid w:val="0"/>
          <w:kern w:val="0"/>
          <w:szCs w:val="21"/>
        </w:rPr>
        <w:t xml:space="preserve">3.4.3  </w:t>
      </w:r>
      <w:r w:rsidRPr="005F44D3">
        <w:rPr>
          <w:rFonts w:ascii="宋体" w:hAnsi="宋体" w:hint="eastAsia"/>
          <w:snapToGrid w:val="0"/>
          <w:kern w:val="0"/>
          <w:szCs w:val="21"/>
        </w:rPr>
        <w:t>比选申请</w:t>
      </w:r>
      <w:r w:rsidRPr="005F44D3">
        <w:rPr>
          <w:rFonts w:ascii="宋体" w:hAnsi="宋体"/>
          <w:snapToGrid w:val="0"/>
          <w:kern w:val="0"/>
          <w:szCs w:val="21"/>
        </w:rPr>
        <w:t>保证金退还：见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r w:rsidRPr="005F44D3">
        <w:rPr>
          <w:rFonts w:ascii="宋体" w:hAnsi="宋体"/>
          <w:snapToGrid w:val="0"/>
          <w:kern w:val="0"/>
          <w:position w:val="-2"/>
          <w:szCs w:val="21"/>
        </w:rPr>
        <w:t>。</w:t>
      </w:r>
    </w:p>
    <w:p w14:paraId="2B16EED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3.4.4  有下列情形之一的，</w:t>
      </w:r>
      <w:r w:rsidRPr="005F44D3">
        <w:rPr>
          <w:rFonts w:ascii="宋体" w:hAnsi="宋体" w:hint="eastAsia"/>
          <w:snapToGrid w:val="0"/>
          <w:kern w:val="0"/>
          <w:szCs w:val="21"/>
        </w:rPr>
        <w:t>比选申请</w:t>
      </w:r>
      <w:r w:rsidRPr="005F44D3">
        <w:rPr>
          <w:rFonts w:ascii="宋体" w:hAnsi="宋体"/>
          <w:snapToGrid w:val="0"/>
          <w:kern w:val="0"/>
          <w:szCs w:val="21"/>
        </w:rPr>
        <w:t>保证金将不予退还：</w:t>
      </w:r>
    </w:p>
    <w:p w14:paraId="29D58014"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比选申请人</w:t>
      </w:r>
      <w:r w:rsidRPr="005F44D3">
        <w:rPr>
          <w:rFonts w:ascii="宋体" w:hAnsi="宋体"/>
          <w:snapToGrid w:val="0"/>
          <w:kern w:val="0"/>
          <w:szCs w:val="21"/>
        </w:rPr>
        <w:t>在规定的</w:t>
      </w:r>
      <w:r w:rsidRPr="005F44D3">
        <w:rPr>
          <w:rFonts w:ascii="宋体" w:hAnsi="宋体" w:hint="eastAsia"/>
          <w:snapToGrid w:val="0"/>
          <w:kern w:val="0"/>
          <w:szCs w:val="21"/>
        </w:rPr>
        <w:t>比选申请</w:t>
      </w:r>
      <w:r w:rsidRPr="005F44D3">
        <w:rPr>
          <w:rFonts w:ascii="宋体" w:hAnsi="宋体"/>
          <w:snapToGrid w:val="0"/>
          <w:kern w:val="0"/>
          <w:szCs w:val="21"/>
        </w:rPr>
        <w:t>有效期内撤销或修改其</w:t>
      </w:r>
      <w:r w:rsidRPr="005F44D3">
        <w:rPr>
          <w:rFonts w:ascii="宋体" w:hAnsi="宋体" w:hint="eastAsia"/>
          <w:snapToGrid w:val="0"/>
          <w:kern w:val="0"/>
          <w:szCs w:val="21"/>
        </w:rPr>
        <w:t>比选申请</w:t>
      </w:r>
      <w:r w:rsidRPr="005F44D3">
        <w:rPr>
          <w:rFonts w:ascii="宋体" w:hAnsi="宋体"/>
          <w:snapToGrid w:val="0"/>
          <w:kern w:val="0"/>
          <w:szCs w:val="21"/>
        </w:rPr>
        <w:t>文件；</w:t>
      </w:r>
    </w:p>
    <w:p w14:paraId="7E9F4E29"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（2）中选人在收到中选通知书后，无正当理由拒</w:t>
      </w:r>
      <w:r w:rsidRPr="005F44D3">
        <w:rPr>
          <w:rFonts w:ascii="宋体" w:hAnsi="宋体" w:hint="eastAsia"/>
          <w:snapToGrid w:val="0"/>
          <w:kern w:val="0"/>
          <w:szCs w:val="21"/>
        </w:rPr>
        <w:t>不与比选人签订合同，</w:t>
      </w:r>
      <w:r w:rsidRPr="005F44D3">
        <w:rPr>
          <w:rFonts w:ascii="宋体" w:hAnsi="宋体"/>
          <w:snapToGrid w:val="0"/>
          <w:kern w:val="0"/>
          <w:szCs w:val="21"/>
        </w:rPr>
        <w:t>或未按</w:t>
      </w:r>
      <w:r w:rsidRPr="005F44D3">
        <w:rPr>
          <w:rFonts w:ascii="宋体" w:hAnsi="宋体" w:hint="eastAsia"/>
          <w:snapToGrid w:val="0"/>
          <w:kern w:val="0"/>
          <w:szCs w:val="21"/>
        </w:rPr>
        <w:t>比选</w:t>
      </w:r>
      <w:r w:rsidRPr="005F44D3">
        <w:rPr>
          <w:rFonts w:ascii="宋体" w:hAnsi="宋体"/>
          <w:snapToGrid w:val="0"/>
          <w:kern w:val="0"/>
          <w:szCs w:val="21"/>
        </w:rPr>
        <w:t>文件规定提交履约担保；</w:t>
      </w:r>
    </w:p>
    <w:p w14:paraId="4086855D"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（3）违反本章第9.2</w:t>
      </w:r>
      <w:r w:rsidRPr="005F44D3">
        <w:rPr>
          <w:rFonts w:ascii="宋体" w:hAnsi="宋体" w:hint="eastAsia"/>
          <w:snapToGrid w:val="0"/>
          <w:kern w:val="0"/>
          <w:szCs w:val="21"/>
        </w:rPr>
        <w:t>款</w:t>
      </w:r>
      <w:r w:rsidRPr="005F44D3">
        <w:rPr>
          <w:rFonts w:ascii="宋体" w:hAnsi="宋体"/>
          <w:snapToGrid w:val="0"/>
          <w:kern w:val="0"/>
          <w:szCs w:val="21"/>
        </w:rPr>
        <w:t>对</w:t>
      </w:r>
      <w:r w:rsidRPr="005F44D3">
        <w:rPr>
          <w:rFonts w:ascii="宋体" w:hAnsi="宋体" w:hint="eastAsia"/>
          <w:snapToGrid w:val="0"/>
          <w:kern w:val="0"/>
          <w:szCs w:val="21"/>
        </w:rPr>
        <w:t>比选申请人</w:t>
      </w:r>
      <w:r w:rsidRPr="005F44D3">
        <w:rPr>
          <w:rFonts w:ascii="宋体" w:hAnsi="宋体"/>
          <w:snapToGrid w:val="0"/>
          <w:kern w:val="0"/>
          <w:szCs w:val="21"/>
        </w:rPr>
        <w:t>的纪律要求的；</w:t>
      </w:r>
    </w:p>
    <w:p w14:paraId="03B70E0A"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（4）比选申请人提供的相关证明材料，经核实存在弄虚作假的；</w:t>
      </w:r>
    </w:p>
    <w:p w14:paraId="20A2538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w:t>
      </w:r>
      <w:r w:rsidRPr="005F44D3">
        <w:rPr>
          <w:rFonts w:ascii="宋体" w:hAnsi="宋体" w:hint="eastAsia"/>
          <w:snapToGrid w:val="0"/>
          <w:kern w:val="0"/>
          <w:szCs w:val="21"/>
        </w:rPr>
        <w:t>5</w:t>
      </w:r>
      <w:r w:rsidRPr="005F44D3">
        <w:rPr>
          <w:rFonts w:ascii="宋体" w:hAnsi="宋体"/>
          <w:snapToGrid w:val="0"/>
          <w:kern w:val="0"/>
          <w:szCs w:val="21"/>
        </w:rPr>
        <w:t>）法律法规规定的其他情形。</w:t>
      </w:r>
    </w:p>
    <w:p w14:paraId="0E6B16DF" w14:textId="77777777" w:rsidR="005F64CF" w:rsidRPr="005F44D3" w:rsidRDefault="003B3ED6">
      <w:pPr>
        <w:tabs>
          <w:tab w:val="left" w:pos="611"/>
          <w:tab w:val="left" w:pos="669"/>
        </w:tabs>
        <w:snapToGrid w:val="0"/>
        <w:spacing w:line="360" w:lineRule="auto"/>
        <w:ind w:firstLineChars="200" w:firstLine="420"/>
        <w:rPr>
          <w:rFonts w:ascii="宋体" w:hAnsi="宋体"/>
          <w:kern w:val="0"/>
        </w:rPr>
      </w:pPr>
      <w:r w:rsidRPr="005F44D3">
        <w:rPr>
          <w:rFonts w:ascii="宋体" w:hAnsi="宋体"/>
          <w:snapToGrid w:val="0"/>
          <w:kern w:val="0"/>
          <w:szCs w:val="21"/>
        </w:rPr>
        <w:t>3.4.5</w:t>
      </w:r>
      <w:r w:rsidRPr="005F44D3">
        <w:rPr>
          <w:rFonts w:ascii="宋体" w:hAnsi="宋体"/>
          <w:kern w:val="0"/>
        </w:rPr>
        <w:t>（1）</w:t>
      </w:r>
      <w:r w:rsidRPr="005F44D3">
        <w:rPr>
          <w:rFonts w:ascii="宋体" w:hAnsi="宋体" w:hint="eastAsia"/>
          <w:kern w:val="0"/>
        </w:rPr>
        <w:t>比选申请</w:t>
      </w:r>
      <w:r w:rsidRPr="005F44D3">
        <w:rPr>
          <w:rFonts w:ascii="宋体" w:hAnsi="宋体"/>
          <w:kern w:val="0"/>
        </w:rPr>
        <w:t>保证金为无条件担保；</w:t>
      </w:r>
    </w:p>
    <w:p w14:paraId="3D591EA9" w14:textId="77777777" w:rsidR="005F64CF" w:rsidRPr="005F44D3" w:rsidRDefault="003B3ED6">
      <w:pPr>
        <w:tabs>
          <w:tab w:val="left" w:pos="611"/>
          <w:tab w:val="left" w:pos="669"/>
        </w:tabs>
        <w:snapToGrid w:val="0"/>
        <w:spacing w:line="360" w:lineRule="auto"/>
        <w:ind w:firstLineChars="450" w:firstLine="945"/>
        <w:rPr>
          <w:rFonts w:ascii="宋体" w:hAnsi="宋体"/>
          <w:kern w:val="0"/>
        </w:rPr>
      </w:pPr>
      <w:r w:rsidRPr="005F44D3">
        <w:rPr>
          <w:rFonts w:ascii="宋体" w:hAnsi="宋体"/>
          <w:kern w:val="0"/>
        </w:rPr>
        <w:t>（2）</w:t>
      </w:r>
      <w:r w:rsidRPr="005F44D3">
        <w:rPr>
          <w:rFonts w:ascii="宋体" w:hAnsi="宋体" w:hint="eastAsia"/>
          <w:kern w:val="0"/>
        </w:rPr>
        <w:t>比选申请</w:t>
      </w:r>
      <w:r w:rsidRPr="005F44D3">
        <w:rPr>
          <w:rFonts w:ascii="宋体" w:hAnsi="宋体"/>
          <w:kern w:val="0"/>
        </w:rPr>
        <w:t>保证金的受益人为比选人</w:t>
      </w:r>
      <w:r w:rsidRPr="005F44D3">
        <w:rPr>
          <w:rFonts w:ascii="宋体" w:hAnsi="宋体" w:hint="eastAsia"/>
          <w:kern w:val="0"/>
        </w:rPr>
        <w:t>。</w:t>
      </w:r>
    </w:p>
    <w:p w14:paraId="1EFA1555" w14:textId="77777777"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286" w:name="_Toc2090"/>
      <w:bookmarkStart w:id="287" w:name="_Toc224103341"/>
      <w:bookmarkStart w:id="288" w:name="_Toc287607770"/>
      <w:bookmarkStart w:id="289" w:name="_Toc277082576"/>
      <w:bookmarkStart w:id="290" w:name="_Toc200513150"/>
      <w:bookmarkStart w:id="291" w:name="_Toc35034388"/>
      <w:bookmarkStart w:id="292" w:name="_Toc509218734"/>
      <w:bookmarkStart w:id="293" w:name="_Toc430530459"/>
      <w:bookmarkStart w:id="294" w:name="_Toc287620709"/>
      <w:r w:rsidRPr="005F44D3">
        <w:rPr>
          <w:rFonts w:ascii="宋体" w:hAnsi="宋体"/>
          <w:b w:val="0"/>
          <w:snapToGrid w:val="0"/>
          <w:sz w:val="24"/>
          <w:szCs w:val="24"/>
        </w:rPr>
        <w:t>3.5  资格审查资料</w:t>
      </w:r>
      <w:bookmarkEnd w:id="286"/>
      <w:bookmarkEnd w:id="287"/>
      <w:bookmarkEnd w:id="288"/>
      <w:bookmarkEnd w:id="289"/>
      <w:bookmarkEnd w:id="290"/>
      <w:bookmarkEnd w:id="291"/>
      <w:bookmarkEnd w:id="292"/>
      <w:bookmarkEnd w:id="293"/>
      <w:bookmarkEnd w:id="294"/>
    </w:p>
    <w:p w14:paraId="7B1132D8" w14:textId="77777777" w:rsidR="005F64CF" w:rsidRPr="005F44D3" w:rsidRDefault="003B3ED6">
      <w:pPr>
        <w:autoSpaceDE w:val="0"/>
        <w:autoSpaceDN w:val="0"/>
        <w:adjustRightInd w:val="0"/>
        <w:snapToGrid w:val="0"/>
        <w:spacing w:line="360" w:lineRule="auto"/>
        <w:ind w:leftChars="49" w:left="103" w:right="37" w:firstLineChars="200" w:firstLine="420"/>
        <w:rPr>
          <w:rFonts w:ascii="宋体" w:hAnsi="宋体"/>
          <w:szCs w:val="21"/>
        </w:rPr>
      </w:pPr>
      <w:r w:rsidRPr="005F44D3">
        <w:rPr>
          <w:rFonts w:ascii="宋体" w:hAnsi="宋体" w:hint="eastAsia"/>
          <w:szCs w:val="21"/>
        </w:rPr>
        <w:t>比选申请人应附</w:t>
      </w:r>
      <w:r w:rsidRPr="005F44D3">
        <w:rPr>
          <w:rFonts w:ascii="宋体" w:hAnsi="宋体" w:hint="eastAsia"/>
          <w:kern w:val="0"/>
          <w:szCs w:val="21"/>
        </w:rPr>
        <w:t>比选申请人须知前附表第1</w:t>
      </w:r>
      <w:r w:rsidRPr="005F44D3">
        <w:rPr>
          <w:rFonts w:ascii="宋体" w:hAnsi="宋体"/>
          <w:kern w:val="0"/>
          <w:szCs w:val="21"/>
        </w:rPr>
        <w:t>.4.1项</w:t>
      </w:r>
      <w:r w:rsidRPr="005F44D3">
        <w:rPr>
          <w:rFonts w:ascii="宋体" w:hAnsi="宋体" w:hint="eastAsia"/>
          <w:kern w:val="0"/>
          <w:szCs w:val="21"/>
        </w:rPr>
        <w:t>中要求的相关证明材料</w:t>
      </w:r>
      <w:r w:rsidRPr="005F44D3">
        <w:rPr>
          <w:rFonts w:ascii="宋体" w:hAnsi="宋体"/>
          <w:szCs w:val="21"/>
        </w:rPr>
        <w:t>。</w:t>
      </w:r>
    </w:p>
    <w:p w14:paraId="5DD887EC" w14:textId="77777777" w:rsidR="005F64CF" w:rsidRPr="005F44D3" w:rsidRDefault="003B3ED6">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sidRPr="005F44D3">
        <w:rPr>
          <w:rFonts w:ascii="宋体" w:hAnsi="宋体" w:hint="eastAsia"/>
          <w:snapToGrid w:val="0"/>
          <w:kern w:val="0"/>
          <w:szCs w:val="21"/>
        </w:rPr>
        <w:lastRenderedPageBreak/>
        <w:t>比选申请人须知前附表规定接受联合体比选申请的，详见比选申请人须知前附表联合体比选申请相关内容。</w:t>
      </w:r>
    </w:p>
    <w:p w14:paraId="56E34186" w14:textId="77777777" w:rsidR="005F64CF" w:rsidRPr="005F44D3" w:rsidRDefault="003B3ED6">
      <w:pPr>
        <w:pStyle w:val="3"/>
        <w:snapToGrid w:val="0"/>
        <w:spacing w:before="0" w:after="0" w:line="360" w:lineRule="auto"/>
        <w:rPr>
          <w:rFonts w:ascii="宋体" w:hAnsi="宋体"/>
          <w:b w:val="0"/>
          <w:snapToGrid w:val="0"/>
          <w:sz w:val="24"/>
          <w:szCs w:val="24"/>
        </w:rPr>
      </w:pPr>
      <w:bookmarkStart w:id="295" w:name="_Toc35034389"/>
      <w:bookmarkStart w:id="296" w:name="_Toc287620710"/>
      <w:bookmarkStart w:id="297" w:name="_Toc277082577"/>
      <w:bookmarkStart w:id="298" w:name="_Toc430530460"/>
      <w:bookmarkStart w:id="299" w:name="_Toc200513151"/>
      <w:bookmarkStart w:id="300" w:name="_Toc224103342"/>
      <w:bookmarkStart w:id="301" w:name="_Toc287607771"/>
      <w:bookmarkStart w:id="302" w:name="_Toc509218735"/>
      <w:bookmarkStart w:id="303" w:name="_Toc6190"/>
      <w:r w:rsidRPr="005F44D3">
        <w:rPr>
          <w:rFonts w:ascii="宋体" w:hAnsi="宋体"/>
          <w:b w:val="0"/>
          <w:snapToGrid w:val="0"/>
          <w:sz w:val="24"/>
          <w:szCs w:val="24"/>
        </w:rPr>
        <w:t>3.6  备选</w:t>
      </w:r>
      <w:r w:rsidRPr="005F44D3">
        <w:rPr>
          <w:rFonts w:ascii="宋体" w:hAnsi="宋体" w:hint="eastAsia"/>
          <w:b w:val="0"/>
          <w:snapToGrid w:val="0"/>
          <w:sz w:val="24"/>
          <w:szCs w:val="24"/>
        </w:rPr>
        <w:t>比选申请</w:t>
      </w:r>
      <w:r w:rsidRPr="005F44D3">
        <w:rPr>
          <w:rFonts w:ascii="宋体" w:hAnsi="宋体"/>
          <w:b w:val="0"/>
          <w:snapToGrid w:val="0"/>
          <w:sz w:val="24"/>
          <w:szCs w:val="24"/>
        </w:rPr>
        <w:t>方案</w:t>
      </w:r>
      <w:bookmarkEnd w:id="295"/>
      <w:bookmarkEnd w:id="296"/>
      <w:bookmarkEnd w:id="297"/>
      <w:bookmarkEnd w:id="298"/>
      <w:bookmarkEnd w:id="299"/>
      <w:bookmarkEnd w:id="300"/>
      <w:bookmarkEnd w:id="301"/>
      <w:bookmarkEnd w:id="302"/>
      <w:bookmarkEnd w:id="303"/>
    </w:p>
    <w:p w14:paraId="675594E2"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除</w:t>
      </w:r>
      <w:r w:rsidRPr="005F44D3">
        <w:rPr>
          <w:rFonts w:ascii="宋体" w:hAnsi="宋体" w:hint="eastAsia"/>
          <w:snapToGrid w:val="0"/>
          <w:kern w:val="0"/>
          <w:szCs w:val="21"/>
        </w:rPr>
        <w:t>比选申请人</w:t>
      </w:r>
      <w:r w:rsidRPr="005F44D3">
        <w:rPr>
          <w:rFonts w:ascii="宋体" w:hAnsi="宋体"/>
          <w:snapToGrid w:val="0"/>
          <w:kern w:val="0"/>
          <w:szCs w:val="21"/>
        </w:rPr>
        <w:t>须知前附表另有规定外，</w:t>
      </w:r>
      <w:r w:rsidRPr="005F44D3">
        <w:rPr>
          <w:rFonts w:ascii="宋体" w:hAnsi="宋体" w:hint="eastAsia"/>
          <w:snapToGrid w:val="0"/>
          <w:kern w:val="0"/>
          <w:szCs w:val="21"/>
        </w:rPr>
        <w:t>比选申请人</w:t>
      </w:r>
      <w:r w:rsidRPr="005F44D3">
        <w:rPr>
          <w:rFonts w:ascii="宋体" w:hAnsi="宋体"/>
          <w:snapToGrid w:val="0"/>
          <w:kern w:val="0"/>
          <w:szCs w:val="21"/>
        </w:rPr>
        <w:t>不得递交备选</w:t>
      </w:r>
      <w:r w:rsidRPr="005F44D3">
        <w:rPr>
          <w:rFonts w:ascii="宋体" w:hAnsi="宋体" w:hint="eastAsia"/>
          <w:snapToGrid w:val="0"/>
          <w:kern w:val="0"/>
          <w:szCs w:val="21"/>
        </w:rPr>
        <w:t>比选申请</w:t>
      </w:r>
      <w:r w:rsidRPr="005F44D3">
        <w:rPr>
          <w:rFonts w:ascii="宋体" w:hAnsi="宋体"/>
          <w:snapToGrid w:val="0"/>
          <w:kern w:val="0"/>
          <w:szCs w:val="21"/>
        </w:rPr>
        <w:t>方案。允许</w:t>
      </w:r>
      <w:r w:rsidRPr="005F44D3">
        <w:rPr>
          <w:rFonts w:ascii="宋体" w:hAnsi="宋体" w:hint="eastAsia"/>
          <w:snapToGrid w:val="0"/>
          <w:kern w:val="0"/>
          <w:szCs w:val="21"/>
        </w:rPr>
        <w:t>比选申请人</w:t>
      </w:r>
      <w:r w:rsidRPr="005F44D3">
        <w:rPr>
          <w:rFonts w:ascii="宋体" w:hAnsi="宋体"/>
          <w:snapToGrid w:val="0"/>
          <w:kern w:val="0"/>
          <w:szCs w:val="21"/>
        </w:rPr>
        <w:t>递交备选</w:t>
      </w:r>
      <w:r w:rsidRPr="005F44D3">
        <w:rPr>
          <w:rFonts w:ascii="宋体" w:hAnsi="宋体" w:hint="eastAsia"/>
          <w:snapToGrid w:val="0"/>
          <w:kern w:val="0"/>
          <w:szCs w:val="21"/>
        </w:rPr>
        <w:t>比选申请</w:t>
      </w:r>
      <w:r w:rsidRPr="005F44D3">
        <w:rPr>
          <w:rFonts w:ascii="宋体" w:hAnsi="宋体"/>
          <w:snapToGrid w:val="0"/>
          <w:kern w:val="0"/>
          <w:szCs w:val="21"/>
        </w:rPr>
        <w:t>方案的，只有中选人所递交的备选</w:t>
      </w:r>
      <w:r w:rsidRPr="005F44D3">
        <w:rPr>
          <w:rFonts w:ascii="宋体" w:hAnsi="宋体" w:hint="eastAsia"/>
          <w:snapToGrid w:val="0"/>
          <w:kern w:val="0"/>
          <w:szCs w:val="21"/>
        </w:rPr>
        <w:t>比选申请</w:t>
      </w:r>
      <w:r w:rsidRPr="005F44D3">
        <w:rPr>
          <w:rFonts w:ascii="宋体" w:hAnsi="宋体"/>
          <w:snapToGrid w:val="0"/>
          <w:kern w:val="0"/>
          <w:szCs w:val="21"/>
        </w:rPr>
        <w:t>方案方可予以考虑。评选委员会认为中选人的备 选</w:t>
      </w:r>
      <w:r w:rsidRPr="005F44D3">
        <w:rPr>
          <w:rFonts w:ascii="宋体" w:hAnsi="宋体" w:hint="eastAsia"/>
          <w:snapToGrid w:val="0"/>
          <w:kern w:val="0"/>
          <w:szCs w:val="21"/>
        </w:rPr>
        <w:t>比选申请</w:t>
      </w:r>
      <w:r w:rsidRPr="005F44D3">
        <w:rPr>
          <w:rFonts w:ascii="宋体" w:hAnsi="宋体"/>
          <w:snapToGrid w:val="0"/>
          <w:kern w:val="0"/>
          <w:szCs w:val="21"/>
        </w:rPr>
        <w:t>方案优于其按照</w:t>
      </w:r>
      <w:r w:rsidRPr="005F44D3">
        <w:rPr>
          <w:rFonts w:ascii="宋体" w:hAnsi="宋体" w:hint="eastAsia"/>
          <w:snapToGrid w:val="0"/>
          <w:kern w:val="0"/>
          <w:szCs w:val="21"/>
        </w:rPr>
        <w:t>比选</w:t>
      </w:r>
      <w:r w:rsidRPr="005F44D3">
        <w:rPr>
          <w:rFonts w:ascii="宋体" w:hAnsi="宋体"/>
          <w:snapToGrid w:val="0"/>
          <w:kern w:val="0"/>
          <w:szCs w:val="21"/>
        </w:rPr>
        <w:t>文件要求编制的</w:t>
      </w:r>
      <w:r w:rsidRPr="005F44D3">
        <w:rPr>
          <w:rFonts w:ascii="宋体" w:hAnsi="宋体" w:hint="eastAsia"/>
          <w:snapToGrid w:val="0"/>
          <w:kern w:val="0"/>
          <w:szCs w:val="21"/>
        </w:rPr>
        <w:t>比选申请</w:t>
      </w:r>
      <w:r w:rsidRPr="005F44D3">
        <w:rPr>
          <w:rFonts w:ascii="宋体" w:hAnsi="宋体"/>
          <w:snapToGrid w:val="0"/>
          <w:kern w:val="0"/>
          <w:szCs w:val="21"/>
        </w:rPr>
        <w:t>方案的，比选人可以接受该备选</w:t>
      </w:r>
      <w:r w:rsidRPr="005F44D3">
        <w:rPr>
          <w:rFonts w:ascii="宋体" w:hAnsi="宋体" w:hint="eastAsia"/>
          <w:snapToGrid w:val="0"/>
          <w:kern w:val="0"/>
          <w:szCs w:val="21"/>
        </w:rPr>
        <w:t>比选申请</w:t>
      </w:r>
      <w:r w:rsidRPr="005F44D3">
        <w:rPr>
          <w:rFonts w:ascii="宋体" w:hAnsi="宋体"/>
          <w:snapToGrid w:val="0"/>
          <w:kern w:val="0"/>
          <w:szCs w:val="21"/>
        </w:rPr>
        <w:t>方案。</w:t>
      </w:r>
    </w:p>
    <w:p w14:paraId="593D8ED2" w14:textId="77777777" w:rsidR="005F64CF" w:rsidRPr="005F44D3" w:rsidRDefault="003B3ED6">
      <w:pPr>
        <w:pStyle w:val="3"/>
        <w:snapToGrid w:val="0"/>
        <w:spacing w:before="0" w:after="0" w:line="360" w:lineRule="auto"/>
        <w:rPr>
          <w:rFonts w:ascii="宋体" w:hAnsi="宋体"/>
          <w:b w:val="0"/>
          <w:snapToGrid w:val="0"/>
          <w:sz w:val="24"/>
          <w:szCs w:val="24"/>
        </w:rPr>
      </w:pPr>
      <w:bookmarkStart w:id="304" w:name="_Toc287607772"/>
      <w:bookmarkStart w:id="305" w:name="_Toc277082578"/>
      <w:bookmarkStart w:id="306" w:name="_Toc224103343"/>
      <w:bookmarkStart w:id="307" w:name="_Toc509218736"/>
      <w:bookmarkStart w:id="308" w:name="_Toc1601"/>
      <w:bookmarkStart w:id="309" w:name="_Toc200513152"/>
      <w:bookmarkStart w:id="310" w:name="_Toc430530461"/>
      <w:bookmarkStart w:id="311" w:name="_Toc287620711"/>
      <w:bookmarkStart w:id="312" w:name="_Toc35034390"/>
      <w:r w:rsidRPr="005F44D3">
        <w:rPr>
          <w:rFonts w:ascii="宋体" w:hAnsi="宋体"/>
          <w:b w:val="0"/>
          <w:snapToGrid w:val="0"/>
          <w:sz w:val="24"/>
          <w:szCs w:val="24"/>
        </w:rPr>
        <w:t xml:space="preserve">3.7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文件的编制</w:t>
      </w:r>
      <w:bookmarkEnd w:id="304"/>
      <w:bookmarkEnd w:id="305"/>
      <w:bookmarkEnd w:id="306"/>
      <w:bookmarkEnd w:id="307"/>
      <w:bookmarkEnd w:id="308"/>
      <w:bookmarkEnd w:id="309"/>
      <w:bookmarkEnd w:id="310"/>
      <w:bookmarkEnd w:id="311"/>
      <w:bookmarkEnd w:id="312"/>
    </w:p>
    <w:p w14:paraId="299CFDA2"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3.7.1  </w:t>
      </w:r>
      <w:r w:rsidRPr="005F44D3">
        <w:rPr>
          <w:rFonts w:ascii="宋体" w:hAnsi="宋体" w:hint="eastAsia"/>
          <w:snapToGrid w:val="0"/>
          <w:kern w:val="0"/>
          <w:szCs w:val="21"/>
        </w:rPr>
        <w:t>比选申请</w:t>
      </w:r>
      <w:r w:rsidRPr="005F44D3">
        <w:rPr>
          <w:rFonts w:ascii="宋体" w:hAnsi="宋体"/>
          <w:snapToGrid w:val="0"/>
          <w:kern w:val="0"/>
          <w:szCs w:val="21"/>
        </w:rPr>
        <w:t>文件应按第八章“</w:t>
      </w:r>
      <w:r w:rsidRPr="005F44D3">
        <w:rPr>
          <w:rFonts w:ascii="宋体" w:hAnsi="宋体" w:hint="eastAsia"/>
          <w:snapToGrid w:val="0"/>
          <w:kern w:val="0"/>
          <w:szCs w:val="21"/>
        </w:rPr>
        <w:t>比选申请</w:t>
      </w:r>
      <w:r w:rsidRPr="005F44D3">
        <w:rPr>
          <w:rFonts w:ascii="宋体" w:hAnsi="宋体"/>
          <w:snapToGrid w:val="0"/>
          <w:kern w:val="0"/>
          <w:szCs w:val="21"/>
        </w:rPr>
        <w:t>文件格式”进行编写，如有必要，可以增加附页，作为</w:t>
      </w:r>
      <w:r w:rsidRPr="005F44D3">
        <w:rPr>
          <w:rFonts w:ascii="宋体" w:hAnsi="宋体" w:hint="eastAsia"/>
          <w:snapToGrid w:val="0"/>
          <w:kern w:val="0"/>
          <w:szCs w:val="21"/>
        </w:rPr>
        <w:t>比选申请</w:t>
      </w:r>
      <w:r w:rsidRPr="005F44D3">
        <w:rPr>
          <w:rFonts w:ascii="宋体" w:hAnsi="宋体"/>
          <w:snapToGrid w:val="0"/>
          <w:kern w:val="0"/>
          <w:szCs w:val="21"/>
        </w:rPr>
        <w:t>文件的组成部分。其中，</w:t>
      </w:r>
      <w:r w:rsidRPr="005F44D3">
        <w:rPr>
          <w:rFonts w:ascii="宋体" w:hAnsi="宋体" w:hint="eastAsia"/>
          <w:snapToGrid w:val="0"/>
          <w:kern w:val="0"/>
          <w:szCs w:val="21"/>
        </w:rPr>
        <w:t>比选申请</w:t>
      </w:r>
      <w:r w:rsidRPr="005F44D3">
        <w:rPr>
          <w:rFonts w:ascii="宋体" w:hAnsi="宋体"/>
          <w:snapToGrid w:val="0"/>
          <w:kern w:val="0"/>
          <w:szCs w:val="21"/>
        </w:rPr>
        <w:t>函附录在满足</w:t>
      </w:r>
      <w:r w:rsidRPr="005F44D3">
        <w:rPr>
          <w:rFonts w:ascii="宋体" w:hAnsi="宋体" w:hint="eastAsia"/>
          <w:snapToGrid w:val="0"/>
          <w:kern w:val="0"/>
          <w:szCs w:val="21"/>
        </w:rPr>
        <w:t>比选</w:t>
      </w:r>
      <w:r w:rsidRPr="005F44D3">
        <w:rPr>
          <w:rFonts w:ascii="宋体" w:hAnsi="宋体"/>
          <w:snapToGrid w:val="0"/>
          <w:kern w:val="0"/>
          <w:szCs w:val="21"/>
        </w:rPr>
        <w:t>文件实质性要求的基础上，可以提出比</w:t>
      </w:r>
      <w:r w:rsidRPr="005F44D3">
        <w:rPr>
          <w:rFonts w:ascii="宋体" w:hAnsi="宋体" w:hint="eastAsia"/>
          <w:snapToGrid w:val="0"/>
          <w:kern w:val="0"/>
          <w:szCs w:val="21"/>
        </w:rPr>
        <w:t>比选</w:t>
      </w:r>
      <w:r w:rsidRPr="005F44D3">
        <w:rPr>
          <w:rFonts w:ascii="宋体" w:hAnsi="宋体"/>
          <w:snapToGrid w:val="0"/>
          <w:kern w:val="0"/>
          <w:szCs w:val="21"/>
        </w:rPr>
        <w:t>文件要求更有利于比选人的承诺。</w:t>
      </w:r>
    </w:p>
    <w:p w14:paraId="06BB068C"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3.7.2  </w:t>
      </w:r>
      <w:r w:rsidRPr="005F44D3">
        <w:rPr>
          <w:rFonts w:ascii="宋体" w:hAnsi="宋体" w:hint="eastAsia"/>
          <w:snapToGrid w:val="0"/>
          <w:kern w:val="0"/>
          <w:szCs w:val="21"/>
        </w:rPr>
        <w:t>比选申请</w:t>
      </w:r>
      <w:r w:rsidRPr="005F44D3">
        <w:rPr>
          <w:rFonts w:ascii="宋体" w:hAnsi="宋体"/>
          <w:snapToGrid w:val="0"/>
          <w:kern w:val="0"/>
          <w:szCs w:val="21"/>
        </w:rPr>
        <w:t>文件应当对</w:t>
      </w:r>
      <w:r w:rsidRPr="005F44D3">
        <w:rPr>
          <w:rFonts w:ascii="宋体" w:hAnsi="宋体" w:hint="eastAsia"/>
          <w:snapToGrid w:val="0"/>
          <w:kern w:val="0"/>
          <w:szCs w:val="21"/>
        </w:rPr>
        <w:t>比选</w:t>
      </w:r>
      <w:r w:rsidRPr="005F44D3">
        <w:rPr>
          <w:rFonts w:ascii="宋体" w:hAnsi="宋体"/>
          <w:snapToGrid w:val="0"/>
          <w:kern w:val="0"/>
          <w:szCs w:val="21"/>
        </w:rPr>
        <w:t>文件有关工期、</w:t>
      </w:r>
      <w:r w:rsidRPr="005F44D3">
        <w:rPr>
          <w:rFonts w:ascii="宋体" w:hAnsi="宋体" w:hint="eastAsia"/>
          <w:snapToGrid w:val="0"/>
          <w:kern w:val="0"/>
          <w:szCs w:val="21"/>
        </w:rPr>
        <w:t>比选申请</w:t>
      </w:r>
      <w:r w:rsidRPr="005F44D3">
        <w:rPr>
          <w:rFonts w:ascii="宋体" w:hAnsi="宋体"/>
          <w:snapToGrid w:val="0"/>
          <w:kern w:val="0"/>
          <w:szCs w:val="21"/>
        </w:rPr>
        <w:t>有效期、质量要求、技术标准和要求、</w:t>
      </w:r>
      <w:r w:rsidRPr="005F44D3">
        <w:rPr>
          <w:rFonts w:ascii="宋体" w:hAnsi="宋体" w:hint="eastAsia"/>
          <w:snapToGrid w:val="0"/>
          <w:kern w:val="0"/>
          <w:szCs w:val="21"/>
        </w:rPr>
        <w:t>比选</w:t>
      </w:r>
      <w:r w:rsidRPr="005F44D3">
        <w:rPr>
          <w:rFonts w:ascii="宋体" w:hAnsi="宋体"/>
          <w:snapToGrid w:val="0"/>
          <w:kern w:val="0"/>
          <w:szCs w:val="21"/>
        </w:rPr>
        <w:t>范围等实质性内容做出响应。</w:t>
      </w:r>
    </w:p>
    <w:p w14:paraId="4FF6E26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position w:val="-2"/>
          <w:szCs w:val="21"/>
        </w:rPr>
        <w:t xml:space="preserve">3.7.3  </w:t>
      </w:r>
      <w:r w:rsidRPr="005F44D3">
        <w:rPr>
          <w:rFonts w:ascii="宋体" w:hAnsi="宋体" w:hint="eastAsia"/>
          <w:snapToGrid w:val="0"/>
          <w:kern w:val="0"/>
          <w:position w:val="-2"/>
          <w:szCs w:val="21"/>
        </w:rPr>
        <w:t>比选申请文件的签字盖章要求：按本章比选申请人须知前附表第3.7.3项执行。</w:t>
      </w:r>
    </w:p>
    <w:p w14:paraId="4D587670" w14:textId="77777777" w:rsidR="005F64CF" w:rsidRPr="005F44D3" w:rsidRDefault="003B3ED6">
      <w:pPr>
        <w:autoSpaceDE w:val="0"/>
        <w:autoSpaceDN w:val="0"/>
        <w:adjustRightInd w:val="0"/>
        <w:snapToGrid w:val="0"/>
        <w:spacing w:line="360" w:lineRule="auto"/>
        <w:ind w:right="-164" w:firstLineChars="200" w:firstLine="420"/>
        <w:rPr>
          <w:rFonts w:ascii="宋体" w:hAnsi="宋体"/>
          <w:snapToGrid w:val="0"/>
          <w:kern w:val="0"/>
          <w:szCs w:val="21"/>
        </w:rPr>
      </w:pPr>
      <w:r w:rsidRPr="005F44D3">
        <w:rPr>
          <w:rFonts w:ascii="宋体" w:hAnsi="宋体"/>
          <w:snapToGrid w:val="0"/>
          <w:kern w:val="0"/>
          <w:szCs w:val="21"/>
        </w:rPr>
        <w:t xml:space="preserve">3.7.4  </w:t>
      </w:r>
      <w:r w:rsidRPr="005F44D3">
        <w:rPr>
          <w:rFonts w:ascii="宋体" w:hAnsi="宋体" w:hint="eastAsia"/>
          <w:snapToGrid w:val="0"/>
          <w:kern w:val="0"/>
          <w:position w:val="-2"/>
          <w:szCs w:val="21"/>
        </w:rPr>
        <w:t>按本章比选申请人须知前附表第3.7.</w:t>
      </w:r>
      <w:r w:rsidRPr="005F44D3">
        <w:rPr>
          <w:rFonts w:ascii="宋体" w:hAnsi="宋体"/>
          <w:snapToGrid w:val="0"/>
          <w:kern w:val="0"/>
          <w:position w:val="-2"/>
          <w:szCs w:val="21"/>
        </w:rPr>
        <w:t>4</w:t>
      </w:r>
      <w:r w:rsidRPr="005F44D3">
        <w:rPr>
          <w:rFonts w:ascii="宋体" w:hAnsi="宋体" w:hint="eastAsia"/>
          <w:snapToGrid w:val="0"/>
          <w:kern w:val="0"/>
          <w:position w:val="-2"/>
          <w:szCs w:val="21"/>
        </w:rPr>
        <w:t>项执行</w:t>
      </w:r>
      <w:r w:rsidRPr="005F44D3">
        <w:rPr>
          <w:rFonts w:ascii="宋体" w:hAnsi="宋体"/>
          <w:kern w:val="0"/>
          <w:szCs w:val="21"/>
        </w:rPr>
        <w:t>。</w:t>
      </w:r>
    </w:p>
    <w:p w14:paraId="55C48B8A" w14:textId="77777777" w:rsidR="005F64CF" w:rsidRPr="005F44D3" w:rsidRDefault="003B3ED6">
      <w:pPr>
        <w:autoSpaceDE w:val="0"/>
        <w:autoSpaceDN w:val="0"/>
        <w:adjustRightInd w:val="0"/>
        <w:snapToGrid w:val="0"/>
        <w:spacing w:line="360" w:lineRule="auto"/>
        <w:ind w:right="-109" w:firstLineChars="200" w:firstLine="420"/>
        <w:rPr>
          <w:rFonts w:ascii="宋体" w:hAnsi="宋体"/>
          <w:snapToGrid w:val="0"/>
          <w:kern w:val="0"/>
          <w:szCs w:val="21"/>
        </w:rPr>
      </w:pPr>
      <w:r w:rsidRPr="005F44D3">
        <w:rPr>
          <w:rFonts w:ascii="宋体" w:hAnsi="宋体"/>
          <w:snapToGrid w:val="0"/>
          <w:kern w:val="0"/>
          <w:szCs w:val="21"/>
        </w:rPr>
        <w:t xml:space="preserve">3.7.5  </w:t>
      </w:r>
      <w:r w:rsidRPr="005F44D3">
        <w:rPr>
          <w:rFonts w:ascii="宋体" w:hAnsi="宋体" w:hint="eastAsia"/>
          <w:snapToGrid w:val="0"/>
          <w:kern w:val="0"/>
          <w:szCs w:val="21"/>
        </w:rPr>
        <w:t>比选申请</w:t>
      </w:r>
      <w:r w:rsidRPr="005F44D3">
        <w:rPr>
          <w:rFonts w:ascii="宋体" w:hAnsi="宋体"/>
          <w:snapToGrid w:val="0"/>
          <w:kern w:val="0"/>
          <w:szCs w:val="21"/>
        </w:rPr>
        <w:t>文件</w:t>
      </w:r>
      <w:r w:rsidRPr="005F44D3">
        <w:rPr>
          <w:rFonts w:ascii="宋体" w:hAnsi="宋体" w:hint="eastAsia"/>
          <w:snapToGrid w:val="0"/>
          <w:kern w:val="0"/>
          <w:szCs w:val="21"/>
        </w:rPr>
        <w:t>应按规定格式排版</w:t>
      </w:r>
      <w:r w:rsidRPr="005F44D3">
        <w:rPr>
          <w:rFonts w:ascii="宋体" w:hAnsi="宋体"/>
          <w:snapToGrid w:val="0"/>
          <w:kern w:val="0"/>
          <w:szCs w:val="21"/>
        </w:rPr>
        <w:t>，并编制目录，具体装订要求见</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w:t>
      </w:r>
    </w:p>
    <w:p w14:paraId="702A19B4" w14:textId="77777777" w:rsidR="005F64CF" w:rsidRPr="005F44D3" w:rsidRDefault="003B3ED6">
      <w:pPr>
        <w:pStyle w:val="20"/>
        <w:keepNext w:val="0"/>
        <w:keepLines w:val="0"/>
        <w:spacing w:before="0" w:after="0" w:line="360" w:lineRule="auto"/>
        <w:rPr>
          <w:rFonts w:ascii="宋体" w:hAnsi="宋体"/>
          <w:b w:val="0"/>
          <w:snapToGrid w:val="0"/>
        </w:rPr>
      </w:pPr>
      <w:bookmarkStart w:id="313" w:name="_Toc430530462"/>
      <w:bookmarkStart w:id="314" w:name="_Toc35034391"/>
      <w:bookmarkStart w:id="315" w:name="_Toc200513153"/>
      <w:bookmarkStart w:id="316" w:name="_Toc224103344"/>
      <w:bookmarkStart w:id="317" w:name="_Toc287620712"/>
      <w:bookmarkStart w:id="318" w:name="_Toc509218737"/>
      <w:bookmarkStart w:id="319" w:name="_Toc287607773"/>
      <w:bookmarkStart w:id="320" w:name="_Toc277082579"/>
      <w:bookmarkStart w:id="321" w:name="_Toc17626"/>
      <w:bookmarkStart w:id="322" w:name="_Toc88120038"/>
      <w:r w:rsidRPr="005F44D3">
        <w:rPr>
          <w:rFonts w:ascii="宋体" w:hAnsi="宋体"/>
          <w:b w:val="0"/>
          <w:snapToGrid w:val="0"/>
        </w:rPr>
        <w:t xml:space="preserve">4.  </w:t>
      </w:r>
      <w:bookmarkEnd w:id="313"/>
      <w:bookmarkEnd w:id="314"/>
      <w:bookmarkEnd w:id="315"/>
      <w:bookmarkEnd w:id="316"/>
      <w:bookmarkEnd w:id="317"/>
      <w:bookmarkEnd w:id="318"/>
      <w:bookmarkEnd w:id="319"/>
      <w:bookmarkEnd w:id="320"/>
      <w:r w:rsidRPr="005F44D3">
        <w:rPr>
          <w:rFonts w:ascii="宋体" w:hAnsi="宋体" w:hint="eastAsia"/>
          <w:b w:val="0"/>
          <w:snapToGrid w:val="0"/>
        </w:rPr>
        <w:t>比选申请</w:t>
      </w:r>
      <w:bookmarkEnd w:id="321"/>
      <w:bookmarkEnd w:id="322"/>
    </w:p>
    <w:p w14:paraId="1A28EFCD" w14:textId="77777777"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23" w:name="_Toc35034392"/>
      <w:bookmarkStart w:id="324" w:name="_Toc287607774"/>
      <w:bookmarkStart w:id="325" w:name="_Toc509218738"/>
      <w:bookmarkStart w:id="326" w:name="_Toc430530463"/>
      <w:bookmarkStart w:id="327" w:name="_Toc277082580"/>
      <w:bookmarkStart w:id="328" w:name="_Toc200513154"/>
      <w:bookmarkStart w:id="329" w:name="_Toc1284"/>
      <w:bookmarkStart w:id="330" w:name="_Toc224103345"/>
      <w:bookmarkStart w:id="331" w:name="_Toc287620713"/>
      <w:r w:rsidRPr="005F44D3">
        <w:rPr>
          <w:rFonts w:ascii="宋体" w:hAnsi="宋体"/>
          <w:b w:val="0"/>
          <w:snapToGrid w:val="0"/>
          <w:sz w:val="24"/>
          <w:szCs w:val="24"/>
        </w:rPr>
        <w:t xml:space="preserve">4.1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文件的密封和标记</w:t>
      </w:r>
      <w:bookmarkEnd w:id="323"/>
      <w:bookmarkEnd w:id="324"/>
      <w:bookmarkEnd w:id="325"/>
      <w:bookmarkEnd w:id="326"/>
      <w:bookmarkEnd w:id="327"/>
      <w:bookmarkEnd w:id="328"/>
      <w:bookmarkEnd w:id="329"/>
      <w:bookmarkEnd w:id="330"/>
      <w:bookmarkEnd w:id="331"/>
    </w:p>
    <w:p w14:paraId="2F84440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bookmarkStart w:id="332" w:name="_Toc200513155"/>
      <w:r w:rsidRPr="005F44D3">
        <w:rPr>
          <w:rFonts w:ascii="宋体" w:hAnsi="宋体"/>
          <w:snapToGrid w:val="0"/>
          <w:kern w:val="0"/>
          <w:szCs w:val="21"/>
        </w:rPr>
        <w:t xml:space="preserve">4.1.1  </w:t>
      </w:r>
      <w:r w:rsidRPr="005F44D3">
        <w:rPr>
          <w:rFonts w:ascii="宋体" w:hAnsi="宋体" w:hint="eastAsia"/>
          <w:snapToGrid w:val="0"/>
          <w:kern w:val="0"/>
          <w:szCs w:val="21"/>
        </w:rPr>
        <w:t>比选申请</w:t>
      </w:r>
      <w:r w:rsidRPr="005F44D3">
        <w:rPr>
          <w:rFonts w:ascii="宋体" w:hAnsi="宋体"/>
          <w:snapToGrid w:val="0"/>
          <w:kern w:val="0"/>
          <w:szCs w:val="21"/>
        </w:rPr>
        <w:t>文件的密封</w:t>
      </w:r>
      <w:r w:rsidRPr="005F44D3">
        <w:rPr>
          <w:rFonts w:ascii="宋体" w:hAnsi="宋体" w:hint="eastAsia"/>
          <w:snapToGrid w:val="0"/>
          <w:kern w:val="0"/>
          <w:szCs w:val="21"/>
        </w:rPr>
        <w:t>：</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00333929"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4.1.2  </w:t>
      </w:r>
      <w:r w:rsidRPr="005F44D3">
        <w:rPr>
          <w:rFonts w:ascii="宋体" w:hAnsi="宋体" w:hint="eastAsia"/>
          <w:snapToGrid w:val="0"/>
          <w:kern w:val="0"/>
          <w:szCs w:val="21"/>
        </w:rPr>
        <w:t>比选申请</w:t>
      </w:r>
      <w:r w:rsidRPr="005F44D3">
        <w:rPr>
          <w:rFonts w:ascii="宋体" w:hAnsi="宋体"/>
          <w:snapToGrid w:val="0"/>
          <w:kern w:val="0"/>
          <w:szCs w:val="21"/>
        </w:rPr>
        <w:t>文件的封套上应写明的内容</w:t>
      </w:r>
      <w:r w:rsidRPr="005F44D3">
        <w:rPr>
          <w:rFonts w:ascii="宋体" w:hAnsi="宋体" w:hint="eastAsia"/>
          <w:snapToGrid w:val="0"/>
          <w:kern w:val="0"/>
          <w:szCs w:val="21"/>
        </w:rPr>
        <w:t>：</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4824813B" w14:textId="77777777"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33" w:name="_Toc287607775"/>
      <w:bookmarkStart w:id="334" w:name="_Toc35034393"/>
      <w:bookmarkStart w:id="335" w:name="_Toc509218739"/>
      <w:bookmarkStart w:id="336" w:name="_Toc430530464"/>
      <w:bookmarkStart w:id="337" w:name="_Toc224103346"/>
      <w:bookmarkStart w:id="338" w:name="_Toc277082581"/>
      <w:bookmarkStart w:id="339" w:name="_Toc287620714"/>
      <w:bookmarkStart w:id="340" w:name="_Toc19793"/>
      <w:r w:rsidRPr="005F44D3">
        <w:rPr>
          <w:rFonts w:ascii="宋体" w:hAnsi="宋体"/>
          <w:b w:val="0"/>
          <w:snapToGrid w:val="0"/>
          <w:sz w:val="24"/>
          <w:szCs w:val="24"/>
        </w:rPr>
        <w:t xml:space="preserve">4.2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文件的递交</w:t>
      </w:r>
      <w:bookmarkEnd w:id="332"/>
      <w:bookmarkEnd w:id="333"/>
      <w:bookmarkEnd w:id="334"/>
      <w:bookmarkEnd w:id="335"/>
      <w:bookmarkEnd w:id="336"/>
      <w:bookmarkEnd w:id="337"/>
      <w:bookmarkEnd w:id="338"/>
      <w:bookmarkEnd w:id="339"/>
      <w:bookmarkEnd w:id="340"/>
    </w:p>
    <w:p w14:paraId="3B7E9C23"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4.2.1  </w:t>
      </w:r>
      <w:r w:rsidRPr="005F44D3">
        <w:rPr>
          <w:rFonts w:ascii="宋体" w:hAnsi="宋体" w:hint="eastAsia"/>
          <w:snapToGrid w:val="0"/>
          <w:kern w:val="0"/>
          <w:szCs w:val="21"/>
        </w:rPr>
        <w:t>比选申请人</w:t>
      </w:r>
      <w:r w:rsidRPr="005F44D3">
        <w:rPr>
          <w:rFonts w:ascii="宋体" w:hAnsi="宋体"/>
          <w:snapToGrid w:val="0"/>
          <w:kern w:val="0"/>
          <w:szCs w:val="21"/>
        </w:rPr>
        <w:t>应在</w:t>
      </w:r>
      <w:r w:rsidRPr="005F44D3">
        <w:rPr>
          <w:rFonts w:ascii="宋体" w:hAnsi="宋体" w:hint="eastAsia"/>
          <w:snapToGrid w:val="0"/>
          <w:kern w:val="0"/>
          <w:szCs w:val="21"/>
        </w:rPr>
        <w:t>比选申请人</w:t>
      </w:r>
      <w:r w:rsidRPr="005F44D3">
        <w:rPr>
          <w:rFonts w:ascii="宋体" w:hAnsi="宋体"/>
          <w:snapToGrid w:val="0"/>
          <w:kern w:val="0"/>
          <w:szCs w:val="21"/>
        </w:rPr>
        <w:t>须知前附表第 2.2.2 项规定的</w:t>
      </w:r>
      <w:r w:rsidRPr="005F44D3">
        <w:rPr>
          <w:rFonts w:ascii="宋体" w:hAnsi="宋体" w:hint="eastAsia"/>
          <w:snapToGrid w:val="0"/>
          <w:kern w:val="0"/>
          <w:szCs w:val="21"/>
        </w:rPr>
        <w:t>比选申请</w:t>
      </w:r>
      <w:r w:rsidRPr="005F44D3">
        <w:rPr>
          <w:rFonts w:ascii="宋体" w:hAnsi="宋体"/>
          <w:snapToGrid w:val="0"/>
          <w:kern w:val="0"/>
          <w:szCs w:val="21"/>
        </w:rPr>
        <w:t>截止时间前递交</w:t>
      </w:r>
      <w:r w:rsidRPr="005F44D3">
        <w:rPr>
          <w:rFonts w:ascii="宋体" w:hAnsi="宋体" w:hint="eastAsia"/>
          <w:snapToGrid w:val="0"/>
          <w:kern w:val="0"/>
          <w:szCs w:val="21"/>
        </w:rPr>
        <w:t>比选申请</w:t>
      </w:r>
      <w:r w:rsidRPr="005F44D3">
        <w:rPr>
          <w:rFonts w:ascii="宋体" w:hAnsi="宋体"/>
          <w:snapToGrid w:val="0"/>
          <w:kern w:val="0"/>
          <w:szCs w:val="21"/>
        </w:rPr>
        <w:t>文件。</w:t>
      </w:r>
    </w:p>
    <w:p w14:paraId="0338BB91"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4.2.2  </w:t>
      </w:r>
      <w:r w:rsidRPr="005F44D3">
        <w:rPr>
          <w:rFonts w:ascii="宋体" w:hAnsi="宋体" w:hint="eastAsia"/>
          <w:snapToGrid w:val="0"/>
          <w:kern w:val="0"/>
          <w:szCs w:val="21"/>
        </w:rPr>
        <w:t>比选申请人</w:t>
      </w:r>
      <w:r w:rsidRPr="005F44D3">
        <w:rPr>
          <w:rFonts w:ascii="宋体" w:hAnsi="宋体"/>
          <w:snapToGrid w:val="0"/>
          <w:kern w:val="0"/>
          <w:szCs w:val="21"/>
        </w:rPr>
        <w:t>递交</w:t>
      </w:r>
      <w:r w:rsidRPr="005F44D3">
        <w:rPr>
          <w:rFonts w:ascii="宋体" w:hAnsi="宋体" w:hint="eastAsia"/>
          <w:snapToGrid w:val="0"/>
          <w:kern w:val="0"/>
          <w:szCs w:val="21"/>
        </w:rPr>
        <w:t>比选申请</w:t>
      </w:r>
      <w:r w:rsidRPr="005F44D3">
        <w:rPr>
          <w:rFonts w:ascii="宋体" w:hAnsi="宋体"/>
          <w:snapToGrid w:val="0"/>
          <w:kern w:val="0"/>
          <w:szCs w:val="21"/>
        </w:rPr>
        <w:t>文件的地点：见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32805CC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4.2.3  除</w:t>
      </w:r>
      <w:r w:rsidRPr="005F44D3">
        <w:rPr>
          <w:rFonts w:ascii="宋体" w:hAnsi="宋体" w:hint="eastAsia"/>
          <w:snapToGrid w:val="0"/>
          <w:kern w:val="0"/>
          <w:szCs w:val="21"/>
        </w:rPr>
        <w:t>比选申请人</w:t>
      </w:r>
      <w:r w:rsidRPr="005F44D3">
        <w:rPr>
          <w:rFonts w:ascii="宋体" w:hAnsi="宋体"/>
          <w:snapToGrid w:val="0"/>
          <w:kern w:val="0"/>
          <w:szCs w:val="21"/>
        </w:rPr>
        <w:t>须知前附表另有规定外，</w:t>
      </w:r>
      <w:r w:rsidRPr="005F44D3">
        <w:rPr>
          <w:rFonts w:ascii="宋体" w:hAnsi="宋体" w:hint="eastAsia"/>
          <w:snapToGrid w:val="0"/>
          <w:kern w:val="0"/>
          <w:szCs w:val="21"/>
        </w:rPr>
        <w:t>比选申请人</w:t>
      </w:r>
      <w:r w:rsidRPr="005F44D3">
        <w:rPr>
          <w:rFonts w:ascii="宋体" w:hAnsi="宋体"/>
          <w:snapToGrid w:val="0"/>
          <w:kern w:val="0"/>
          <w:szCs w:val="21"/>
        </w:rPr>
        <w:t>所递交的</w:t>
      </w:r>
      <w:r w:rsidRPr="005F44D3">
        <w:rPr>
          <w:rFonts w:ascii="宋体" w:hAnsi="宋体" w:hint="eastAsia"/>
          <w:snapToGrid w:val="0"/>
          <w:kern w:val="0"/>
          <w:szCs w:val="21"/>
        </w:rPr>
        <w:t>比选申请</w:t>
      </w:r>
      <w:r w:rsidRPr="005F44D3">
        <w:rPr>
          <w:rFonts w:ascii="宋体" w:hAnsi="宋体"/>
          <w:snapToGrid w:val="0"/>
          <w:kern w:val="0"/>
          <w:szCs w:val="21"/>
        </w:rPr>
        <w:t>文件不予退还。</w:t>
      </w:r>
    </w:p>
    <w:p w14:paraId="0174137E"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4.2.4  比选人收到</w:t>
      </w:r>
      <w:r w:rsidRPr="005F44D3">
        <w:rPr>
          <w:rFonts w:ascii="宋体" w:hAnsi="宋体" w:hint="eastAsia"/>
          <w:snapToGrid w:val="0"/>
          <w:kern w:val="0"/>
          <w:szCs w:val="21"/>
        </w:rPr>
        <w:t>比选申请</w:t>
      </w:r>
      <w:r w:rsidRPr="005F44D3">
        <w:rPr>
          <w:rFonts w:ascii="宋体" w:hAnsi="宋体"/>
          <w:snapToGrid w:val="0"/>
          <w:kern w:val="0"/>
          <w:szCs w:val="21"/>
        </w:rPr>
        <w:t>文件后，向</w:t>
      </w:r>
      <w:r w:rsidRPr="005F44D3">
        <w:rPr>
          <w:rFonts w:ascii="宋体" w:hAnsi="宋体" w:hint="eastAsia"/>
          <w:snapToGrid w:val="0"/>
          <w:kern w:val="0"/>
          <w:szCs w:val="21"/>
        </w:rPr>
        <w:t>比选申请人</w:t>
      </w:r>
      <w:r w:rsidRPr="005F44D3">
        <w:rPr>
          <w:rFonts w:ascii="宋体" w:hAnsi="宋体"/>
          <w:snapToGrid w:val="0"/>
          <w:kern w:val="0"/>
          <w:szCs w:val="21"/>
        </w:rPr>
        <w:t>出具签收凭证。</w:t>
      </w:r>
    </w:p>
    <w:p w14:paraId="5D1C810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4.2.5  逾期送达的或者未送达指定地点的</w:t>
      </w:r>
      <w:r w:rsidRPr="005F44D3">
        <w:rPr>
          <w:rFonts w:ascii="宋体" w:hAnsi="宋体" w:hint="eastAsia"/>
          <w:snapToGrid w:val="0"/>
          <w:kern w:val="0"/>
          <w:szCs w:val="21"/>
        </w:rPr>
        <w:t>比选申请</w:t>
      </w:r>
      <w:r w:rsidRPr="005F44D3">
        <w:rPr>
          <w:rFonts w:ascii="宋体" w:hAnsi="宋体"/>
          <w:snapToGrid w:val="0"/>
          <w:kern w:val="0"/>
          <w:szCs w:val="21"/>
        </w:rPr>
        <w:t>文件，比选人不予受理。</w:t>
      </w:r>
    </w:p>
    <w:p w14:paraId="298F6CA6" w14:textId="77777777"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41" w:name="_Toc430530465"/>
      <w:bookmarkStart w:id="342" w:name="_Toc287607776"/>
      <w:bookmarkStart w:id="343" w:name="_Toc224103347"/>
      <w:bookmarkStart w:id="344" w:name="_Toc277082582"/>
      <w:bookmarkStart w:id="345" w:name="_Toc35034394"/>
      <w:bookmarkStart w:id="346" w:name="_Toc9214"/>
      <w:bookmarkStart w:id="347" w:name="_Toc200513156"/>
      <w:bookmarkStart w:id="348" w:name="_Toc509218740"/>
      <w:bookmarkStart w:id="349" w:name="_Toc287620715"/>
      <w:r w:rsidRPr="005F44D3">
        <w:rPr>
          <w:rFonts w:ascii="宋体" w:hAnsi="宋体"/>
          <w:b w:val="0"/>
          <w:snapToGrid w:val="0"/>
          <w:sz w:val="24"/>
          <w:szCs w:val="24"/>
        </w:rPr>
        <w:t xml:space="preserve">4.3  </w:t>
      </w:r>
      <w:r w:rsidRPr="005F44D3">
        <w:rPr>
          <w:rFonts w:ascii="宋体" w:hAnsi="宋体" w:hint="eastAsia"/>
          <w:b w:val="0"/>
          <w:snapToGrid w:val="0"/>
          <w:sz w:val="24"/>
          <w:szCs w:val="24"/>
        </w:rPr>
        <w:t>比选申请</w:t>
      </w:r>
      <w:r w:rsidRPr="005F44D3">
        <w:rPr>
          <w:rFonts w:ascii="宋体" w:hAnsi="宋体"/>
          <w:b w:val="0"/>
          <w:snapToGrid w:val="0"/>
          <w:sz w:val="24"/>
          <w:szCs w:val="24"/>
        </w:rPr>
        <w:t>文件的修改与撤回</w:t>
      </w:r>
      <w:bookmarkEnd w:id="341"/>
      <w:bookmarkEnd w:id="342"/>
      <w:bookmarkEnd w:id="343"/>
      <w:bookmarkEnd w:id="344"/>
      <w:bookmarkEnd w:id="345"/>
      <w:bookmarkEnd w:id="346"/>
      <w:bookmarkEnd w:id="347"/>
      <w:bookmarkEnd w:id="348"/>
      <w:bookmarkEnd w:id="349"/>
    </w:p>
    <w:p w14:paraId="7E47DF96"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4.3.1  在</w:t>
      </w:r>
      <w:r w:rsidRPr="005F44D3">
        <w:rPr>
          <w:rFonts w:ascii="宋体" w:hAnsi="宋体" w:hint="eastAsia"/>
          <w:snapToGrid w:val="0"/>
          <w:kern w:val="0"/>
          <w:szCs w:val="21"/>
        </w:rPr>
        <w:t>比选申请人</w:t>
      </w:r>
      <w:r w:rsidRPr="005F44D3">
        <w:rPr>
          <w:rFonts w:ascii="宋体" w:hAnsi="宋体"/>
          <w:snapToGrid w:val="0"/>
          <w:kern w:val="0"/>
          <w:szCs w:val="21"/>
        </w:rPr>
        <w:t>须知前附表第2.2.2项规定的</w:t>
      </w:r>
      <w:r w:rsidRPr="005F44D3">
        <w:rPr>
          <w:rFonts w:ascii="宋体" w:hAnsi="宋体" w:hint="eastAsia"/>
          <w:snapToGrid w:val="0"/>
          <w:kern w:val="0"/>
          <w:szCs w:val="21"/>
        </w:rPr>
        <w:t>比选申请</w:t>
      </w:r>
      <w:r w:rsidRPr="005F44D3">
        <w:rPr>
          <w:rFonts w:ascii="宋体" w:hAnsi="宋体"/>
          <w:snapToGrid w:val="0"/>
          <w:kern w:val="0"/>
          <w:szCs w:val="21"/>
        </w:rPr>
        <w:t>截止时间前，</w:t>
      </w:r>
      <w:r w:rsidRPr="005F44D3">
        <w:rPr>
          <w:rFonts w:ascii="宋体" w:hAnsi="宋体" w:hint="eastAsia"/>
          <w:snapToGrid w:val="0"/>
          <w:kern w:val="0"/>
          <w:szCs w:val="21"/>
        </w:rPr>
        <w:t>比选申请人</w:t>
      </w:r>
      <w:r w:rsidRPr="005F44D3">
        <w:rPr>
          <w:rFonts w:ascii="宋体" w:hAnsi="宋体"/>
          <w:snapToGrid w:val="0"/>
          <w:kern w:val="0"/>
          <w:szCs w:val="21"/>
        </w:rPr>
        <w:t>可以修改或撤回已递交的</w:t>
      </w:r>
      <w:r w:rsidRPr="005F44D3">
        <w:rPr>
          <w:rFonts w:ascii="宋体" w:hAnsi="宋体" w:hint="eastAsia"/>
          <w:snapToGrid w:val="0"/>
          <w:kern w:val="0"/>
          <w:szCs w:val="21"/>
        </w:rPr>
        <w:t>比选申请</w:t>
      </w:r>
      <w:r w:rsidRPr="005F44D3">
        <w:rPr>
          <w:rFonts w:ascii="宋体" w:hAnsi="宋体"/>
          <w:snapToGrid w:val="0"/>
          <w:kern w:val="0"/>
          <w:szCs w:val="21"/>
        </w:rPr>
        <w:t>文件，但应以书面形式通知比选人。</w:t>
      </w:r>
    </w:p>
    <w:p w14:paraId="2659820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 xml:space="preserve">4.3.2  </w:t>
      </w:r>
      <w:r w:rsidRPr="005F44D3">
        <w:rPr>
          <w:rFonts w:ascii="宋体" w:hAnsi="宋体" w:hint="eastAsia"/>
          <w:snapToGrid w:val="0"/>
          <w:kern w:val="0"/>
          <w:szCs w:val="21"/>
        </w:rPr>
        <w:t>比选申请人</w:t>
      </w:r>
      <w:r w:rsidRPr="005F44D3">
        <w:rPr>
          <w:rFonts w:ascii="宋体" w:hAnsi="宋体"/>
          <w:snapToGrid w:val="0"/>
          <w:kern w:val="0"/>
          <w:szCs w:val="21"/>
        </w:rPr>
        <w:t>修改或撤回已递交</w:t>
      </w:r>
      <w:r w:rsidRPr="005F44D3">
        <w:rPr>
          <w:rFonts w:ascii="宋体" w:hAnsi="宋体" w:hint="eastAsia"/>
          <w:snapToGrid w:val="0"/>
          <w:kern w:val="0"/>
          <w:szCs w:val="21"/>
        </w:rPr>
        <w:t>比选申请</w:t>
      </w:r>
      <w:r w:rsidRPr="005F44D3">
        <w:rPr>
          <w:rFonts w:ascii="宋体" w:hAnsi="宋体"/>
          <w:snapToGrid w:val="0"/>
          <w:kern w:val="0"/>
          <w:szCs w:val="21"/>
        </w:rPr>
        <w:t>文件的书面通知应按照本章第3.7.3项的要求签字或盖章。比选人收到书面通知后，向</w:t>
      </w:r>
      <w:r w:rsidRPr="005F44D3">
        <w:rPr>
          <w:rFonts w:ascii="宋体" w:hAnsi="宋体" w:hint="eastAsia"/>
          <w:snapToGrid w:val="0"/>
          <w:kern w:val="0"/>
          <w:szCs w:val="21"/>
        </w:rPr>
        <w:t>比选申请人</w:t>
      </w:r>
      <w:r w:rsidRPr="005F44D3">
        <w:rPr>
          <w:rFonts w:ascii="宋体" w:hAnsi="宋体"/>
          <w:snapToGrid w:val="0"/>
          <w:kern w:val="0"/>
          <w:szCs w:val="21"/>
        </w:rPr>
        <w:t>出具签收凭证。</w:t>
      </w:r>
    </w:p>
    <w:p w14:paraId="52DE9FE9"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4.3.3  修改的内容为</w:t>
      </w:r>
      <w:r w:rsidRPr="005F44D3">
        <w:rPr>
          <w:rFonts w:ascii="宋体" w:hAnsi="宋体" w:hint="eastAsia"/>
          <w:snapToGrid w:val="0"/>
          <w:kern w:val="0"/>
          <w:szCs w:val="21"/>
        </w:rPr>
        <w:t>比选申请</w:t>
      </w:r>
      <w:r w:rsidRPr="005F44D3">
        <w:rPr>
          <w:rFonts w:ascii="宋体" w:hAnsi="宋体"/>
          <w:snapToGrid w:val="0"/>
          <w:kern w:val="0"/>
          <w:szCs w:val="21"/>
        </w:rPr>
        <w:t>文件的组成部分。修改的</w:t>
      </w:r>
      <w:r w:rsidRPr="005F44D3">
        <w:rPr>
          <w:rFonts w:ascii="宋体" w:hAnsi="宋体" w:hint="eastAsia"/>
          <w:snapToGrid w:val="0"/>
          <w:kern w:val="0"/>
          <w:szCs w:val="21"/>
        </w:rPr>
        <w:t>比选申请</w:t>
      </w:r>
      <w:r w:rsidRPr="005F44D3">
        <w:rPr>
          <w:rFonts w:ascii="宋体" w:hAnsi="宋体"/>
          <w:snapToGrid w:val="0"/>
          <w:kern w:val="0"/>
          <w:szCs w:val="21"/>
        </w:rPr>
        <w:t>文件应按照本章第3条、第4条规定进行编制、密封、标记和递交，并标明“修改”字样。</w:t>
      </w:r>
    </w:p>
    <w:p w14:paraId="41A98529" w14:textId="77777777" w:rsidR="005F64CF" w:rsidRPr="005F44D3" w:rsidRDefault="003B3ED6">
      <w:pPr>
        <w:pStyle w:val="20"/>
        <w:keepNext w:val="0"/>
        <w:keepLines w:val="0"/>
        <w:spacing w:before="0" w:after="0" w:line="360" w:lineRule="auto"/>
        <w:rPr>
          <w:rFonts w:ascii="宋体" w:hAnsi="宋体"/>
          <w:b w:val="0"/>
          <w:snapToGrid w:val="0"/>
        </w:rPr>
      </w:pPr>
      <w:bookmarkStart w:id="350" w:name="_Toc35034395"/>
      <w:bookmarkStart w:id="351" w:name="_Toc287620716"/>
      <w:bookmarkStart w:id="352" w:name="_Toc509218741"/>
      <w:bookmarkStart w:id="353" w:name="_Toc430530466"/>
      <w:bookmarkStart w:id="354" w:name="_Toc224103348"/>
      <w:bookmarkStart w:id="355" w:name="_Toc29548"/>
      <w:bookmarkStart w:id="356" w:name="_Toc277082583"/>
      <w:bookmarkStart w:id="357" w:name="_Toc287607777"/>
      <w:bookmarkStart w:id="358" w:name="_Toc200513157"/>
      <w:bookmarkStart w:id="359" w:name="_Toc88120039"/>
      <w:r w:rsidRPr="005F44D3">
        <w:rPr>
          <w:rFonts w:ascii="宋体" w:hAnsi="宋体"/>
          <w:b w:val="0"/>
          <w:snapToGrid w:val="0"/>
        </w:rPr>
        <w:t>5.  开标</w:t>
      </w:r>
      <w:bookmarkEnd w:id="350"/>
      <w:bookmarkEnd w:id="351"/>
      <w:bookmarkEnd w:id="352"/>
      <w:bookmarkEnd w:id="353"/>
      <w:bookmarkEnd w:id="354"/>
      <w:bookmarkEnd w:id="355"/>
      <w:bookmarkEnd w:id="356"/>
      <w:bookmarkEnd w:id="357"/>
      <w:bookmarkEnd w:id="358"/>
      <w:bookmarkEnd w:id="359"/>
    </w:p>
    <w:p w14:paraId="1F6655BB" w14:textId="77777777"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60" w:name="_Toc200513158"/>
      <w:bookmarkStart w:id="361" w:name="_Toc509218742"/>
      <w:bookmarkStart w:id="362" w:name="_Toc35034396"/>
      <w:bookmarkStart w:id="363" w:name="_Toc430530467"/>
      <w:bookmarkStart w:id="364" w:name="_Toc9260"/>
      <w:bookmarkStart w:id="365" w:name="_Toc277082584"/>
      <w:bookmarkStart w:id="366" w:name="_Toc287607778"/>
      <w:bookmarkStart w:id="367" w:name="_Toc224103349"/>
      <w:bookmarkStart w:id="368" w:name="_Toc287620717"/>
      <w:r w:rsidRPr="005F44D3">
        <w:rPr>
          <w:rFonts w:ascii="宋体" w:hAnsi="宋体"/>
          <w:b w:val="0"/>
          <w:snapToGrid w:val="0"/>
          <w:sz w:val="24"/>
          <w:szCs w:val="24"/>
        </w:rPr>
        <w:lastRenderedPageBreak/>
        <w:t>5.1  开标时间和地点</w:t>
      </w:r>
      <w:bookmarkEnd w:id="360"/>
      <w:bookmarkEnd w:id="361"/>
      <w:bookmarkEnd w:id="362"/>
      <w:bookmarkEnd w:id="363"/>
      <w:bookmarkEnd w:id="364"/>
      <w:bookmarkEnd w:id="365"/>
      <w:bookmarkEnd w:id="366"/>
      <w:bookmarkEnd w:id="367"/>
      <w:bookmarkEnd w:id="368"/>
    </w:p>
    <w:p w14:paraId="33F3A6A0"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 xml:space="preserve">5.1.1  </w:t>
      </w:r>
      <w:r w:rsidRPr="005F44D3">
        <w:rPr>
          <w:rFonts w:ascii="宋体" w:hAnsi="宋体"/>
          <w:snapToGrid w:val="0"/>
          <w:kern w:val="0"/>
          <w:szCs w:val="21"/>
        </w:rPr>
        <w:t>比选人在</w:t>
      </w:r>
      <w:r w:rsidRPr="005F44D3">
        <w:rPr>
          <w:rFonts w:ascii="宋体" w:hAnsi="宋体" w:hint="eastAsia"/>
          <w:snapToGrid w:val="0"/>
          <w:kern w:val="0"/>
          <w:szCs w:val="21"/>
        </w:rPr>
        <w:t>比选申请人</w:t>
      </w:r>
      <w:r w:rsidRPr="005F44D3">
        <w:rPr>
          <w:rFonts w:ascii="宋体" w:hAnsi="宋体"/>
          <w:snapToGrid w:val="0"/>
          <w:kern w:val="0"/>
          <w:szCs w:val="21"/>
        </w:rPr>
        <w:t>须知前附表第 2.2.2 项规定的</w:t>
      </w:r>
      <w:r w:rsidRPr="005F44D3">
        <w:rPr>
          <w:rFonts w:ascii="宋体" w:hAnsi="宋体" w:hint="eastAsia"/>
          <w:snapToGrid w:val="0"/>
          <w:kern w:val="0"/>
          <w:szCs w:val="21"/>
        </w:rPr>
        <w:t>比选申请</w:t>
      </w:r>
      <w:r w:rsidRPr="005F44D3">
        <w:rPr>
          <w:rFonts w:ascii="宋体" w:hAnsi="宋体"/>
          <w:snapToGrid w:val="0"/>
          <w:kern w:val="0"/>
          <w:szCs w:val="21"/>
        </w:rPr>
        <w:t>截止时间（开标时间）和</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须知前附表规定的地点公开开标，并邀请所有</w:t>
      </w:r>
      <w:r w:rsidRPr="005F44D3">
        <w:rPr>
          <w:rFonts w:ascii="宋体" w:hAnsi="宋体" w:hint="eastAsia"/>
          <w:snapToGrid w:val="0"/>
          <w:kern w:val="0"/>
          <w:szCs w:val="21"/>
        </w:rPr>
        <w:t>比选申请人</w:t>
      </w:r>
      <w:r w:rsidRPr="005F44D3">
        <w:rPr>
          <w:rFonts w:ascii="宋体" w:hAnsi="宋体"/>
          <w:snapToGrid w:val="0"/>
          <w:kern w:val="0"/>
          <w:szCs w:val="21"/>
        </w:rPr>
        <w:t>的法定代表人或其委托代理人准时参加。</w:t>
      </w:r>
    </w:p>
    <w:p w14:paraId="254C0ABD" w14:textId="77777777"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69" w:name="_Toc35034397"/>
      <w:bookmarkStart w:id="370" w:name="_Toc509218743"/>
      <w:bookmarkStart w:id="371" w:name="_Toc277082585"/>
      <w:bookmarkStart w:id="372" w:name="_Toc200513159"/>
      <w:bookmarkStart w:id="373" w:name="_Toc10370"/>
      <w:bookmarkStart w:id="374" w:name="_Toc224103350"/>
      <w:bookmarkStart w:id="375" w:name="_Toc287607779"/>
      <w:bookmarkStart w:id="376" w:name="_Toc430530468"/>
      <w:bookmarkStart w:id="377" w:name="_Toc287620718"/>
      <w:r w:rsidRPr="005F44D3">
        <w:rPr>
          <w:rFonts w:ascii="宋体" w:hAnsi="宋体"/>
          <w:b w:val="0"/>
          <w:snapToGrid w:val="0"/>
          <w:sz w:val="24"/>
          <w:szCs w:val="24"/>
        </w:rPr>
        <w:t>5.2  开标程序</w:t>
      </w:r>
      <w:bookmarkEnd w:id="369"/>
      <w:bookmarkEnd w:id="370"/>
      <w:bookmarkEnd w:id="371"/>
      <w:bookmarkEnd w:id="372"/>
      <w:bookmarkEnd w:id="373"/>
      <w:bookmarkEnd w:id="374"/>
      <w:bookmarkEnd w:id="375"/>
      <w:bookmarkEnd w:id="376"/>
      <w:bookmarkEnd w:id="377"/>
    </w:p>
    <w:p w14:paraId="7144BA7E" w14:textId="77777777" w:rsidR="005F64CF" w:rsidRPr="005F44D3" w:rsidRDefault="003B3ED6">
      <w:pPr>
        <w:autoSpaceDE w:val="0"/>
        <w:autoSpaceDN w:val="0"/>
        <w:adjustRightInd w:val="0"/>
        <w:snapToGrid w:val="0"/>
        <w:spacing w:line="360" w:lineRule="auto"/>
        <w:ind w:firstLineChars="200" w:firstLine="420"/>
        <w:rPr>
          <w:rFonts w:ascii="宋体" w:hAnsi="宋体"/>
          <w:szCs w:val="21"/>
        </w:rPr>
      </w:pPr>
      <w:bookmarkStart w:id="378" w:name="_Toc287607780"/>
      <w:bookmarkStart w:id="379" w:name="_Toc277082586"/>
      <w:bookmarkStart w:id="380" w:name="_Toc224103351"/>
      <w:bookmarkStart w:id="381" w:name="_Toc287620719"/>
      <w:bookmarkStart w:id="382" w:name="_Toc200513160"/>
      <w:r w:rsidRPr="005F44D3">
        <w:rPr>
          <w:rFonts w:ascii="宋体" w:hAnsi="宋体"/>
          <w:szCs w:val="21"/>
        </w:rPr>
        <w:t>详见</w:t>
      </w:r>
      <w:r w:rsidRPr="005F44D3">
        <w:rPr>
          <w:rFonts w:ascii="宋体" w:hAnsi="宋体" w:hint="eastAsia"/>
          <w:szCs w:val="21"/>
        </w:rPr>
        <w:t>比选申请人</w:t>
      </w:r>
      <w:r w:rsidRPr="005F44D3">
        <w:rPr>
          <w:rFonts w:ascii="宋体" w:hAnsi="宋体"/>
          <w:szCs w:val="21"/>
        </w:rPr>
        <w:t>须知前附表第5.2款开标程序。</w:t>
      </w:r>
    </w:p>
    <w:p w14:paraId="74B358B3" w14:textId="77777777" w:rsidR="005F64CF" w:rsidRPr="005F44D3" w:rsidRDefault="003B3ED6">
      <w:pPr>
        <w:pStyle w:val="20"/>
        <w:keepNext w:val="0"/>
        <w:keepLines w:val="0"/>
        <w:spacing w:before="0" w:after="0" w:line="360" w:lineRule="auto"/>
        <w:rPr>
          <w:rFonts w:ascii="宋体" w:hAnsi="宋体"/>
          <w:b w:val="0"/>
          <w:snapToGrid w:val="0"/>
        </w:rPr>
      </w:pPr>
      <w:bookmarkStart w:id="383" w:name="_Toc430530469"/>
      <w:bookmarkStart w:id="384" w:name="_Toc509218744"/>
      <w:bookmarkStart w:id="385" w:name="_Toc35034398"/>
      <w:bookmarkStart w:id="386" w:name="_Toc15537"/>
      <w:bookmarkStart w:id="387" w:name="_Toc88120040"/>
      <w:r w:rsidRPr="005F44D3">
        <w:rPr>
          <w:rFonts w:ascii="宋体" w:hAnsi="宋体"/>
          <w:b w:val="0"/>
          <w:snapToGrid w:val="0"/>
        </w:rPr>
        <w:t>6.  评</w:t>
      </w:r>
      <w:bookmarkEnd w:id="378"/>
      <w:bookmarkEnd w:id="379"/>
      <w:bookmarkEnd w:id="380"/>
      <w:bookmarkEnd w:id="381"/>
      <w:bookmarkEnd w:id="382"/>
      <w:bookmarkEnd w:id="383"/>
      <w:bookmarkEnd w:id="384"/>
      <w:bookmarkEnd w:id="385"/>
      <w:r w:rsidRPr="005F44D3">
        <w:rPr>
          <w:rFonts w:ascii="宋体" w:hAnsi="宋体" w:hint="eastAsia"/>
          <w:b w:val="0"/>
          <w:snapToGrid w:val="0"/>
        </w:rPr>
        <w:t>选</w:t>
      </w:r>
      <w:bookmarkEnd w:id="386"/>
      <w:bookmarkEnd w:id="387"/>
    </w:p>
    <w:p w14:paraId="1F5EBEA5" w14:textId="77777777" w:rsidR="005F64CF" w:rsidRPr="005F44D3" w:rsidRDefault="003B3ED6">
      <w:pPr>
        <w:pStyle w:val="3"/>
        <w:keepNext w:val="0"/>
        <w:keepLines w:val="0"/>
        <w:snapToGrid w:val="0"/>
        <w:spacing w:before="0" w:after="0" w:line="360" w:lineRule="auto"/>
        <w:rPr>
          <w:rFonts w:ascii="宋体" w:hAnsi="宋体"/>
          <w:b w:val="0"/>
          <w:snapToGrid w:val="0"/>
          <w:sz w:val="24"/>
          <w:szCs w:val="24"/>
        </w:rPr>
      </w:pPr>
      <w:bookmarkStart w:id="388" w:name="_Toc35034399"/>
      <w:bookmarkStart w:id="389" w:name="_Toc287620720"/>
      <w:bookmarkStart w:id="390" w:name="_Toc200513161"/>
      <w:bookmarkStart w:id="391" w:name="_Toc430530470"/>
      <w:bookmarkStart w:id="392" w:name="_Toc277082587"/>
      <w:bookmarkStart w:id="393" w:name="_Toc224103352"/>
      <w:bookmarkStart w:id="394" w:name="_Toc509218745"/>
      <w:bookmarkStart w:id="395" w:name="_Toc287607781"/>
      <w:bookmarkStart w:id="396" w:name="_Toc11710"/>
      <w:r w:rsidRPr="005F44D3">
        <w:rPr>
          <w:rFonts w:ascii="宋体" w:hAnsi="宋体"/>
          <w:b w:val="0"/>
          <w:snapToGrid w:val="0"/>
          <w:sz w:val="24"/>
          <w:szCs w:val="24"/>
        </w:rPr>
        <w:t xml:space="preserve">6.1  </w:t>
      </w:r>
      <w:bookmarkEnd w:id="388"/>
      <w:bookmarkEnd w:id="389"/>
      <w:bookmarkEnd w:id="390"/>
      <w:bookmarkEnd w:id="391"/>
      <w:bookmarkEnd w:id="392"/>
      <w:bookmarkEnd w:id="393"/>
      <w:bookmarkEnd w:id="394"/>
      <w:bookmarkEnd w:id="395"/>
      <w:r w:rsidRPr="005F44D3">
        <w:rPr>
          <w:rFonts w:ascii="宋体" w:hAnsi="宋体"/>
          <w:b w:val="0"/>
          <w:snapToGrid w:val="0"/>
          <w:sz w:val="24"/>
          <w:szCs w:val="24"/>
        </w:rPr>
        <w:t>评选委员会</w:t>
      </w:r>
      <w:bookmarkEnd w:id="396"/>
    </w:p>
    <w:p w14:paraId="10C47DE9" w14:textId="77777777" w:rsidR="005F64CF" w:rsidRPr="005F44D3" w:rsidRDefault="003B3ED6">
      <w:pPr>
        <w:autoSpaceDE w:val="0"/>
        <w:autoSpaceDN w:val="0"/>
        <w:adjustRightInd w:val="0"/>
        <w:snapToGrid w:val="0"/>
        <w:spacing w:line="360" w:lineRule="auto"/>
        <w:ind w:firstLineChars="200" w:firstLine="420"/>
        <w:rPr>
          <w:rFonts w:ascii="宋体" w:hAnsi="宋体"/>
          <w:b/>
          <w:snapToGrid w:val="0"/>
          <w:kern w:val="0"/>
          <w:szCs w:val="21"/>
        </w:rPr>
      </w:pPr>
      <w:r w:rsidRPr="005F44D3">
        <w:rPr>
          <w:rFonts w:ascii="宋体" w:hAnsi="宋体"/>
          <w:snapToGrid w:val="0"/>
          <w:kern w:val="0"/>
          <w:szCs w:val="21"/>
        </w:rPr>
        <w:t>6.1.1  评</w:t>
      </w:r>
      <w:r w:rsidRPr="005F44D3">
        <w:rPr>
          <w:rFonts w:ascii="宋体" w:hAnsi="宋体" w:hint="eastAsia"/>
          <w:snapToGrid w:val="0"/>
          <w:kern w:val="0"/>
          <w:szCs w:val="21"/>
        </w:rPr>
        <w:t>选</w:t>
      </w:r>
      <w:r w:rsidRPr="005F44D3">
        <w:rPr>
          <w:rFonts w:ascii="宋体" w:hAnsi="宋体"/>
          <w:snapToGrid w:val="0"/>
          <w:kern w:val="0"/>
          <w:szCs w:val="21"/>
        </w:rPr>
        <w:t>由比选人依据法律法规和相关规范性文件组建的评选委员会负责。</w:t>
      </w:r>
    </w:p>
    <w:p w14:paraId="5D1F0F70"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6.1.2  评选委员会成员有下列情形之一的，应当回避：</w:t>
      </w:r>
    </w:p>
    <w:p w14:paraId="0BA01395"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比选申请人</w:t>
      </w:r>
      <w:r w:rsidRPr="005F44D3">
        <w:rPr>
          <w:rFonts w:ascii="宋体" w:hAnsi="宋体"/>
          <w:snapToGrid w:val="0"/>
          <w:kern w:val="0"/>
          <w:szCs w:val="21"/>
        </w:rPr>
        <w:t>或</w:t>
      </w:r>
      <w:r w:rsidRPr="005F44D3">
        <w:rPr>
          <w:rFonts w:ascii="宋体" w:hAnsi="宋体" w:hint="eastAsia"/>
          <w:snapToGrid w:val="0"/>
          <w:kern w:val="0"/>
          <w:szCs w:val="21"/>
        </w:rPr>
        <w:t>比选申请人</w:t>
      </w:r>
      <w:r w:rsidRPr="005F44D3">
        <w:rPr>
          <w:rFonts w:ascii="宋体" w:hAnsi="宋体"/>
          <w:snapToGrid w:val="0"/>
          <w:kern w:val="0"/>
          <w:szCs w:val="21"/>
        </w:rPr>
        <w:t>的主要负责人的近亲属；</w:t>
      </w:r>
    </w:p>
    <w:p w14:paraId="171BF115"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（2）项目主管部门或者行政监督部门的人员；</w:t>
      </w:r>
    </w:p>
    <w:p w14:paraId="25FC5DB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（3）与</w:t>
      </w:r>
      <w:r w:rsidRPr="005F44D3">
        <w:rPr>
          <w:rFonts w:ascii="宋体" w:hAnsi="宋体" w:hint="eastAsia"/>
          <w:snapToGrid w:val="0"/>
          <w:kern w:val="0"/>
          <w:szCs w:val="21"/>
        </w:rPr>
        <w:t>比选申请人</w:t>
      </w:r>
      <w:r w:rsidRPr="005F44D3">
        <w:rPr>
          <w:rFonts w:ascii="宋体" w:hAnsi="宋体"/>
          <w:snapToGrid w:val="0"/>
          <w:kern w:val="0"/>
          <w:szCs w:val="21"/>
        </w:rPr>
        <w:t>有利害关系，可能影响对</w:t>
      </w:r>
      <w:r w:rsidRPr="005F44D3">
        <w:rPr>
          <w:rFonts w:ascii="宋体" w:hAnsi="宋体" w:hint="eastAsia"/>
          <w:snapToGrid w:val="0"/>
          <w:kern w:val="0"/>
          <w:szCs w:val="21"/>
        </w:rPr>
        <w:t>比选申请</w:t>
      </w:r>
      <w:r w:rsidRPr="005F44D3">
        <w:rPr>
          <w:rFonts w:ascii="宋体" w:hAnsi="宋体"/>
          <w:snapToGrid w:val="0"/>
          <w:kern w:val="0"/>
          <w:szCs w:val="21"/>
        </w:rPr>
        <w:t>公正评审的；</w:t>
      </w:r>
    </w:p>
    <w:p w14:paraId="5DA3F9F7"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（4）曾因在招标、评选以及其他与招标投标有关活动中从事违法行为而受过行政处罚或刑事处罚的。</w:t>
      </w:r>
    </w:p>
    <w:p w14:paraId="76B95351" w14:textId="77777777" w:rsidR="005F64CF" w:rsidRPr="005F44D3" w:rsidRDefault="003B3ED6">
      <w:pPr>
        <w:pStyle w:val="3"/>
        <w:snapToGrid w:val="0"/>
        <w:spacing w:before="0" w:after="0" w:line="360" w:lineRule="auto"/>
        <w:rPr>
          <w:rFonts w:ascii="宋体" w:hAnsi="宋体"/>
          <w:b w:val="0"/>
          <w:snapToGrid w:val="0"/>
          <w:sz w:val="24"/>
          <w:szCs w:val="24"/>
        </w:rPr>
      </w:pPr>
      <w:bookmarkStart w:id="397" w:name="_Toc224103353"/>
      <w:bookmarkStart w:id="398" w:name="_Toc430530471"/>
      <w:bookmarkStart w:id="399" w:name="_Toc35034400"/>
      <w:bookmarkStart w:id="400" w:name="_Toc277082588"/>
      <w:bookmarkStart w:id="401" w:name="_Toc287607782"/>
      <w:bookmarkStart w:id="402" w:name="_Toc287620721"/>
      <w:bookmarkStart w:id="403" w:name="_Toc200513162"/>
      <w:bookmarkStart w:id="404" w:name="_Toc24126"/>
      <w:bookmarkStart w:id="405" w:name="_Toc509218746"/>
      <w:r w:rsidRPr="005F44D3">
        <w:rPr>
          <w:rFonts w:ascii="宋体" w:hAnsi="宋体"/>
          <w:b w:val="0"/>
          <w:snapToGrid w:val="0"/>
          <w:sz w:val="24"/>
          <w:szCs w:val="24"/>
        </w:rPr>
        <w:t>6.2  评</w:t>
      </w:r>
      <w:r w:rsidRPr="005F44D3">
        <w:rPr>
          <w:rFonts w:ascii="宋体" w:hAnsi="宋体" w:hint="eastAsia"/>
          <w:b w:val="0"/>
          <w:snapToGrid w:val="0"/>
          <w:sz w:val="24"/>
          <w:szCs w:val="24"/>
        </w:rPr>
        <w:t>选</w:t>
      </w:r>
      <w:r w:rsidRPr="005F44D3">
        <w:rPr>
          <w:rFonts w:ascii="宋体" w:hAnsi="宋体"/>
          <w:b w:val="0"/>
          <w:snapToGrid w:val="0"/>
          <w:sz w:val="24"/>
          <w:szCs w:val="24"/>
        </w:rPr>
        <w:t>原则</w:t>
      </w:r>
      <w:bookmarkEnd w:id="397"/>
      <w:bookmarkEnd w:id="398"/>
      <w:bookmarkEnd w:id="399"/>
      <w:bookmarkEnd w:id="400"/>
      <w:bookmarkEnd w:id="401"/>
      <w:bookmarkEnd w:id="402"/>
      <w:bookmarkEnd w:id="403"/>
      <w:bookmarkEnd w:id="404"/>
      <w:bookmarkEnd w:id="405"/>
    </w:p>
    <w:p w14:paraId="3EBE3B6B"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评</w:t>
      </w:r>
      <w:r w:rsidRPr="005F44D3">
        <w:rPr>
          <w:rFonts w:ascii="宋体" w:hAnsi="宋体" w:hint="eastAsia"/>
          <w:snapToGrid w:val="0"/>
          <w:kern w:val="0"/>
          <w:szCs w:val="21"/>
        </w:rPr>
        <w:t>选</w:t>
      </w:r>
      <w:r w:rsidRPr="005F44D3">
        <w:rPr>
          <w:rFonts w:ascii="宋体" w:hAnsi="宋体"/>
          <w:snapToGrid w:val="0"/>
          <w:kern w:val="0"/>
          <w:szCs w:val="21"/>
        </w:rPr>
        <w:t>活动遵循公平、公正、科学和择优的原则。</w:t>
      </w:r>
    </w:p>
    <w:p w14:paraId="22FA4E6A" w14:textId="77777777" w:rsidR="005F64CF" w:rsidRPr="005F44D3" w:rsidRDefault="003B3ED6">
      <w:pPr>
        <w:pStyle w:val="3"/>
        <w:snapToGrid w:val="0"/>
        <w:spacing w:before="0" w:after="0" w:line="360" w:lineRule="auto"/>
        <w:rPr>
          <w:rFonts w:ascii="宋体" w:hAnsi="宋体"/>
          <w:b w:val="0"/>
          <w:snapToGrid w:val="0"/>
          <w:sz w:val="24"/>
          <w:szCs w:val="24"/>
        </w:rPr>
      </w:pPr>
      <w:bookmarkStart w:id="406" w:name="_Toc287620722"/>
      <w:bookmarkStart w:id="407" w:name="_Toc287607783"/>
      <w:bookmarkStart w:id="408" w:name="_Toc35034401"/>
      <w:bookmarkStart w:id="409" w:name="_Toc430530472"/>
      <w:bookmarkStart w:id="410" w:name="_Toc277082589"/>
      <w:bookmarkStart w:id="411" w:name="_Toc509218747"/>
      <w:bookmarkStart w:id="412" w:name="_Toc224103354"/>
      <w:bookmarkStart w:id="413" w:name="_Toc200513163"/>
      <w:bookmarkStart w:id="414" w:name="_Toc23673"/>
      <w:r w:rsidRPr="005F44D3">
        <w:rPr>
          <w:rFonts w:ascii="宋体" w:hAnsi="宋体"/>
          <w:b w:val="0"/>
          <w:snapToGrid w:val="0"/>
          <w:sz w:val="24"/>
          <w:szCs w:val="24"/>
        </w:rPr>
        <w:t>6.3  评</w:t>
      </w:r>
      <w:bookmarkEnd w:id="406"/>
      <w:bookmarkEnd w:id="407"/>
      <w:bookmarkEnd w:id="408"/>
      <w:bookmarkEnd w:id="409"/>
      <w:bookmarkEnd w:id="410"/>
      <w:bookmarkEnd w:id="411"/>
      <w:bookmarkEnd w:id="412"/>
      <w:bookmarkEnd w:id="413"/>
      <w:r w:rsidRPr="005F44D3">
        <w:rPr>
          <w:rFonts w:ascii="宋体" w:hAnsi="宋体" w:hint="eastAsia"/>
          <w:b w:val="0"/>
          <w:snapToGrid w:val="0"/>
          <w:sz w:val="24"/>
          <w:szCs w:val="24"/>
        </w:rPr>
        <w:t>选</w:t>
      </w:r>
      <w:bookmarkEnd w:id="414"/>
    </w:p>
    <w:p w14:paraId="779F0A7A"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评选委员会按照第三章“评</w:t>
      </w:r>
      <w:r w:rsidRPr="005F44D3">
        <w:rPr>
          <w:rFonts w:ascii="宋体" w:hAnsi="宋体" w:hint="eastAsia"/>
          <w:snapToGrid w:val="0"/>
          <w:kern w:val="0"/>
          <w:szCs w:val="21"/>
        </w:rPr>
        <w:t>选</w:t>
      </w:r>
      <w:r w:rsidRPr="005F44D3">
        <w:rPr>
          <w:rFonts w:ascii="宋体" w:hAnsi="宋体"/>
          <w:snapToGrid w:val="0"/>
          <w:kern w:val="0"/>
          <w:szCs w:val="21"/>
        </w:rPr>
        <w:t>办法”规定的方法、评审因素、标准和程序对</w:t>
      </w:r>
      <w:r w:rsidRPr="005F44D3">
        <w:rPr>
          <w:rFonts w:ascii="宋体" w:hAnsi="宋体" w:hint="eastAsia"/>
          <w:snapToGrid w:val="0"/>
          <w:kern w:val="0"/>
          <w:szCs w:val="21"/>
        </w:rPr>
        <w:t>比选申请</w:t>
      </w:r>
      <w:r w:rsidRPr="005F44D3">
        <w:rPr>
          <w:rFonts w:ascii="宋体" w:hAnsi="宋体"/>
          <w:snapToGrid w:val="0"/>
          <w:kern w:val="0"/>
          <w:szCs w:val="21"/>
        </w:rPr>
        <w:t>文件进行评审。第三章“评</w:t>
      </w:r>
      <w:r w:rsidRPr="005F44D3">
        <w:rPr>
          <w:rFonts w:ascii="宋体" w:hAnsi="宋体" w:hint="eastAsia"/>
          <w:snapToGrid w:val="0"/>
          <w:kern w:val="0"/>
          <w:szCs w:val="21"/>
        </w:rPr>
        <w:t>选</w:t>
      </w:r>
      <w:r w:rsidRPr="005F44D3">
        <w:rPr>
          <w:rFonts w:ascii="宋体" w:hAnsi="宋体"/>
          <w:snapToGrid w:val="0"/>
          <w:kern w:val="0"/>
          <w:szCs w:val="21"/>
        </w:rPr>
        <w:t>办法”没有规定的方法、评审因素和标准，不得作为评</w:t>
      </w:r>
      <w:r w:rsidRPr="005F44D3">
        <w:rPr>
          <w:rFonts w:ascii="宋体" w:hAnsi="宋体" w:hint="eastAsia"/>
          <w:snapToGrid w:val="0"/>
          <w:kern w:val="0"/>
          <w:szCs w:val="21"/>
        </w:rPr>
        <w:t>选</w:t>
      </w:r>
      <w:r w:rsidRPr="005F44D3">
        <w:rPr>
          <w:rFonts w:ascii="宋体" w:hAnsi="宋体"/>
          <w:snapToGrid w:val="0"/>
          <w:kern w:val="0"/>
          <w:szCs w:val="21"/>
        </w:rPr>
        <w:t>依据。</w:t>
      </w:r>
    </w:p>
    <w:p w14:paraId="2B61DF96" w14:textId="77777777" w:rsidR="005F64CF" w:rsidRPr="005F44D3" w:rsidRDefault="003B3ED6">
      <w:pPr>
        <w:pStyle w:val="20"/>
        <w:spacing w:before="0" w:after="0" w:line="360" w:lineRule="auto"/>
        <w:rPr>
          <w:rFonts w:ascii="宋体" w:hAnsi="宋体"/>
          <w:b w:val="0"/>
          <w:snapToGrid w:val="0"/>
        </w:rPr>
      </w:pPr>
      <w:bookmarkStart w:id="415" w:name="_Toc224103355"/>
      <w:bookmarkStart w:id="416" w:name="_Toc287620723"/>
      <w:bookmarkStart w:id="417" w:name="_Toc509218748"/>
      <w:bookmarkStart w:id="418" w:name="_Toc277082590"/>
      <w:bookmarkStart w:id="419" w:name="_Toc8837"/>
      <w:bookmarkStart w:id="420" w:name="_Toc35034402"/>
      <w:bookmarkStart w:id="421" w:name="_Toc200513164"/>
      <w:bookmarkStart w:id="422" w:name="_Toc287607784"/>
      <w:bookmarkStart w:id="423" w:name="_Toc430530473"/>
      <w:bookmarkStart w:id="424" w:name="_Toc88120041"/>
      <w:r w:rsidRPr="005F44D3">
        <w:rPr>
          <w:rFonts w:ascii="宋体" w:hAnsi="宋体"/>
          <w:b w:val="0"/>
          <w:snapToGrid w:val="0"/>
        </w:rPr>
        <w:t>7.  合同授予</w:t>
      </w:r>
      <w:bookmarkEnd w:id="415"/>
      <w:bookmarkEnd w:id="416"/>
      <w:bookmarkEnd w:id="417"/>
      <w:bookmarkEnd w:id="418"/>
      <w:bookmarkEnd w:id="419"/>
      <w:bookmarkEnd w:id="420"/>
      <w:bookmarkEnd w:id="421"/>
      <w:bookmarkEnd w:id="422"/>
      <w:bookmarkEnd w:id="423"/>
      <w:bookmarkEnd w:id="424"/>
    </w:p>
    <w:p w14:paraId="64CB3B4E" w14:textId="77777777" w:rsidR="005F64CF" w:rsidRPr="005F44D3" w:rsidRDefault="003B3ED6">
      <w:pPr>
        <w:pStyle w:val="3"/>
        <w:snapToGrid w:val="0"/>
        <w:spacing w:before="0" w:after="0" w:line="360" w:lineRule="auto"/>
        <w:rPr>
          <w:rFonts w:ascii="宋体" w:hAnsi="宋体"/>
          <w:b w:val="0"/>
          <w:snapToGrid w:val="0"/>
          <w:sz w:val="24"/>
          <w:szCs w:val="24"/>
        </w:rPr>
      </w:pPr>
      <w:bookmarkStart w:id="425" w:name="_Toc277082591"/>
      <w:bookmarkStart w:id="426" w:name="_Toc430530474"/>
      <w:bookmarkStart w:id="427" w:name="_Toc287620724"/>
      <w:bookmarkStart w:id="428" w:name="_Toc509218749"/>
      <w:bookmarkStart w:id="429" w:name="_Toc35034403"/>
      <w:bookmarkStart w:id="430" w:name="_Toc200513165"/>
      <w:bookmarkStart w:id="431" w:name="_Toc224103356"/>
      <w:bookmarkStart w:id="432" w:name="_Toc32344"/>
      <w:bookmarkStart w:id="433" w:name="_Toc287607785"/>
      <w:r w:rsidRPr="005F44D3">
        <w:rPr>
          <w:rFonts w:ascii="宋体" w:hAnsi="宋体"/>
          <w:b w:val="0"/>
          <w:snapToGrid w:val="0"/>
          <w:sz w:val="24"/>
          <w:szCs w:val="24"/>
        </w:rPr>
        <w:t>7.1  定标方式</w:t>
      </w:r>
      <w:bookmarkEnd w:id="425"/>
      <w:bookmarkEnd w:id="426"/>
      <w:bookmarkEnd w:id="427"/>
      <w:bookmarkEnd w:id="428"/>
      <w:bookmarkEnd w:id="429"/>
      <w:bookmarkEnd w:id="430"/>
      <w:bookmarkEnd w:id="431"/>
      <w:bookmarkEnd w:id="432"/>
      <w:bookmarkEnd w:id="433"/>
    </w:p>
    <w:p w14:paraId="63AF19EB" w14:textId="77777777" w:rsidR="005F64CF" w:rsidRPr="005F44D3" w:rsidRDefault="003B3ED6">
      <w:pPr>
        <w:spacing w:line="360" w:lineRule="auto"/>
        <w:ind w:firstLineChars="200" w:firstLine="420"/>
        <w:rPr>
          <w:rFonts w:ascii="宋体" w:hAnsi="宋体"/>
          <w:szCs w:val="21"/>
        </w:rPr>
      </w:pPr>
      <w:r w:rsidRPr="005F44D3">
        <w:rPr>
          <w:rFonts w:ascii="宋体" w:hAnsi="宋体"/>
          <w:szCs w:val="21"/>
        </w:rPr>
        <w:t>国有资金占控股或者主导地位的依法必须进行</w:t>
      </w:r>
      <w:r w:rsidRPr="005F44D3">
        <w:rPr>
          <w:rFonts w:ascii="宋体" w:hAnsi="宋体" w:hint="eastAsia"/>
          <w:szCs w:val="21"/>
        </w:rPr>
        <w:t>比选</w:t>
      </w:r>
      <w:r w:rsidRPr="005F44D3">
        <w:rPr>
          <w:rFonts w:ascii="宋体" w:hAnsi="宋体"/>
          <w:szCs w:val="21"/>
        </w:rPr>
        <w:t>的项目，比选人应当确定排名第一的中选候选人为中选人。排名第一的中选候选人放弃中</w:t>
      </w:r>
      <w:r w:rsidRPr="005F44D3">
        <w:rPr>
          <w:rFonts w:ascii="宋体" w:hAnsi="宋体" w:hint="eastAsia"/>
          <w:szCs w:val="21"/>
        </w:rPr>
        <w:t>选</w:t>
      </w:r>
      <w:r w:rsidRPr="005F44D3">
        <w:rPr>
          <w:rFonts w:ascii="宋体" w:hAnsi="宋体"/>
          <w:szCs w:val="21"/>
        </w:rPr>
        <w:t>、因不可抗力不能履行合同、不按照</w:t>
      </w:r>
      <w:r w:rsidRPr="005F44D3">
        <w:rPr>
          <w:rFonts w:ascii="宋体" w:hAnsi="宋体" w:hint="eastAsia"/>
          <w:szCs w:val="21"/>
        </w:rPr>
        <w:t>比选</w:t>
      </w:r>
      <w:r w:rsidRPr="005F44D3">
        <w:rPr>
          <w:rFonts w:ascii="宋体" w:hAnsi="宋体"/>
          <w:szCs w:val="21"/>
        </w:rPr>
        <w:t>文件要求提交履约保证金，或者被查实存在影响中选结果的违法行为等情形，不符合中</w:t>
      </w:r>
      <w:r w:rsidRPr="005F44D3">
        <w:rPr>
          <w:rFonts w:ascii="宋体" w:hAnsi="宋体" w:hint="eastAsia"/>
          <w:szCs w:val="21"/>
        </w:rPr>
        <w:t>选</w:t>
      </w:r>
      <w:r w:rsidRPr="005F44D3">
        <w:rPr>
          <w:rFonts w:ascii="宋体" w:hAnsi="宋体"/>
          <w:szCs w:val="21"/>
        </w:rPr>
        <w:t>条件的，比选人可以按照评选委员会提出的中选候选人名单排序依次确定其他中选候选人为中选人，也可以重新</w:t>
      </w:r>
      <w:r w:rsidRPr="005F44D3">
        <w:rPr>
          <w:rFonts w:ascii="宋体" w:hAnsi="宋体" w:hint="eastAsia"/>
          <w:szCs w:val="21"/>
        </w:rPr>
        <w:t>比选</w:t>
      </w:r>
      <w:r w:rsidRPr="005F44D3">
        <w:rPr>
          <w:rFonts w:ascii="宋体" w:hAnsi="宋体"/>
          <w:szCs w:val="21"/>
        </w:rPr>
        <w:t>。</w:t>
      </w:r>
    </w:p>
    <w:p w14:paraId="4F822C81" w14:textId="77777777" w:rsidR="005F64CF" w:rsidRPr="005F44D3" w:rsidRDefault="003B3ED6">
      <w:pPr>
        <w:spacing w:line="360" w:lineRule="auto"/>
        <w:ind w:firstLineChars="200" w:firstLine="420"/>
        <w:rPr>
          <w:rFonts w:ascii="宋体" w:hAnsi="宋体"/>
          <w:szCs w:val="21"/>
        </w:rPr>
      </w:pPr>
      <w:r w:rsidRPr="005F44D3">
        <w:rPr>
          <w:rFonts w:ascii="宋体" w:hAnsi="宋体"/>
          <w:snapToGrid w:val="0"/>
          <w:kern w:val="0"/>
          <w:szCs w:val="21"/>
        </w:rPr>
        <w:t>评选委员会推荐中选候选人的人数</w:t>
      </w:r>
      <w:r w:rsidRPr="005F44D3">
        <w:rPr>
          <w:rFonts w:ascii="宋体" w:hAnsi="宋体" w:hint="eastAsia"/>
          <w:snapToGrid w:val="0"/>
          <w:kern w:val="0"/>
          <w:szCs w:val="21"/>
        </w:rPr>
        <w:t>：</w:t>
      </w:r>
      <w:r w:rsidRPr="005F44D3">
        <w:rPr>
          <w:rFonts w:ascii="宋体" w:hAnsi="宋体"/>
          <w:snapToGrid w:val="0"/>
          <w:kern w:val="0"/>
          <w:szCs w:val="21"/>
        </w:rPr>
        <w:t>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4FF22C6D" w14:textId="77777777" w:rsidR="005F64CF" w:rsidRPr="005F44D3" w:rsidRDefault="003B3ED6">
      <w:pPr>
        <w:pStyle w:val="3"/>
        <w:snapToGrid w:val="0"/>
        <w:spacing w:before="0" w:after="0" w:line="360" w:lineRule="auto"/>
        <w:rPr>
          <w:rFonts w:ascii="宋体" w:hAnsi="宋体"/>
          <w:b w:val="0"/>
          <w:snapToGrid w:val="0"/>
          <w:sz w:val="24"/>
          <w:szCs w:val="24"/>
        </w:rPr>
      </w:pPr>
      <w:bookmarkStart w:id="434" w:name="_Toc35034404"/>
      <w:bookmarkStart w:id="435" w:name="_Toc20591"/>
      <w:bookmarkStart w:id="436" w:name="_Toc430530475"/>
      <w:bookmarkStart w:id="437" w:name="_Toc509218750"/>
      <w:r w:rsidRPr="005F44D3">
        <w:rPr>
          <w:rFonts w:ascii="宋体" w:hAnsi="宋体"/>
          <w:b w:val="0"/>
          <w:snapToGrid w:val="0"/>
          <w:sz w:val="24"/>
          <w:szCs w:val="24"/>
        </w:rPr>
        <w:t>7.2  中</w:t>
      </w:r>
      <w:r w:rsidRPr="005F44D3">
        <w:rPr>
          <w:rFonts w:ascii="宋体" w:hAnsi="宋体" w:hint="eastAsia"/>
          <w:b w:val="0"/>
          <w:snapToGrid w:val="0"/>
          <w:sz w:val="24"/>
          <w:szCs w:val="24"/>
        </w:rPr>
        <w:t>选</w:t>
      </w:r>
      <w:r w:rsidRPr="005F44D3">
        <w:rPr>
          <w:rFonts w:ascii="宋体" w:hAnsi="宋体"/>
          <w:b w:val="0"/>
          <w:snapToGrid w:val="0"/>
          <w:sz w:val="24"/>
          <w:szCs w:val="24"/>
        </w:rPr>
        <w:t>公示及中</w:t>
      </w:r>
      <w:r w:rsidRPr="005F44D3">
        <w:rPr>
          <w:rFonts w:ascii="宋体" w:hAnsi="宋体" w:hint="eastAsia"/>
          <w:b w:val="0"/>
          <w:snapToGrid w:val="0"/>
          <w:sz w:val="24"/>
          <w:szCs w:val="24"/>
        </w:rPr>
        <w:t>选</w:t>
      </w:r>
      <w:r w:rsidRPr="005F44D3">
        <w:rPr>
          <w:rFonts w:ascii="宋体" w:hAnsi="宋体"/>
          <w:b w:val="0"/>
          <w:snapToGrid w:val="0"/>
          <w:sz w:val="24"/>
          <w:szCs w:val="24"/>
        </w:rPr>
        <w:t>通知</w:t>
      </w:r>
      <w:bookmarkEnd w:id="434"/>
      <w:bookmarkEnd w:id="435"/>
      <w:bookmarkEnd w:id="436"/>
      <w:bookmarkEnd w:id="437"/>
    </w:p>
    <w:p w14:paraId="189F2A17" w14:textId="77777777" w:rsidR="005F64CF" w:rsidRPr="005F44D3" w:rsidRDefault="003B3ED6">
      <w:pPr>
        <w:autoSpaceDE w:val="0"/>
        <w:autoSpaceDN w:val="0"/>
        <w:adjustRightInd w:val="0"/>
        <w:snapToGrid w:val="0"/>
        <w:spacing w:line="360" w:lineRule="auto"/>
        <w:ind w:firstLineChars="200" w:firstLine="420"/>
        <w:rPr>
          <w:rFonts w:ascii="宋体" w:hAnsi="宋体"/>
          <w:szCs w:val="21"/>
        </w:rPr>
      </w:pPr>
      <w:r w:rsidRPr="005F44D3">
        <w:rPr>
          <w:rFonts w:ascii="宋体" w:hAnsi="宋体"/>
          <w:snapToGrid w:val="0"/>
          <w:kern w:val="0"/>
          <w:szCs w:val="21"/>
        </w:rPr>
        <w:t>比选人在收到评</w:t>
      </w:r>
      <w:r w:rsidRPr="005F44D3">
        <w:rPr>
          <w:rFonts w:ascii="宋体" w:hAnsi="宋体" w:hint="eastAsia"/>
          <w:snapToGrid w:val="0"/>
          <w:kern w:val="0"/>
          <w:szCs w:val="21"/>
        </w:rPr>
        <w:t>选</w:t>
      </w:r>
      <w:r w:rsidRPr="005F44D3">
        <w:rPr>
          <w:rFonts w:ascii="宋体" w:hAnsi="宋体"/>
          <w:snapToGrid w:val="0"/>
          <w:kern w:val="0"/>
          <w:szCs w:val="21"/>
        </w:rPr>
        <w:t>报告之日起3日内公示中选候选人，公示期不得少于3个工作日</w:t>
      </w:r>
      <w:r w:rsidRPr="005F44D3">
        <w:rPr>
          <w:rFonts w:ascii="宋体" w:hAnsi="宋体" w:hint="eastAsia"/>
          <w:szCs w:val="21"/>
        </w:rPr>
        <w:t>。</w:t>
      </w:r>
    </w:p>
    <w:p w14:paraId="2D1E7BB0"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在本章第 3.3 款规定的</w:t>
      </w:r>
      <w:r w:rsidRPr="005F44D3">
        <w:rPr>
          <w:rFonts w:ascii="宋体" w:hAnsi="宋体" w:hint="eastAsia"/>
          <w:snapToGrid w:val="0"/>
          <w:kern w:val="0"/>
          <w:szCs w:val="21"/>
        </w:rPr>
        <w:t>比选申请</w:t>
      </w:r>
      <w:r w:rsidRPr="005F44D3">
        <w:rPr>
          <w:rFonts w:ascii="宋体" w:hAnsi="宋体"/>
          <w:snapToGrid w:val="0"/>
          <w:kern w:val="0"/>
          <w:szCs w:val="21"/>
        </w:rPr>
        <w:t>有效期内，且未有</w:t>
      </w:r>
      <w:r w:rsidRPr="005F44D3">
        <w:rPr>
          <w:rFonts w:ascii="宋体" w:hAnsi="宋体" w:hint="eastAsia"/>
          <w:snapToGrid w:val="0"/>
          <w:kern w:val="0"/>
          <w:szCs w:val="21"/>
        </w:rPr>
        <w:t>比选申请人</w:t>
      </w:r>
      <w:r w:rsidRPr="005F44D3">
        <w:rPr>
          <w:rFonts w:ascii="宋体" w:hAnsi="宋体"/>
          <w:snapToGrid w:val="0"/>
          <w:kern w:val="0"/>
          <w:szCs w:val="21"/>
        </w:rPr>
        <w:t>的异议与投诉，比选人以书面形式向中选人发出中选通知书。</w:t>
      </w:r>
    </w:p>
    <w:p w14:paraId="057BE5C9" w14:textId="77777777" w:rsidR="005F64CF" w:rsidRPr="005F44D3" w:rsidRDefault="003B3ED6">
      <w:pPr>
        <w:pStyle w:val="3"/>
        <w:snapToGrid w:val="0"/>
        <w:spacing w:before="0" w:after="0" w:line="360" w:lineRule="auto"/>
        <w:rPr>
          <w:rFonts w:ascii="宋体" w:hAnsi="宋体"/>
          <w:b w:val="0"/>
          <w:snapToGrid w:val="0"/>
          <w:sz w:val="24"/>
          <w:szCs w:val="24"/>
        </w:rPr>
      </w:pPr>
      <w:bookmarkStart w:id="438" w:name="_Toc200513167"/>
      <w:bookmarkStart w:id="439" w:name="_Toc287607787"/>
      <w:bookmarkStart w:id="440" w:name="_Toc224103358"/>
      <w:bookmarkStart w:id="441" w:name="_Toc287620726"/>
      <w:bookmarkStart w:id="442" w:name="_Toc277082593"/>
      <w:bookmarkStart w:id="443" w:name="_Toc6950"/>
      <w:bookmarkStart w:id="444" w:name="_Toc430530476"/>
      <w:bookmarkStart w:id="445" w:name="_Toc509218751"/>
      <w:bookmarkStart w:id="446" w:name="_Toc35034405"/>
      <w:r w:rsidRPr="005F44D3">
        <w:rPr>
          <w:rFonts w:ascii="宋体" w:hAnsi="宋体"/>
          <w:b w:val="0"/>
          <w:snapToGrid w:val="0"/>
          <w:sz w:val="24"/>
          <w:szCs w:val="24"/>
        </w:rPr>
        <w:t>7.3  履约担保</w:t>
      </w:r>
      <w:bookmarkEnd w:id="438"/>
      <w:bookmarkEnd w:id="439"/>
      <w:bookmarkEnd w:id="440"/>
      <w:bookmarkEnd w:id="441"/>
      <w:bookmarkEnd w:id="442"/>
      <w:bookmarkEnd w:id="443"/>
      <w:bookmarkEnd w:id="444"/>
      <w:bookmarkEnd w:id="445"/>
      <w:bookmarkEnd w:id="446"/>
    </w:p>
    <w:p w14:paraId="7D2AF122"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7.3.1  在签订合同前，中选人应按</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须知前附表规定的金额、担保形式和</w:t>
      </w:r>
      <w:r w:rsidRPr="005F44D3">
        <w:rPr>
          <w:rFonts w:ascii="宋体" w:hAnsi="宋体" w:hint="eastAsia"/>
          <w:snapToGrid w:val="0"/>
          <w:kern w:val="0"/>
          <w:szCs w:val="21"/>
        </w:rPr>
        <w:t>比选</w:t>
      </w:r>
      <w:r w:rsidRPr="005F44D3">
        <w:rPr>
          <w:rFonts w:ascii="宋体" w:hAnsi="宋体"/>
          <w:snapToGrid w:val="0"/>
          <w:kern w:val="0"/>
          <w:szCs w:val="21"/>
        </w:rPr>
        <w:t>文件第四章“合同条款及格式”规定的履约担保格式向比选人提交履约担保。联合体中选的，其履约担保由牵头人递交，并应符合</w:t>
      </w:r>
      <w:r w:rsidRPr="005F44D3">
        <w:rPr>
          <w:rFonts w:ascii="宋体" w:hAnsi="宋体" w:hint="eastAsia"/>
          <w:snapToGrid w:val="0"/>
          <w:kern w:val="0"/>
          <w:szCs w:val="21"/>
        </w:rPr>
        <w:t>比选申请人</w:t>
      </w:r>
      <w:r w:rsidRPr="005F44D3">
        <w:rPr>
          <w:rFonts w:ascii="宋体" w:hAnsi="宋体"/>
          <w:snapToGrid w:val="0"/>
          <w:kern w:val="0"/>
          <w:szCs w:val="21"/>
        </w:rPr>
        <w:t>须知前附表规定的金额、担保形式和</w:t>
      </w:r>
      <w:r w:rsidRPr="005F44D3">
        <w:rPr>
          <w:rFonts w:ascii="宋体" w:hAnsi="宋体" w:hint="eastAsia"/>
          <w:snapToGrid w:val="0"/>
          <w:kern w:val="0"/>
          <w:szCs w:val="21"/>
        </w:rPr>
        <w:t>比选</w:t>
      </w:r>
      <w:r w:rsidRPr="005F44D3">
        <w:rPr>
          <w:rFonts w:ascii="宋体" w:hAnsi="宋体"/>
          <w:snapToGrid w:val="0"/>
          <w:kern w:val="0"/>
          <w:szCs w:val="21"/>
        </w:rPr>
        <w:t>文件第四章“合同条款及格式”规定的</w:t>
      </w:r>
      <w:r w:rsidRPr="005F44D3">
        <w:rPr>
          <w:rFonts w:ascii="宋体" w:hAnsi="宋体"/>
          <w:snapToGrid w:val="0"/>
          <w:kern w:val="0"/>
          <w:szCs w:val="21"/>
        </w:rPr>
        <w:lastRenderedPageBreak/>
        <w:t>履约担保格式要求。</w:t>
      </w:r>
    </w:p>
    <w:p w14:paraId="7371B07E"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7.3.2  中选人不能按本章第 7.3.1 项要求提交履约担保的，视为放弃中</w:t>
      </w:r>
      <w:r w:rsidRPr="005F44D3">
        <w:rPr>
          <w:rFonts w:ascii="宋体" w:hAnsi="宋体" w:hint="eastAsia"/>
          <w:snapToGrid w:val="0"/>
          <w:kern w:val="0"/>
          <w:szCs w:val="21"/>
        </w:rPr>
        <w:t>选</w:t>
      </w:r>
      <w:r w:rsidRPr="005F44D3">
        <w:rPr>
          <w:rFonts w:ascii="宋体" w:hAnsi="宋体"/>
          <w:snapToGrid w:val="0"/>
          <w:kern w:val="0"/>
          <w:szCs w:val="21"/>
        </w:rPr>
        <w:t>，其</w:t>
      </w:r>
      <w:r w:rsidRPr="005F44D3">
        <w:rPr>
          <w:rFonts w:ascii="宋体" w:hAnsi="宋体" w:hint="eastAsia"/>
          <w:snapToGrid w:val="0"/>
          <w:kern w:val="0"/>
          <w:szCs w:val="21"/>
        </w:rPr>
        <w:t>比选申请</w:t>
      </w:r>
      <w:r w:rsidRPr="005F44D3">
        <w:rPr>
          <w:rFonts w:ascii="宋体" w:hAnsi="宋体"/>
          <w:snapToGrid w:val="0"/>
          <w:kern w:val="0"/>
          <w:szCs w:val="21"/>
        </w:rPr>
        <w:t>保证金不予退还，给比选人造成的损失超过</w:t>
      </w:r>
      <w:r w:rsidRPr="005F44D3">
        <w:rPr>
          <w:rFonts w:ascii="宋体" w:hAnsi="宋体" w:hint="eastAsia"/>
          <w:snapToGrid w:val="0"/>
          <w:kern w:val="0"/>
          <w:szCs w:val="21"/>
        </w:rPr>
        <w:t>比选申请</w:t>
      </w:r>
      <w:r w:rsidRPr="005F44D3">
        <w:rPr>
          <w:rFonts w:ascii="宋体" w:hAnsi="宋体"/>
          <w:snapToGrid w:val="0"/>
          <w:kern w:val="0"/>
          <w:szCs w:val="21"/>
        </w:rPr>
        <w:t>保证金数额的，中选人还应当对超过部分予以赔偿。</w:t>
      </w:r>
    </w:p>
    <w:p w14:paraId="6B8CB773" w14:textId="77777777" w:rsidR="005F64CF" w:rsidRPr="005F44D3" w:rsidRDefault="003B3ED6">
      <w:pPr>
        <w:pStyle w:val="3"/>
        <w:snapToGrid w:val="0"/>
        <w:spacing w:before="0" w:after="0" w:line="360" w:lineRule="auto"/>
        <w:rPr>
          <w:rFonts w:ascii="宋体" w:hAnsi="宋体"/>
          <w:b w:val="0"/>
          <w:snapToGrid w:val="0"/>
          <w:sz w:val="24"/>
          <w:szCs w:val="24"/>
        </w:rPr>
      </w:pPr>
      <w:bookmarkStart w:id="447" w:name="_Toc200513168"/>
      <w:bookmarkStart w:id="448" w:name="_Toc35034406"/>
      <w:bookmarkStart w:id="449" w:name="_Toc277082594"/>
      <w:bookmarkStart w:id="450" w:name="_Toc25336"/>
      <w:bookmarkStart w:id="451" w:name="_Toc430530477"/>
      <w:bookmarkStart w:id="452" w:name="_Toc287607788"/>
      <w:bookmarkStart w:id="453" w:name="_Toc287620727"/>
      <w:bookmarkStart w:id="454" w:name="_Toc224103359"/>
      <w:bookmarkStart w:id="455" w:name="_Toc509218752"/>
      <w:r w:rsidRPr="005F44D3">
        <w:rPr>
          <w:rFonts w:ascii="宋体" w:hAnsi="宋体"/>
          <w:b w:val="0"/>
          <w:snapToGrid w:val="0"/>
          <w:sz w:val="24"/>
          <w:szCs w:val="24"/>
        </w:rPr>
        <w:t>7.4  签订合同</w:t>
      </w:r>
      <w:bookmarkEnd w:id="447"/>
      <w:bookmarkEnd w:id="448"/>
      <w:bookmarkEnd w:id="449"/>
      <w:bookmarkEnd w:id="450"/>
      <w:bookmarkEnd w:id="451"/>
      <w:bookmarkEnd w:id="452"/>
      <w:bookmarkEnd w:id="453"/>
      <w:bookmarkEnd w:id="454"/>
      <w:bookmarkEnd w:id="455"/>
    </w:p>
    <w:p w14:paraId="1066A35A"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7.4.1 比选人和中选人应当自中选通知书发出之日起 30 天内，根据</w:t>
      </w:r>
      <w:r w:rsidRPr="005F44D3">
        <w:rPr>
          <w:rFonts w:ascii="宋体" w:hAnsi="宋体" w:hint="eastAsia"/>
          <w:snapToGrid w:val="0"/>
          <w:kern w:val="0"/>
          <w:szCs w:val="21"/>
        </w:rPr>
        <w:t>比选</w:t>
      </w:r>
      <w:r w:rsidRPr="005F44D3">
        <w:rPr>
          <w:rFonts w:ascii="宋体" w:hAnsi="宋体"/>
          <w:snapToGrid w:val="0"/>
          <w:kern w:val="0"/>
          <w:szCs w:val="21"/>
        </w:rPr>
        <w:t>文件和中选人的</w:t>
      </w:r>
      <w:r w:rsidRPr="005F44D3">
        <w:rPr>
          <w:rFonts w:ascii="宋体" w:hAnsi="宋体" w:hint="eastAsia"/>
          <w:snapToGrid w:val="0"/>
          <w:kern w:val="0"/>
          <w:szCs w:val="21"/>
        </w:rPr>
        <w:t>比选申请</w:t>
      </w:r>
      <w:r w:rsidRPr="005F44D3">
        <w:rPr>
          <w:rFonts w:ascii="宋体" w:hAnsi="宋体"/>
          <w:snapToGrid w:val="0"/>
          <w:kern w:val="0"/>
          <w:szCs w:val="21"/>
        </w:rPr>
        <w:t>文件订立书面合同。中选人无正当理</w:t>
      </w:r>
      <w:r w:rsidRPr="005F44D3">
        <w:rPr>
          <w:rFonts w:ascii="宋体" w:hAnsi="宋体" w:hint="eastAsia"/>
          <w:snapToGrid w:val="0"/>
          <w:kern w:val="0"/>
          <w:szCs w:val="21"/>
        </w:rPr>
        <w:t>不与比选人签订合同的</w:t>
      </w:r>
      <w:r w:rsidRPr="005F44D3">
        <w:rPr>
          <w:rFonts w:ascii="宋体" w:hAnsi="宋体"/>
          <w:snapToGrid w:val="0"/>
          <w:kern w:val="0"/>
          <w:szCs w:val="21"/>
        </w:rPr>
        <w:t>，比选人取消其中选资格，其</w:t>
      </w:r>
      <w:r w:rsidRPr="005F44D3">
        <w:rPr>
          <w:rFonts w:ascii="宋体" w:hAnsi="宋体" w:hint="eastAsia"/>
          <w:snapToGrid w:val="0"/>
          <w:kern w:val="0"/>
          <w:szCs w:val="21"/>
        </w:rPr>
        <w:t>比选申请</w:t>
      </w:r>
      <w:r w:rsidRPr="005F44D3">
        <w:rPr>
          <w:rFonts w:ascii="宋体" w:hAnsi="宋体"/>
          <w:snapToGrid w:val="0"/>
          <w:kern w:val="0"/>
          <w:szCs w:val="21"/>
        </w:rPr>
        <w:t>保证金不予退还；给比选人造成的损失超过</w:t>
      </w:r>
      <w:r w:rsidRPr="005F44D3">
        <w:rPr>
          <w:rFonts w:ascii="宋体" w:hAnsi="宋体" w:hint="eastAsia"/>
          <w:snapToGrid w:val="0"/>
          <w:kern w:val="0"/>
          <w:szCs w:val="21"/>
        </w:rPr>
        <w:t>比选申请</w:t>
      </w:r>
      <w:r w:rsidRPr="005F44D3">
        <w:rPr>
          <w:rFonts w:ascii="宋体" w:hAnsi="宋体"/>
          <w:snapToGrid w:val="0"/>
          <w:kern w:val="0"/>
          <w:szCs w:val="21"/>
        </w:rPr>
        <w:t>保证金数额的，中选人还应当对超过部分予以赔偿。</w:t>
      </w:r>
    </w:p>
    <w:p w14:paraId="4C956ED0"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7.4.2  发出中选通知书后，比选人无正当理由拒签合同的，比选人向中选人退还</w:t>
      </w:r>
      <w:r w:rsidRPr="005F44D3">
        <w:rPr>
          <w:rFonts w:ascii="宋体" w:hAnsi="宋体" w:hint="eastAsia"/>
          <w:snapToGrid w:val="0"/>
          <w:kern w:val="0"/>
          <w:szCs w:val="21"/>
        </w:rPr>
        <w:t>比选申请</w:t>
      </w:r>
      <w:r w:rsidRPr="005F44D3">
        <w:rPr>
          <w:rFonts w:ascii="宋体" w:hAnsi="宋体"/>
          <w:snapToGrid w:val="0"/>
          <w:kern w:val="0"/>
          <w:szCs w:val="21"/>
        </w:rPr>
        <w:t>保证金；给中选人造成损失的，还应当赔偿损失。</w:t>
      </w:r>
    </w:p>
    <w:p w14:paraId="1BC90778" w14:textId="77777777" w:rsidR="005F64CF" w:rsidRPr="005F44D3" w:rsidRDefault="003B3ED6">
      <w:pPr>
        <w:pStyle w:val="20"/>
        <w:spacing w:before="0" w:after="0" w:line="360" w:lineRule="auto"/>
        <w:rPr>
          <w:rFonts w:ascii="宋体" w:hAnsi="宋体"/>
          <w:b w:val="0"/>
          <w:snapToGrid w:val="0"/>
        </w:rPr>
      </w:pPr>
      <w:bookmarkStart w:id="456" w:name="_Toc224103360"/>
      <w:bookmarkStart w:id="457" w:name="_Toc509218753"/>
      <w:bookmarkStart w:id="458" w:name="_Toc287620728"/>
      <w:bookmarkStart w:id="459" w:name="_Toc430530478"/>
      <w:bookmarkStart w:id="460" w:name="_Toc287607789"/>
      <w:bookmarkStart w:id="461" w:name="_Toc200513169"/>
      <w:bookmarkStart w:id="462" w:name="_Toc277082595"/>
      <w:bookmarkStart w:id="463" w:name="_Toc35034407"/>
      <w:bookmarkStart w:id="464" w:name="_Toc4815"/>
      <w:bookmarkStart w:id="465" w:name="_Toc88120042"/>
      <w:r w:rsidRPr="005F44D3">
        <w:rPr>
          <w:rFonts w:ascii="宋体" w:hAnsi="宋体"/>
          <w:b w:val="0"/>
          <w:snapToGrid w:val="0"/>
        </w:rPr>
        <w:t>8.  重新</w:t>
      </w:r>
      <w:r w:rsidRPr="005F44D3">
        <w:rPr>
          <w:rFonts w:ascii="宋体" w:hAnsi="宋体" w:hint="eastAsia"/>
          <w:b w:val="0"/>
          <w:snapToGrid w:val="0"/>
        </w:rPr>
        <w:t>比选</w:t>
      </w:r>
      <w:r w:rsidRPr="005F44D3">
        <w:rPr>
          <w:rFonts w:ascii="宋体" w:hAnsi="宋体"/>
          <w:b w:val="0"/>
          <w:snapToGrid w:val="0"/>
        </w:rPr>
        <w:t>和不再</w:t>
      </w:r>
      <w:bookmarkEnd w:id="456"/>
      <w:bookmarkEnd w:id="457"/>
      <w:bookmarkEnd w:id="458"/>
      <w:bookmarkEnd w:id="459"/>
      <w:bookmarkEnd w:id="460"/>
      <w:bookmarkEnd w:id="461"/>
      <w:bookmarkEnd w:id="462"/>
      <w:bookmarkEnd w:id="463"/>
      <w:r w:rsidRPr="005F44D3">
        <w:rPr>
          <w:rFonts w:ascii="宋体" w:hAnsi="宋体" w:hint="eastAsia"/>
          <w:b w:val="0"/>
          <w:snapToGrid w:val="0"/>
        </w:rPr>
        <w:t>比选</w:t>
      </w:r>
      <w:bookmarkEnd w:id="464"/>
      <w:bookmarkEnd w:id="465"/>
    </w:p>
    <w:p w14:paraId="0A303B46" w14:textId="77777777" w:rsidR="005F64CF" w:rsidRPr="005F44D3" w:rsidRDefault="003B3ED6">
      <w:pPr>
        <w:pStyle w:val="3"/>
        <w:snapToGrid w:val="0"/>
        <w:spacing w:before="0" w:after="0" w:line="360" w:lineRule="auto"/>
        <w:rPr>
          <w:rFonts w:ascii="宋体" w:hAnsi="宋体"/>
          <w:b w:val="0"/>
          <w:snapToGrid w:val="0"/>
          <w:sz w:val="24"/>
          <w:szCs w:val="24"/>
        </w:rPr>
      </w:pPr>
      <w:bookmarkStart w:id="466" w:name="_Toc224103361"/>
      <w:bookmarkStart w:id="467" w:name="_Toc287620729"/>
      <w:bookmarkStart w:id="468" w:name="_Toc287607790"/>
      <w:bookmarkStart w:id="469" w:name="_Toc277082596"/>
      <w:bookmarkStart w:id="470" w:name="_Toc200513170"/>
      <w:bookmarkStart w:id="471" w:name="_Toc509218754"/>
      <w:bookmarkStart w:id="472" w:name="_Toc35034408"/>
      <w:bookmarkStart w:id="473" w:name="_Toc430530479"/>
      <w:bookmarkStart w:id="474" w:name="_Toc12241"/>
      <w:r w:rsidRPr="005F44D3">
        <w:rPr>
          <w:rFonts w:ascii="宋体" w:hAnsi="宋体"/>
          <w:b w:val="0"/>
          <w:snapToGrid w:val="0"/>
          <w:sz w:val="24"/>
          <w:szCs w:val="24"/>
        </w:rPr>
        <w:t>8.1  重新</w:t>
      </w:r>
      <w:bookmarkEnd w:id="466"/>
      <w:bookmarkEnd w:id="467"/>
      <w:bookmarkEnd w:id="468"/>
      <w:bookmarkEnd w:id="469"/>
      <w:bookmarkEnd w:id="470"/>
      <w:bookmarkEnd w:id="471"/>
      <w:bookmarkEnd w:id="472"/>
      <w:bookmarkEnd w:id="473"/>
      <w:r w:rsidRPr="005F44D3">
        <w:rPr>
          <w:rFonts w:ascii="宋体" w:hAnsi="宋体" w:hint="eastAsia"/>
          <w:b w:val="0"/>
          <w:snapToGrid w:val="0"/>
          <w:sz w:val="24"/>
          <w:szCs w:val="24"/>
        </w:rPr>
        <w:t>比选</w:t>
      </w:r>
      <w:bookmarkEnd w:id="474"/>
    </w:p>
    <w:p w14:paraId="775E9423" w14:textId="77777777" w:rsidR="005F64CF" w:rsidRPr="005F44D3" w:rsidRDefault="003B3ED6">
      <w:pPr>
        <w:autoSpaceDE w:val="0"/>
        <w:autoSpaceDN w:val="0"/>
        <w:adjustRightInd w:val="0"/>
        <w:snapToGrid w:val="0"/>
        <w:spacing w:line="360" w:lineRule="auto"/>
        <w:ind w:leftChars="171" w:left="359"/>
        <w:rPr>
          <w:rFonts w:ascii="宋体" w:hAnsi="宋体"/>
          <w:snapToGrid w:val="0"/>
          <w:kern w:val="0"/>
          <w:szCs w:val="21"/>
        </w:rPr>
      </w:pPr>
      <w:r w:rsidRPr="005F44D3">
        <w:rPr>
          <w:rFonts w:ascii="宋体" w:hAnsi="宋体"/>
          <w:snapToGrid w:val="0"/>
          <w:kern w:val="0"/>
          <w:szCs w:val="21"/>
        </w:rPr>
        <w:t>有下列情形之一的，比选人将重新</w:t>
      </w:r>
      <w:r w:rsidRPr="005F44D3">
        <w:rPr>
          <w:rFonts w:ascii="宋体" w:hAnsi="宋体" w:hint="eastAsia"/>
          <w:snapToGrid w:val="0"/>
          <w:kern w:val="0"/>
          <w:szCs w:val="21"/>
        </w:rPr>
        <w:t>比选</w:t>
      </w:r>
      <w:r w:rsidRPr="005F44D3">
        <w:rPr>
          <w:rFonts w:ascii="宋体" w:hAnsi="宋体"/>
          <w:snapToGrid w:val="0"/>
          <w:kern w:val="0"/>
          <w:szCs w:val="21"/>
        </w:rPr>
        <w:t>：</w:t>
      </w:r>
    </w:p>
    <w:p w14:paraId="02660D43"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比选申请</w:t>
      </w:r>
      <w:r w:rsidRPr="005F44D3">
        <w:rPr>
          <w:rFonts w:ascii="宋体" w:hAnsi="宋体"/>
          <w:snapToGrid w:val="0"/>
          <w:kern w:val="0"/>
          <w:szCs w:val="21"/>
        </w:rPr>
        <w:t>截止时间止，</w:t>
      </w:r>
      <w:r w:rsidRPr="005F44D3">
        <w:rPr>
          <w:rFonts w:ascii="宋体" w:hAnsi="宋体" w:hint="eastAsia"/>
          <w:snapToGrid w:val="0"/>
          <w:kern w:val="0"/>
          <w:szCs w:val="21"/>
        </w:rPr>
        <w:t>比选申请人</w:t>
      </w:r>
      <w:r w:rsidRPr="005F44D3">
        <w:rPr>
          <w:rFonts w:ascii="宋体" w:hAnsi="宋体"/>
          <w:snapToGrid w:val="0"/>
          <w:kern w:val="0"/>
          <w:szCs w:val="21"/>
        </w:rPr>
        <w:t>少于 3 个的；</w:t>
      </w:r>
    </w:p>
    <w:p w14:paraId="20177146"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（2）经评选委员会评审后否决所有</w:t>
      </w:r>
      <w:r w:rsidRPr="005F44D3">
        <w:rPr>
          <w:rFonts w:ascii="宋体" w:hAnsi="宋体" w:hint="eastAsia"/>
          <w:snapToGrid w:val="0"/>
          <w:kern w:val="0"/>
          <w:szCs w:val="21"/>
        </w:rPr>
        <w:t>比选申请</w:t>
      </w:r>
      <w:r w:rsidRPr="005F44D3">
        <w:rPr>
          <w:rFonts w:ascii="宋体" w:hAnsi="宋体"/>
          <w:snapToGrid w:val="0"/>
          <w:kern w:val="0"/>
          <w:szCs w:val="21"/>
        </w:rPr>
        <w:t>的；</w:t>
      </w:r>
    </w:p>
    <w:p w14:paraId="3E614B2C"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（3）</w:t>
      </w:r>
      <w:r w:rsidRPr="005F44D3">
        <w:rPr>
          <w:rFonts w:ascii="宋体" w:hAnsi="宋体" w:hint="eastAsia"/>
          <w:snapToGrid w:val="0"/>
          <w:kern w:val="0"/>
          <w:szCs w:val="21"/>
        </w:rPr>
        <w:t>经评选委员会评审后部分比选申请被否决，导致有效比选申请人不足三个的，评选委员会应当否决所有比选申请。但是有效比选申请人的经济、技术等指标仍然具有市场竞争力，能够满足比选文件要求的，评选委员会可以继续评选并确定中选候选人</w:t>
      </w:r>
      <w:r w:rsidRPr="005F44D3">
        <w:rPr>
          <w:rFonts w:ascii="宋体" w:hAnsi="宋体"/>
          <w:snapToGrid w:val="0"/>
          <w:kern w:val="0"/>
          <w:szCs w:val="21"/>
        </w:rPr>
        <w:t>；</w:t>
      </w:r>
    </w:p>
    <w:p w14:paraId="358D9F11"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（4）法律法规规定的其他情形。</w:t>
      </w:r>
    </w:p>
    <w:p w14:paraId="151C1EFA" w14:textId="77777777" w:rsidR="005F64CF" w:rsidRPr="005F44D3" w:rsidRDefault="003B3ED6">
      <w:pPr>
        <w:pStyle w:val="3"/>
        <w:snapToGrid w:val="0"/>
        <w:spacing w:before="0" w:after="0" w:line="360" w:lineRule="auto"/>
        <w:rPr>
          <w:rFonts w:ascii="宋体" w:hAnsi="宋体"/>
          <w:b w:val="0"/>
          <w:snapToGrid w:val="0"/>
          <w:sz w:val="24"/>
          <w:szCs w:val="24"/>
        </w:rPr>
      </w:pPr>
      <w:bookmarkStart w:id="475" w:name="_Toc287607791"/>
      <w:bookmarkStart w:id="476" w:name="_Toc200513171"/>
      <w:bookmarkStart w:id="477" w:name="_Toc509218755"/>
      <w:bookmarkStart w:id="478" w:name="_Toc224103362"/>
      <w:bookmarkStart w:id="479" w:name="_Toc287620730"/>
      <w:bookmarkStart w:id="480" w:name="_Toc35034409"/>
      <w:bookmarkStart w:id="481" w:name="_Toc277082597"/>
      <w:bookmarkStart w:id="482" w:name="_Toc430530480"/>
      <w:bookmarkStart w:id="483" w:name="_Toc19431"/>
      <w:r w:rsidRPr="005F44D3">
        <w:rPr>
          <w:rFonts w:ascii="宋体" w:hAnsi="宋体"/>
          <w:b w:val="0"/>
          <w:snapToGrid w:val="0"/>
          <w:sz w:val="24"/>
          <w:szCs w:val="24"/>
        </w:rPr>
        <w:t>8.2  二次</w:t>
      </w:r>
      <w:r w:rsidRPr="005F44D3">
        <w:rPr>
          <w:rFonts w:ascii="宋体" w:hAnsi="宋体" w:hint="eastAsia"/>
          <w:b w:val="0"/>
          <w:snapToGrid w:val="0"/>
          <w:sz w:val="24"/>
          <w:szCs w:val="24"/>
        </w:rPr>
        <w:t>比选</w:t>
      </w:r>
      <w:r w:rsidRPr="005F44D3">
        <w:rPr>
          <w:rFonts w:ascii="宋体" w:hAnsi="宋体"/>
          <w:b w:val="0"/>
          <w:snapToGrid w:val="0"/>
          <w:sz w:val="24"/>
          <w:szCs w:val="24"/>
        </w:rPr>
        <w:t>和不再</w:t>
      </w:r>
      <w:bookmarkEnd w:id="475"/>
      <w:bookmarkEnd w:id="476"/>
      <w:bookmarkEnd w:id="477"/>
      <w:bookmarkEnd w:id="478"/>
      <w:bookmarkEnd w:id="479"/>
      <w:bookmarkEnd w:id="480"/>
      <w:bookmarkEnd w:id="481"/>
      <w:bookmarkEnd w:id="482"/>
      <w:r w:rsidRPr="005F44D3">
        <w:rPr>
          <w:rFonts w:ascii="宋体" w:hAnsi="宋体" w:hint="eastAsia"/>
          <w:b w:val="0"/>
          <w:snapToGrid w:val="0"/>
          <w:sz w:val="24"/>
          <w:szCs w:val="24"/>
        </w:rPr>
        <w:t>比选</w:t>
      </w:r>
      <w:bookmarkEnd w:id="483"/>
    </w:p>
    <w:p w14:paraId="72DD2174"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snapToGrid w:val="0"/>
          <w:kern w:val="0"/>
          <w:szCs w:val="21"/>
        </w:rPr>
        <w:t>重新</w:t>
      </w:r>
      <w:r w:rsidRPr="005F44D3">
        <w:rPr>
          <w:rFonts w:ascii="宋体" w:hAnsi="宋体" w:hint="eastAsia"/>
          <w:snapToGrid w:val="0"/>
          <w:kern w:val="0"/>
          <w:szCs w:val="21"/>
        </w:rPr>
        <w:t>比选</w:t>
      </w:r>
      <w:r w:rsidRPr="005F44D3">
        <w:rPr>
          <w:rFonts w:ascii="宋体" w:hAnsi="宋体"/>
          <w:snapToGrid w:val="0"/>
          <w:kern w:val="0"/>
          <w:szCs w:val="21"/>
        </w:rPr>
        <w:t>后</w:t>
      </w:r>
      <w:r w:rsidRPr="005F44D3">
        <w:rPr>
          <w:rFonts w:ascii="宋体" w:hAnsi="宋体" w:hint="eastAsia"/>
          <w:snapToGrid w:val="0"/>
          <w:kern w:val="0"/>
          <w:szCs w:val="21"/>
        </w:rPr>
        <w:t>比选申请人</w:t>
      </w:r>
      <w:r w:rsidRPr="005F44D3">
        <w:rPr>
          <w:rFonts w:ascii="宋体" w:hAnsi="宋体"/>
          <w:snapToGrid w:val="0"/>
          <w:kern w:val="0"/>
          <w:szCs w:val="21"/>
        </w:rPr>
        <w:t>仍少于3个，按法定程序开标和评</w:t>
      </w:r>
      <w:r w:rsidRPr="005F44D3">
        <w:rPr>
          <w:rFonts w:ascii="宋体" w:hAnsi="宋体" w:hint="eastAsia"/>
          <w:snapToGrid w:val="0"/>
          <w:kern w:val="0"/>
          <w:szCs w:val="21"/>
        </w:rPr>
        <w:t>选</w:t>
      </w:r>
      <w:r w:rsidRPr="005F44D3">
        <w:rPr>
          <w:rFonts w:ascii="宋体" w:hAnsi="宋体"/>
          <w:snapToGrid w:val="0"/>
          <w:kern w:val="0"/>
          <w:szCs w:val="21"/>
        </w:rPr>
        <w:t>，确定中选人。经评</w:t>
      </w:r>
      <w:r w:rsidRPr="005F44D3">
        <w:rPr>
          <w:rFonts w:ascii="宋体" w:hAnsi="宋体" w:hint="eastAsia"/>
          <w:snapToGrid w:val="0"/>
          <w:kern w:val="0"/>
          <w:szCs w:val="21"/>
        </w:rPr>
        <w:t>选</w:t>
      </w:r>
      <w:r w:rsidRPr="005F44D3">
        <w:rPr>
          <w:rFonts w:ascii="宋体" w:hAnsi="宋体"/>
          <w:snapToGrid w:val="0"/>
          <w:kern w:val="0"/>
          <w:szCs w:val="21"/>
        </w:rPr>
        <w:t>无合格</w:t>
      </w:r>
      <w:r w:rsidRPr="005F44D3">
        <w:rPr>
          <w:rFonts w:ascii="宋体" w:hAnsi="宋体" w:hint="eastAsia"/>
          <w:snapToGrid w:val="0"/>
          <w:kern w:val="0"/>
          <w:szCs w:val="21"/>
        </w:rPr>
        <w:t>比选申请人</w:t>
      </w:r>
      <w:r w:rsidRPr="005F44D3">
        <w:rPr>
          <w:rFonts w:ascii="宋体" w:hAnsi="宋体"/>
          <w:snapToGrid w:val="0"/>
          <w:kern w:val="0"/>
          <w:szCs w:val="21"/>
        </w:rPr>
        <w:t>，属于必须</w:t>
      </w:r>
      <w:r w:rsidRPr="005F44D3">
        <w:rPr>
          <w:rFonts w:ascii="宋体" w:hAnsi="宋体" w:hint="eastAsia"/>
          <w:snapToGrid w:val="0"/>
          <w:kern w:val="0"/>
          <w:szCs w:val="21"/>
        </w:rPr>
        <w:t>履行</w:t>
      </w:r>
      <w:r w:rsidRPr="005F44D3">
        <w:rPr>
          <w:rFonts w:ascii="宋体" w:hAnsi="宋体"/>
          <w:snapToGrid w:val="0"/>
          <w:kern w:val="0"/>
          <w:szCs w:val="21"/>
        </w:rPr>
        <w:t>审批</w:t>
      </w:r>
      <w:r w:rsidRPr="005F44D3">
        <w:rPr>
          <w:rFonts w:ascii="宋体" w:hAnsi="宋体" w:hint="eastAsia"/>
          <w:snapToGrid w:val="0"/>
          <w:kern w:val="0"/>
          <w:szCs w:val="21"/>
        </w:rPr>
        <w:t>、</w:t>
      </w:r>
      <w:r w:rsidRPr="005F44D3">
        <w:rPr>
          <w:rFonts w:ascii="宋体" w:hAnsi="宋体"/>
          <w:snapToGrid w:val="0"/>
          <w:kern w:val="0"/>
          <w:szCs w:val="21"/>
        </w:rPr>
        <w:t>核准</w:t>
      </w:r>
      <w:r w:rsidRPr="005F44D3">
        <w:rPr>
          <w:rFonts w:ascii="宋体" w:hAnsi="宋体" w:hint="eastAsia"/>
          <w:snapToGrid w:val="0"/>
          <w:kern w:val="0"/>
          <w:szCs w:val="21"/>
        </w:rPr>
        <w:t>、备案手续</w:t>
      </w:r>
      <w:r w:rsidRPr="005F44D3">
        <w:rPr>
          <w:rFonts w:ascii="宋体" w:hAnsi="宋体"/>
          <w:snapToGrid w:val="0"/>
          <w:kern w:val="0"/>
          <w:szCs w:val="21"/>
        </w:rPr>
        <w:t>的工程建设项目，经原</w:t>
      </w:r>
      <w:r w:rsidRPr="005F44D3">
        <w:rPr>
          <w:rFonts w:ascii="宋体" w:hAnsi="宋体" w:hint="eastAsia"/>
          <w:snapToGrid w:val="0"/>
          <w:kern w:val="0"/>
          <w:szCs w:val="21"/>
        </w:rPr>
        <w:t>项目投资主管</w:t>
      </w:r>
      <w:r w:rsidRPr="005F44D3">
        <w:rPr>
          <w:rFonts w:ascii="宋体" w:hAnsi="宋体"/>
          <w:snapToGrid w:val="0"/>
          <w:kern w:val="0"/>
          <w:szCs w:val="21"/>
        </w:rPr>
        <w:t>部门</w:t>
      </w:r>
      <w:r w:rsidRPr="005F44D3">
        <w:rPr>
          <w:rFonts w:ascii="宋体" w:hAnsi="宋体" w:hint="eastAsia"/>
          <w:snapToGrid w:val="0"/>
          <w:kern w:val="0"/>
          <w:szCs w:val="21"/>
        </w:rPr>
        <w:t>审批、</w:t>
      </w:r>
      <w:r w:rsidRPr="005F44D3">
        <w:rPr>
          <w:rFonts w:ascii="宋体" w:hAnsi="宋体"/>
          <w:snapToGrid w:val="0"/>
          <w:kern w:val="0"/>
          <w:szCs w:val="21"/>
        </w:rPr>
        <w:t>批准</w:t>
      </w:r>
      <w:r w:rsidRPr="005F44D3">
        <w:rPr>
          <w:rFonts w:ascii="宋体" w:hAnsi="宋体" w:hint="eastAsia"/>
          <w:snapToGrid w:val="0"/>
          <w:kern w:val="0"/>
          <w:szCs w:val="21"/>
        </w:rPr>
        <w:t>、备案</w:t>
      </w:r>
      <w:r w:rsidRPr="005F44D3">
        <w:rPr>
          <w:rFonts w:ascii="宋体" w:hAnsi="宋体"/>
          <w:snapToGrid w:val="0"/>
          <w:kern w:val="0"/>
          <w:szCs w:val="21"/>
        </w:rPr>
        <w:t>后不再进行</w:t>
      </w:r>
      <w:r w:rsidRPr="005F44D3">
        <w:rPr>
          <w:rFonts w:ascii="宋体" w:hAnsi="宋体" w:hint="eastAsia"/>
          <w:snapToGrid w:val="0"/>
          <w:kern w:val="0"/>
          <w:szCs w:val="21"/>
        </w:rPr>
        <w:t>比选</w:t>
      </w:r>
      <w:r w:rsidRPr="005F44D3">
        <w:rPr>
          <w:rFonts w:ascii="宋体" w:hAnsi="宋体"/>
          <w:snapToGrid w:val="0"/>
          <w:kern w:val="0"/>
          <w:szCs w:val="21"/>
        </w:rPr>
        <w:t>。</w:t>
      </w:r>
    </w:p>
    <w:p w14:paraId="285947AB" w14:textId="77777777" w:rsidR="005F64CF" w:rsidRPr="005F44D3" w:rsidRDefault="003B3ED6">
      <w:pPr>
        <w:pStyle w:val="20"/>
        <w:spacing w:before="0" w:after="0" w:line="360" w:lineRule="auto"/>
        <w:rPr>
          <w:rFonts w:ascii="宋体" w:hAnsi="宋体"/>
          <w:b w:val="0"/>
          <w:snapToGrid w:val="0"/>
        </w:rPr>
      </w:pPr>
      <w:bookmarkStart w:id="484" w:name="_Toc430530481"/>
      <w:bookmarkStart w:id="485" w:name="_Toc35034410"/>
      <w:bookmarkStart w:id="486" w:name="_Toc200513172"/>
      <w:bookmarkStart w:id="487" w:name="_Toc29759"/>
      <w:bookmarkStart w:id="488" w:name="_Toc509218756"/>
      <w:bookmarkStart w:id="489" w:name="_Toc287607792"/>
      <w:bookmarkStart w:id="490" w:name="_Toc224103363"/>
      <w:bookmarkStart w:id="491" w:name="_Toc287620731"/>
      <w:bookmarkStart w:id="492" w:name="_Toc277082598"/>
      <w:bookmarkStart w:id="493" w:name="_Toc88120043"/>
      <w:r w:rsidRPr="005F44D3">
        <w:rPr>
          <w:rFonts w:ascii="宋体" w:hAnsi="宋体"/>
          <w:b w:val="0"/>
          <w:snapToGrid w:val="0"/>
        </w:rPr>
        <w:t>9.  纪律和监督</w:t>
      </w:r>
      <w:bookmarkEnd w:id="484"/>
      <w:bookmarkEnd w:id="485"/>
      <w:bookmarkEnd w:id="486"/>
      <w:bookmarkEnd w:id="487"/>
      <w:bookmarkEnd w:id="488"/>
      <w:bookmarkEnd w:id="489"/>
      <w:bookmarkEnd w:id="490"/>
      <w:bookmarkEnd w:id="491"/>
      <w:bookmarkEnd w:id="492"/>
      <w:bookmarkEnd w:id="493"/>
    </w:p>
    <w:p w14:paraId="041F2D96" w14:textId="77777777" w:rsidR="005F64CF" w:rsidRPr="005F44D3" w:rsidRDefault="003B3ED6">
      <w:pPr>
        <w:pStyle w:val="3"/>
        <w:snapToGrid w:val="0"/>
        <w:spacing w:before="0" w:after="0" w:line="360" w:lineRule="auto"/>
        <w:rPr>
          <w:rFonts w:ascii="宋体" w:hAnsi="宋体"/>
          <w:b w:val="0"/>
          <w:snapToGrid w:val="0"/>
          <w:sz w:val="24"/>
          <w:szCs w:val="24"/>
        </w:rPr>
      </w:pPr>
      <w:bookmarkStart w:id="494" w:name="_Toc17306"/>
      <w:bookmarkStart w:id="495" w:name="_Toc287620732"/>
      <w:bookmarkStart w:id="496" w:name="_Toc287607793"/>
      <w:bookmarkStart w:id="497" w:name="_Toc277082599"/>
      <w:bookmarkStart w:id="498" w:name="_Toc200513173"/>
      <w:bookmarkStart w:id="499" w:name="_Toc509218757"/>
      <w:bookmarkStart w:id="500" w:name="_Toc224103364"/>
      <w:bookmarkStart w:id="501" w:name="_Toc35034411"/>
      <w:bookmarkStart w:id="502" w:name="_Toc430530482"/>
      <w:r w:rsidRPr="005F44D3">
        <w:rPr>
          <w:rFonts w:ascii="宋体" w:hAnsi="宋体"/>
          <w:b w:val="0"/>
          <w:snapToGrid w:val="0"/>
          <w:sz w:val="24"/>
          <w:szCs w:val="24"/>
        </w:rPr>
        <w:t>9.1  对比选人的纪律要求</w:t>
      </w:r>
      <w:bookmarkEnd w:id="494"/>
      <w:bookmarkEnd w:id="495"/>
      <w:bookmarkEnd w:id="496"/>
      <w:bookmarkEnd w:id="497"/>
      <w:bookmarkEnd w:id="498"/>
      <w:bookmarkEnd w:id="499"/>
      <w:bookmarkEnd w:id="500"/>
      <w:bookmarkEnd w:id="501"/>
      <w:bookmarkEnd w:id="502"/>
    </w:p>
    <w:p w14:paraId="3B248B64" w14:textId="77777777"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snapToGrid w:val="0"/>
          <w:kern w:val="0"/>
          <w:szCs w:val="21"/>
        </w:rPr>
        <w:t>比选人不得泄漏</w:t>
      </w:r>
      <w:r w:rsidRPr="005F44D3">
        <w:rPr>
          <w:rFonts w:ascii="宋体" w:hAnsi="宋体" w:hint="eastAsia"/>
          <w:snapToGrid w:val="0"/>
          <w:kern w:val="0"/>
          <w:szCs w:val="21"/>
        </w:rPr>
        <w:t>比选</w:t>
      </w:r>
      <w:r w:rsidRPr="005F44D3">
        <w:rPr>
          <w:rFonts w:ascii="宋体" w:hAnsi="宋体"/>
          <w:snapToGrid w:val="0"/>
          <w:kern w:val="0"/>
          <w:szCs w:val="21"/>
        </w:rPr>
        <w:t>活动中应当保密的情况和资料，不得与</w:t>
      </w:r>
      <w:r w:rsidRPr="005F44D3">
        <w:rPr>
          <w:rFonts w:ascii="宋体" w:hAnsi="宋体" w:hint="eastAsia"/>
          <w:snapToGrid w:val="0"/>
          <w:kern w:val="0"/>
          <w:szCs w:val="21"/>
        </w:rPr>
        <w:t>比选申请人</w:t>
      </w:r>
      <w:r w:rsidRPr="005F44D3">
        <w:rPr>
          <w:rFonts w:ascii="宋体" w:hAnsi="宋体"/>
          <w:snapToGrid w:val="0"/>
          <w:kern w:val="0"/>
          <w:szCs w:val="21"/>
        </w:rPr>
        <w:t>串通损害国家利 益、社会公共利益或者他人合法权益，</w:t>
      </w:r>
      <w:r w:rsidRPr="005F44D3">
        <w:rPr>
          <w:rFonts w:ascii="宋体" w:hAnsi="宋体"/>
        </w:rPr>
        <w:t>禁止比选人与</w:t>
      </w:r>
      <w:r w:rsidRPr="005F44D3">
        <w:rPr>
          <w:rFonts w:ascii="宋体" w:hAnsi="宋体" w:hint="eastAsia"/>
        </w:rPr>
        <w:t>比选申请人</w:t>
      </w:r>
      <w:r w:rsidRPr="005F44D3">
        <w:rPr>
          <w:rFonts w:ascii="宋体" w:hAnsi="宋体"/>
        </w:rPr>
        <w:t>串通投标。</w:t>
      </w:r>
    </w:p>
    <w:p w14:paraId="04044224" w14:textId="77777777"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有下列情形之一的，属于比选人与</w:t>
      </w:r>
      <w:r w:rsidRPr="005F44D3">
        <w:rPr>
          <w:rFonts w:ascii="宋体" w:hAnsi="宋体" w:hint="eastAsia"/>
        </w:rPr>
        <w:t>比选申请人</w:t>
      </w:r>
      <w:r w:rsidRPr="005F44D3">
        <w:rPr>
          <w:rFonts w:ascii="宋体" w:hAnsi="宋体"/>
        </w:rPr>
        <w:t>串通：</w:t>
      </w:r>
    </w:p>
    <w:p w14:paraId="326A0525" w14:textId="77777777"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（1）比选人在开标前开启</w:t>
      </w:r>
      <w:r w:rsidRPr="005F44D3">
        <w:rPr>
          <w:rFonts w:ascii="宋体" w:hAnsi="宋体" w:hint="eastAsia"/>
        </w:rPr>
        <w:t>比选申请</w:t>
      </w:r>
      <w:r w:rsidRPr="005F44D3">
        <w:rPr>
          <w:rFonts w:ascii="宋体" w:hAnsi="宋体"/>
        </w:rPr>
        <w:t>文件并将有关信息泄露给其他</w:t>
      </w:r>
      <w:r w:rsidRPr="005F44D3">
        <w:rPr>
          <w:rFonts w:ascii="宋体" w:hAnsi="宋体" w:hint="eastAsia"/>
        </w:rPr>
        <w:t>比选申请人；</w:t>
      </w:r>
    </w:p>
    <w:p w14:paraId="28541A69" w14:textId="77777777"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（2）比选人直接或者间接向</w:t>
      </w:r>
      <w:r w:rsidRPr="005F44D3">
        <w:rPr>
          <w:rFonts w:ascii="宋体" w:hAnsi="宋体" w:hint="eastAsia"/>
        </w:rPr>
        <w:t>比选申请人</w:t>
      </w:r>
      <w:r w:rsidRPr="005F44D3">
        <w:rPr>
          <w:rFonts w:ascii="宋体" w:hAnsi="宋体"/>
        </w:rPr>
        <w:t>泄露标底、评选委员会成员等信息；</w:t>
      </w:r>
    </w:p>
    <w:p w14:paraId="3D85E9F0" w14:textId="77777777"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（3）比选人明示或者暗示</w:t>
      </w:r>
      <w:r w:rsidRPr="005F44D3">
        <w:rPr>
          <w:rFonts w:ascii="宋体" w:hAnsi="宋体" w:hint="eastAsia"/>
        </w:rPr>
        <w:t>比选申请人</w:t>
      </w:r>
      <w:r w:rsidRPr="005F44D3">
        <w:rPr>
          <w:rFonts w:ascii="宋体" w:hAnsi="宋体"/>
        </w:rPr>
        <w:t>压低或者抬高</w:t>
      </w:r>
      <w:r w:rsidRPr="005F44D3">
        <w:rPr>
          <w:rFonts w:ascii="宋体" w:hAnsi="宋体" w:hint="eastAsia"/>
        </w:rPr>
        <w:t>比选申请</w:t>
      </w:r>
      <w:r w:rsidRPr="005F44D3">
        <w:rPr>
          <w:rFonts w:ascii="宋体" w:hAnsi="宋体"/>
        </w:rPr>
        <w:t>报价；</w:t>
      </w:r>
    </w:p>
    <w:p w14:paraId="556C7414" w14:textId="77777777"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（4）比选人授意</w:t>
      </w:r>
      <w:r w:rsidRPr="005F44D3">
        <w:rPr>
          <w:rFonts w:ascii="宋体" w:hAnsi="宋体" w:hint="eastAsia"/>
        </w:rPr>
        <w:t>比选申请人</w:t>
      </w:r>
      <w:r w:rsidRPr="005F44D3">
        <w:rPr>
          <w:rFonts w:ascii="宋体" w:hAnsi="宋体"/>
        </w:rPr>
        <w:t>撤换、修改</w:t>
      </w:r>
      <w:r w:rsidRPr="005F44D3">
        <w:rPr>
          <w:rFonts w:ascii="宋体" w:hAnsi="宋体" w:hint="eastAsia"/>
        </w:rPr>
        <w:t>比选申请</w:t>
      </w:r>
      <w:r w:rsidRPr="005F44D3">
        <w:rPr>
          <w:rFonts w:ascii="宋体" w:hAnsi="宋体"/>
        </w:rPr>
        <w:t>文件；</w:t>
      </w:r>
    </w:p>
    <w:p w14:paraId="3CADFF94" w14:textId="77777777" w:rsidR="005F64CF" w:rsidRPr="005F44D3" w:rsidRDefault="003B3ED6">
      <w:pPr>
        <w:autoSpaceDE w:val="0"/>
        <w:autoSpaceDN w:val="0"/>
        <w:adjustRightInd w:val="0"/>
        <w:snapToGrid w:val="0"/>
        <w:spacing w:line="360" w:lineRule="auto"/>
        <w:ind w:firstLine="420"/>
        <w:rPr>
          <w:rFonts w:ascii="宋体" w:hAnsi="宋体"/>
        </w:rPr>
      </w:pPr>
      <w:r w:rsidRPr="005F44D3">
        <w:rPr>
          <w:rFonts w:ascii="宋体" w:hAnsi="宋体"/>
        </w:rPr>
        <w:t>（5）比选人明示或者暗示</w:t>
      </w:r>
      <w:r w:rsidRPr="005F44D3">
        <w:rPr>
          <w:rFonts w:ascii="宋体" w:hAnsi="宋体" w:hint="eastAsia"/>
        </w:rPr>
        <w:t>比选申请人</w:t>
      </w:r>
      <w:r w:rsidRPr="005F44D3">
        <w:rPr>
          <w:rFonts w:ascii="宋体" w:hAnsi="宋体"/>
        </w:rPr>
        <w:t>为特定</w:t>
      </w:r>
      <w:r w:rsidRPr="005F44D3">
        <w:rPr>
          <w:rFonts w:ascii="宋体" w:hAnsi="宋体" w:hint="eastAsia"/>
        </w:rPr>
        <w:t>比选申请人</w:t>
      </w:r>
      <w:r w:rsidRPr="005F44D3">
        <w:rPr>
          <w:rFonts w:ascii="宋体" w:hAnsi="宋体"/>
        </w:rPr>
        <w:t>中</w:t>
      </w:r>
      <w:r w:rsidRPr="005F44D3">
        <w:rPr>
          <w:rFonts w:ascii="宋体" w:hAnsi="宋体" w:hint="eastAsia"/>
        </w:rPr>
        <w:t>选</w:t>
      </w:r>
      <w:r w:rsidRPr="005F44D3">
        <w:rPr>
          <w:rFonts w:ascii="宋体" w:hAnsi="宋体"/>
        </w:rPr>
        <w:t>提供方便；</w:t>
      </w:r>
    </w:p>
    <w:p w14:paraId="7A32A236" w14:textId="77777777" w:rsidR="005F64CF" w:rsidRPr="005F44D3" w:rsidRDefault="003B3ED6">
      <w:pPr>
        <w:autoSpaceDE w:val="0"/>
        <w:autoSpaceDN w:val="0"/>
        <w:adjustRightInd w:val="0"/>
        <w:snapToGrid w:val="0"/>
        <w:spacing w:line="360" w:lineRule="auto"/>
        <w:ind w:firstLine="420"/>
        <w:rPr>
          <w:rFonts w:ascii="宋体" w:hAnsi="宋体"/>
          <w:snapToGrid w:val="0"/>
          <w:kern w:val="0"/>
          <w:szCs w:val="21"/>
        </w:rPr>
      </w:pPr>
      <w:r w:rsidRPr="005F44D3">
        <w:rPr>
          <w:rFonts w:ascii="宋体" w:hAnsi="宋体"/>
        </w:rPr>
        <w:t>（6）比选人与</w:t>
      </w:r>
      <w:r w:rsidRPr="005F44D3">
        <w:rPr>
          <w:rFonts w:ascii="宋体" w:hAnsi="宋体" w:hint="eastAsia"/>
        </w:rPr>
        <w:t>比选申请人</w:t>
      </w:r>
      <w:r w:rsidRPr="005F44D3">
        <w:rPr>
          <w:rFonts w:ascii="宋体" w:hAnsi="宋体"/>
        </w:rPr>
        <w:t>为谋求特定</w:t>
      </w:r>
      <w:r w:rsidRPr="005F44D3">
        <w:rPr>
          <w:rFonts w:ascii="宋体" w:hAnsi="宋体" w:hint="eastAsia"/>
        </w:rPr>
        <w:t>比选申请人</w:t>
      </w:r>
      <w:r w:rsidRPr="005F44D3">
        <w:rPr>
          <w:rFonts w:ascii="宋体" w:hAnsi="宋体"/>
        </w:rPr>
        <w:t>中</w:t>
      </w:r>
      <w:r w:rsidRPr="005F44D3">
        <w:rPr>
          <w:rFonts w:ascii="宋体" w:hAnsi="宋体" w:hint="eastAsia"/>
        </w:rPr>
        <w:t>选</w:t>
      </w:r>
      <w:r w:rsidRPr="005F44D3">
        <w:rPr>
          <w:rFonts w:ascii="宋体" w:hAnsi="宋体"/>
        </w:rPr>
        <w:t>而采取的其他串通行为。</w:t>
      </w:r>
    </w:p>
    <w:p w14:paraId="0385DC78" w14:textId="77777777" w:rsidR="005F64CF" w:rsidRPr="005F44D3" w:rsidRDefault="003B3ED6">
      <w:pPr>
        <w:pStyle w:val="3"/>
        <w:snapToGrid w:val="0"/>
        <w:spacing w:before="0" w:after="0" w:line="360" w:lineRule="auto"/>
        <w:ind w:firstLineChars="200" w:firstLine="480"/>
        <w:rPr>
          <w:rFonts w:ascii="宋体" w:hAnsi="宋体"/>
          <w:b w:val="0"/>
          <w:snapToGrid w:val="0"/>
          <w:sz w:val="24"/>
          <w:szCs w:val="24"/>
        </w:rPr>
      </w:pPr>
      <w:bookmarkStart w:id="503" w:name="_Toc287607794"/>
      <w:bookmarkStart w:id="504" w:name="_Toc467"/>
      <w:bookmarkStart w:id="505" w:name="_Toc509218758"/>
      <w:bookmarkStart w:id="506" w:name="_Toc35034412"/>
      <w:bookmarkStart w:id="507" w:name="_Toc200513174"/>
      <w:bookmarkStart w:id="508" w:name="_Toc287620733"/>
      <w:bookmarkStart w:id="509" w:name="_Toc224103365"/>
      <w:bookmarkStart w:id="510" w:name="_Toc277082600"/>
      <w:bookmarkStart w:id="511" w:name="_Toc430530483"/>
      <w:r w:rsidRPr="005F44D3">
        <w:rPr>
          <w:rFonts w:ascii="宋体" w:hAnsi="宋体"/>
          <w:b w:val="0"/>
          <w:snapToGrid w:val="0"/>
          <w:sz w:val="24"/>
          <w:szCs w:val="24"/>
        </w:rPr>
        <w:lastRenderedPageBreak/>
        <w:t>9.2  对</w:t>
      </w:r>
      <w:r w:rsidRPr="005F44D3">
        <w:rPr>
          <w:rFonts w:ascii="宋体" w:hAnsi="宋体" w:hint="eastAsia"/>
          <w:b w:val="0"/>
          <w:snapToGrid w:val="0"/>
          <w:sz w:val="24"/>
          <w:szCs w:val="24"/>
        </w:rPr>
        <w:t>比选申请人</w:t>
      </w:r>
      <w:r w:rsidRPr="005F44D3">
        <w:rPr>
          <w:rFonts w:ascii="宋体" w:hAnsi="宋体"/>
          <w:b w:val="0"/>
          <w:snapToGrid w:val="0"/>
          <w:sz w:val="24"/>
          <w:szCs w:val="24"/>
        </w:rPr>
        <w:t>的纪律要求</w:t>
      </w:r>
      <w:bookmarkEnd w:id="503"/>
      <w:bookmarkEnd w:id="504"/>
      <w:bookmarkEnd w:id="505"/>
      <w:bookmarkEnd w:id="506"/>
      <w:bookmarkEnd w:id="507"/>
      <w:bookmarkEnd w:id="508"/>
      <w:bookmarkEnd w:id="509"/>
      <w:bookmarkEnd w:id="510"/>
      <w:bookmarkEnd w:id="511"/>
    </w:p>
    <w:p w14:paraId="41679BF8"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hint="eastAsia"/>
          <w:snapToGrid w:val="0"/>
          <w:kern w:val="0"/>
          <w:szCs w:val="21"/>
        </w:rPr>
        <w:t>比选申请人</w:t>
      </w:r>
      <w:r w:rsidRPr="005F44D3">
        <w:rPr>
          <w:rFonts w:ascii="宋体" w:hAnsi="宋体"/>
          <w:snapToGrid w:val="0"/>
          <w:kern w:val="0"/>
          <w:szCs w:val="21"/>
        </w:rPr>
        <w:t>不得相互串通或者与比选人串通，不得向比选人或者评选委员会成员行贿谋取中</w:t>
      </w:r>
      <w:r w:rsidRPr="005F44D3">
        <w:rPr>
          <w:rFonts w:ascii="宋体" w:hAnsi="宋体" w:hint="eastAsia"/>
          <w:snapToGrid w:val="0"/>
          <w:kern w:val="0"/>
          <w:szCs w:val="21"/>
        </w:rPr>
        <w:t>选</w:t>
      </w:r>
      <w:r w:rsidRPr="005F44D3">
        <w:rPr>
          <w:rFonts w:ascii="宋体" w:hAnsi="宋体"/>
          <w:snapToGrid w:val="0"/>
          <w:kern w:val="0"/>
          <w:szCs w:val="21"/>
        </w:rPr>
        <w:t>，不得以他人名义</w:t>
      </w:r>
      <w:r w:rsidRPr="005F44D3">
        <w:rPr>
          <w:rFonts w:ascii="宋体" w:hAnsi="宋体" w:hint="eastAsia"/>
          <w:snapToGrid w:val="0"/>
          <w:kern w:val="0"/>
          <w:szCs w:val="21"/>
        </w:rPr>
        <w:t>比选申请</w:t>
      </w:r>
      <w:r w:rsidRPr="005F44D3">
        <w:rPr>
          <w:rFonts w:ascii="宋体" w:hAnsi="宋体"/>
          <w:snapToGrid w:val="0"/>
          <w:kern w:val="0"/>
          <w:szCs w:val="21"/>
        </w:rPr>
        <w:t>或者以其他方式弄虚作假骗取中</w:t>
      </w:r>
      <w:r w:rsidRPr="005F44D3">
        <w:rPr>
          <w:rFonts w:ascii="宋体" w:hAnsi="宋体" w:hint="eastAsia"/>
          <w:snapToGrid w:val="0"/>
          <w:kern w:val="0"/>
          <w:szCs w:val="21"/>
        </w:rPr>
        <w:t>选</w:t>
      </w:r>
      <w:r w:rsidRPr="005F44D3">
        <w:rPr>
          <w:rFonts w:ascii="宋体" w:hAnsi="宋体"/>
          <w:snapToGrid w:val="0"/>
          <w:kern w:val="0"/>
          <w:szCs w:val="21"/>
        </w:rPr>
        <w:t>；</w:t>
      </w:r>
      <w:r w:rsidRPr="005F44D3">
        <w:rPr>
          <w:rFonts w:ascii="宋体" w:hAnsi="宋体" w:hint="eastAsia"/>
          <w:snapToGrid w:val="0"/>
          <w:kern w:val="0"/>
          <w:szCs w:val="21"/>
        </w:rPr>
        <w:t>比选申请人</w:t>
      </w:r>
      <w:r w:rsidRPr="005F44D3">
        <w:rPr>
          <w:rFonts w:ascii="宋体" w:hAnsi="宋体"/>
          <w:snapToGrid w:val="0"/>
          <w:kern w:val="0"/>
          <w:szCs w:val="21"/>
        </w:rPr>
        <w:t>不得以任何方式干扰、影响评</w:t>
      </w:r>
      <w:r w:rsidRPr="005F44D3">
        <w:rPr>
          <w:rFonts w:ascii="宋体" w:hAnsi="宋体" w:hint="eastAsia"/>
          <w:snapToGrid w:val="0"/>
          <w:kern w:val="0"/>
          <w:szCs w:val="21"/>
        </w:rPr>
        <w:t>选</w:t>
      </w:r>
      <w:r w:rsidRPr="005F44D3">
        <w:rPr>
          <w:rFonts w:ascii="宋体" w:hAnsi="宋体"/>
          <w:snapToGrid w:val="0"/>
          <w:kern w:val="0"/>
          <w:szCs w:val="21"/>
        </w:rPr>
        <w:t>工作。</w:t>
      </w:r>
      <w:r w:rsidRPr="005F44D3">
        <w:rPr>
          <w:rFonts w:ascii="宋体" w:hAnsi="宋体"/>
        </w:rPr>
        <w:t>有下列情形之一的，属于</w:t>
      </w:r>
      <w:r w:rsidRPr="005F44D3">
        <w:rPr>
          <w:rFonts w:ascii="宋体" w:hAnsi="宋体" w:hint="eastAsia"/>
        </w:rPr>
        <w:t>比选申请人</w:t>
      </w:r>
      <w:r w:rsidRPr="005F44D3">
        <w:rPr>
          <w:rFonts w:ascii="宋体" w:hAnsi="宋体"/>
        </w:rPr>
        <w:t>相互串通</w:t>
      </w:r>
      <w:r w:rsidRPr="005F44D3">
        <w:rPr>
          <w:rFonts w:ascii="宋体" w:hAnsi="宋体" w:hint="eastAsia"/>
        </w:rPr>
        <w:t>比选申请</w:t>
      </w:r>
      <w:r w:rsidRPr="005F44D3">
        <w:rPr>
          <w:rFonts w:ascii="宋体" w:hAnsi="宋体"/>
        </w:rPr>
        <w:t>：</w:t>
      </w:r>
    </w:p>
    <w:p w14:paraId="3ED751A9"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（1）</w:t>
      </w:r>
      <w:r w:rsidRPr="005F44D3">
        <w:rPr>
          <w:rFonts w:ascii="宋体" w:hAnsi="宋体" w:hint="eastAsia"/>
        </w:rPr>
        <w:t>比选申请人</w:t>
      </w:r>
      <w:r w:rsidRPr="005F44D3">
        <w:rPr>
          <w:rFonts w:ascii="宋体" w:hAnsi="宋体"/>
        </w:rPr>
        <w:t>之间协商</w:t>
      </w:r>
      <w:r w:rsidRPr="005F44D3">
        <w:rPr>
          <w:rFonts w:ascii="宋体" w:hAnsi="宋体" w:hint="eastAsia"/>
        </w:rPr>
        <w:t>比选申请</w:t>
      </w:r>
      <w:r w:rsidRPr="005F44D3">
        <w:rPr>
          <w:rFonts w:ascii="宋体" w:hAnsi="宋体"/>
        </w:rPr>
        <w:t>报价等</w:t>
      </w:r>
      <w:r w:rsidRPr="005F44D3">
        <w:rPr>
          <w:rFonts w:ascii="宋体" w:hAnsi="宋体" w:hint="eastAsia"/>
        </w:rPr>
        <w:t>比选申请</w:t>
      </w:r>
      <w:r w:rsidRPr="005F44D3">
        <w:rPr>
          <w:rFonts w:ascii="宋体" w:hAnsi="宋体"/>
        </w:rPr>
        <w:t>文件的实质性内容；</w:t>
      </w:r>
    </w:p>
    <w:p w14:paraId="65648EB1"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（2）</w:t>
      </w:r>
      <w:r w:rsidRPr="005F44D3">
        <w:rPr>
          <w:rFonts w:ascii="宋体" w:hAnsi="宋体" w:hint="eastAsia"/>
        </w:rPr>
        <w:t>比选申请人</w:t>
      </w:r>
      <w:r w:rsidRPr="005F44D3">
        <w:rPr>
          <w:rFonts w:ascii="宋体" w:hAnsi="宋体"/>
        </w:rPr>
        <w:t>之间约定中选人；</w:t>
      </w:r>
    </w:p>
    <w:p w14:paraId="5DC31562"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（3）</w:t>
      </w:r>
      <w:r w:rsidRPr="005F44D3">
        <w:rPr>
          <w:rFonts w:ascii="宋体" w:hAnsi="宋体" w:hint="eastAsia"/>
        </w:rPr>
        <w:t>比选申请人</w:t>
      </w:r>
      <w:r w:rsidRPr="005F44D3">
        <w:rPr>
          <w:rFonts w:ascii="宋体" w:hAnsi="宋体"/>
        </w:rPr>
        <w:t>之间约定部分</w:t>
      </w:r>
      <w:r w:rsidRPr="005F44D3">
        <w:rPr>
          <w:rFonts w:ascii="宋体" w:hAnsi="宋体" w:hint="eastAsia"/>
        </w:rPr>
        <w:t>比选申请人</w:t>
      </w:r>
      <w:r w:rsidRPr="005F44D3">
        <w:rPr>
          <w:rFonts w:ascii="宋体" w:hAnsi="宋体"/>
        </w:rPr>
        <w:t>放弃</w:t>
      </w:r>
      <w:r w:rsidRPr="005F44D3">
        <w:rPr>
          <w:rFonts w:ascii="宋体" w:hAnsi="宋体" w:hint="eastAsia"/>
        </w:rPr>
        <w:t>比选申请</w:t>
      </w:r>
      <w:r w:rsidRPr="005F44D3">
        <w:rPr>
          <w:rFonts w:ascii="宋体" w:hAnsi="宋体"/>
        </w:rPr>
        <w:t>或者中</w:t>
      </w:r>
      <w:r w:rsidRPr="005F44D3">
        <w:rPr>
          <w:rFonts w:ascii="宋体" w:hAnsi="宋体" w:hint="eastAsia"/>
        </w:rPr>
        <w:t>选</w:t>
      </w:r>
      <w:r w:rsidRPr="005F44D3">
        <w:rPr>
          <w:rFonts w:ascii="宋体" w:hAnsi="宋体"/>
        </w:rPr>
        <w:t>；</w:t>
      </w:r>
    </w:p>
    <w:p w14:paraId="20183ED3"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（4）属于同一集团、协会、商会等组织成员的</w:t>
      </w:r>
      <w:r w:rsidRPr="005F44D3">
        <w:rPr>
          <w:rFonts w:ascii="宋体" w:hAnsi="宋体" w:hint="eastAsia"/>
        </w:rPr>
        <w:t>比选申请人</w:t>
      </w:r>
      <w:r w:rsidRPr="005F44D3">
        <w:rPr>
          <w:rFonts w:ascii="宋体" w:hAnsi="宋体"/>
        </w:rPr>
        <w:t>按照该组织要求协同</w:t>
      </w:r>
      <w:r w:rsidRPr="005F44D3">
        <w:rPr>
          <w:rFonts w:ascii="宋体" w:hAnsi="宋体" w:hint="eastAsia"/>
        </w:rPr>
        <w:t>比选申请</w:t>
      </w:r>
      <w:r w:rsidRPr="005F44D3">
        <w:rPr>
          <w:rFonts w:ascii="宋体" w:hAnsi="宋体"/>
        </w:rPr>
        <w:t>；</w:t>
      </w:r>
    </w:p>
    <w:p w14:paraId="5D2EDF8B"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（5）</w:t>
      </w:r>
      <w:r w:rsidRPr="005F44D3">
        <w:rPr>
          <w:rFonts w:ascii="宋体" w:hAnsi="宋体" w:hint="eastAsia"/>
        </w:rPr>
        <w:t>比选申请人</w:t>
      </w:r>
      <w:r w:rsidRPr="005F44D3">
        <w:rPr>
          <w:rFonts w:ascii="宋体" w:hAnsi="宋体"/>
        </w:rPr>
        <w:t>之间为谋取中选或者排斥特定</w:t>
      </w:r>
      <w:r w:rsidRPr="005F44D3">
        <w:rPr>
          <w:rFonts w:ascii="宋体" w:hAnsi="宋体" w:hint="eastAsia"/>
        </w:rPr>
        <w:t>比选申请人</w:t>
      </w:r>
      <w:r w:rsidRPr="005F44D3">
        <w:rPr>
          <w:rFonts w:ascii="宋体" w:hAnsi="宋体"/>
        </w:rPr>
        <w:t>而采取的其他联合行动。</w:t>
      </w:r>
    </w:p>
    <w:p w14:paraId="6A42CEDB"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有下列情形之一的，视为</w:t>
      </w:r>
      <w:r w:rsidRPr="005F44D3">
        <w:rPr>
          <w:rFonts w:ascii="宋体" w:hAnsi="宋体" w:hint="eastAsia"/>
        </w:rPr>
        <w:t>比选申请人</w:t>
      </w:r>
      <w:r w:rsidRPr="005F44D3">
        <w:rPr>
          <w:rFonts w:ascii="宋体" w:hAnsi="宋体"/>
        </w:rPr>
        <w:t>相互串通</w:t>
      </w:r>
      <w:r w:rsidRPr="005F44D3">
        <w:rPr>
          <w:rFonts w:ascii="宋体" w:hAnsi="宋体" w:hint="eastAsia"/>
        </w:rPr>
        <w:t>比选申请</w:t>
      </w:r>
      <w:r w:rsidRPr="005F44D3">
        <w:rPr>
          <w:rFonts w:ascii="宋体" w:hAnsi="宋体"/>
        </w:rPr>
        <w:t>：</w:t>
      </w:r>
    </w:p>
    <w:p w14:paraId="20068EF6"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（1）不同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文件由同一单位或者个人编制；</w:t>
      </w:r>
    </w:p>
    <w:p w14:paraId="36A74052"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（2）不同</w:t>
      </w:r>
      <w:r w:rsidRPr="005F44D3">
        <w:rPr>
          <w:rFonts w:ascii="宋体" w:hAnsi="宋体" w:hint="eastAsia"/>
        </w:rPr>
        <w:t>比选申请人</w:t>
      </w:r>
      <w:r w:rsidRPr="005F44D3">
        <w:rPr>
          <w:rFonts w:ascii="宋体" w:hAnsi="宋体"/>
        </w:rPr>
        <w:t>委托同一单位或者个人办理</w:t>
      </w:r>
      <w:r w:rsidRPr="005F44D3">
        <w:rPr>
          <w:rFonts w:ascii="宋体" w:hAnsi="宋体" w:hint="eastAsia"/>
        </w:rPr>
        <w:t>比选申请</w:t>
      </w:r>
      <w:r w:rsidRPr="005F44D3">
        <w:rPr>
          <w:rFonts w:ascii="宋体" w:hAnsi="宋体"/>
        </w:rPr>
        <w:t>事宜；</w:t>
      </w:r>
    </w:p>
    <w:p w14:paraId="495B522B"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（3）不同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文件载明的项目管理成员为同一人；</w:t>
      </w:r>
    </w:p>
    <w:p w14:paraId="4F6C274B"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（4）不同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文件异常一致或者</w:t>
      </w:r>
      <w:r w:rsidRPr="005F44D3">
        <w:rPr>
          <w:rFonts w:ascii="宋体" w:hAnsi="宋体" w:hint="eastAsia"/>
        </w:rPr>
        <w:t>比选申请</w:t>
      </w:r>
      <w:r w:rsidRPr="005F44D3">
        <w:rPr>
          <w:rFonts w:ascii="宋体" w:hAnsi="宋体"/>
        </w:rPr>
        <w:t>报价呈规律性差异；</w:t>
      </w:r>
    </w:p>
    <w:p w14:paraId="032C42C3"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（5）不同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文件相互混装；</w:t>
      </w:r>
    </w:p>
    <w:p w14:paraId="5409F680"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（6）不同</w:t>
      </w:r>
      <w:r w:rsidRPr="005F44D3">
        <w:rPr>
          <w:rFonts w:ascii="宋体" w:hAnsi="宋体" w:hint="eastAsia"/>
        </w:rPr>
        <w:t>比选申请人</w:t>
      </w:r>
      <w:r w:rsidRPr="005F44D3">
        <w:rPr>
          <w:rFonts w:ascii="宋体" w:hAnsi="宋体"/>
        </w:rPr>
        <w:t>的</w:t>
      </w:r>
      <w:r w:rsidRPr="005F44D3">
        <w:rPr>
          <w:rFonts w:ascii="宋体" w:hAnsi="宋体" w:hint="eastAsia"/>
        </w:rPr>
        <w:t>比选申请</w:t>
      </w:r>
      <w:r w:rsidRPr="005F44D3">
        <w:rPr>
          <w:rFonts w:ascii="宋体" w:hAnsi="宋体"/>
        </w:rPr>
        <w:t>保证金从同一单位或者个人的账户转出。</w:t>
      </w:r>
    </w:p>
    <w:p w14:paraId="1D42672B"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使用通过受让或者租借等方式获取的资格、资质证书</w:t>
      </w:r>
      <w:r w:rsidRPr="005F44D3">
        <w:rPr>
          <w:rFonts w:ascii="宋体" w:hAnsi="宋体" w:hint="eastAsia"/>
        </w:rPr>
        <w:t>比选申请</w:t>
      </w:r>
      <w:r w:rsidRPr="005F44D3">
        <w:rPr>
          <w:rFonts w:ascii="宋体" w:hAnsi="宋体"/>
        </w:rPr>
        <w:t>的，属于以他人名义</w:t>
      </w:r>
      <w:r w:rsidRPr="005F44D3">
        <w:rPr>
          <w:rFonts w:ascii="宋体" w:hAnsi="宋体" w:hint="eastAsia"/>
        </w:rPr>
        <w:t>比选申请</w:t>
      </w:r>
      <w:r w:rsidRPr="005F44D3">
        <w:rPr>
          <w:rFonts w:ascii="宋体" w:hAnsi="宋体"/>
        </w:rPr>
        <w:t>。</w:t>
      </w:r>
    </w:p>
    <w:p w14:paraId="177C9EDC"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hint="eastAsia"/>
        </w:rPr>
        <w:t>比选申请人</w:t>
      </w:r>
      <w:r w:rsidRPr="005F44D3">
        <w:rPr>
          <w:rFonts w:ascii="宋体" w:hAnsi="宋体"/>
        </w:rPr>
        <w:t>有下列情形之一的，属于以其他方式弄虚作假的行为：</w:t>
      </w:r>
    </w:p>
    <w:p w14:paraId="22E72747"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hint="eastAsia"/>
        </w:rPr>
        <w:t>（1）</w:t>
      </w:r>
      <w:r w:rsidRPr="005F44D3">
        <w:rPr>
          <w:rFonts w:ascii="宋体" w:hAnsi="宋体"/>
        </w:rPr>
        <w:t>使用伪造、变造的许可证件；</w:t>
      </w:r>
    </w:p>
    <w:p w14:paraId="18DAA1F7"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w:t>
      </w:r>
      <w:r w:rsidRPr="005F44D3">
        <w:rPr>
          <w:rFonts w:ascii="宋体" w:hAnsi="宋体" w:hint="eastAsia"/>
        </w:rPr>
        <w:t>2</w:t>
      </w:r>
      <w:r w:rsidRPr="005F44D3">
        <w:rPr>
          <w:rFonts w:ascii="宋体" w:hAnsi="宋体"/>
        </w:rPr>
        <w:t>）提供虚假的财务状况或者业绩；</w:t>
      </w:r>
    </w:p>
    <w:p w14:paraId="16844C09"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w:t>
      </w:r>
      <w:r w:rsidRPr="005F44D3">
        <w:rPr>
          <w:rFonts w:ascii="宋体" w:hAnsi="宋体" w:hint="eastAsia"/>
        </w:rPr>
        <w:t>3</w:t>
      </w:r>
      <w:r w:rsidRPr="005F44D3">
        <w:rPr>
          <w:rFonts w:ascii="宋体" w:hAnsi="宋体"/>
        </w:rPr>
        <w:t>）提供虚假的项目负责人或者主要技术人员简历、劳动关系证明；</w:t>
      </w:r>
    </w:p>
    <w:p w14:paraId="6C65BDCC"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rPr>
        <w:t>（</w:t>
      </w:r>
      <w:r w:rsidRPr="005F44D3">
        <w:rPr>
          <w:rFonts w:ascii="宋体" w:hAnsi="宋体" w:hint="eastAsia"/>
        </w:rPr>
        <w:t>4</w:t>
      </w:r>
      <w:r w:rsidRPr="005F44D3">
        <w:rPr>
          <w:rFonts w:ascii="宋体" w:hAnsi="宋体"/>
        </w:rPr>
        <w:t>）提供虚假的信用状况；</w:t>
      </w:r>
    </w:p>
    <w:p w14:paraId="162F34B9"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rPr>
        <w:t>（</w:t>
      </w:r>
      <w:r w:rsidRPr="005F44D3">
        <w:rPr>
          <w:rFonts w:ascii="宋体" w:hAnsi="宋体" w:hint="eastAsia"/>
        </w:rPr>
        <w:t>5</w:t>
      </w:r>
      <w:r w:rsidRPr="005F44D3">
        <w:rPr>
          <w:rFonts w:ascii="宋体" w:hAnsi="宋体"/>
        </w:rPr>
        <w:t>）其他弄虚作假的行为。</w:t>
      </w:r>
    </w:p>
    <w:p w14:paraId="2C064931" w14:textId="77777777" w:rsidR="005F64CF" w:rsidRPr="005F44D3" w:rsidRDefault="003B3ED6">
      <w:pPr>
        <w:pStyle w:val="3"/>
        <w:snapToGrid w:val="0"/>
        <w:spacing w:before="0" w:after="0" w:line="360" w:lineRule="auto"/>
        <w:rPr>
          <w:rFonts w:ascii="宋体" w:hAnsi="宋体"/>
          <w:b w:val="0"/>
          <w:snapToGrid w:val="0"/>
          <w:sz w:val="24"/>
          <w:szCs w:val="24"/>
        </w:rPr>
      </w:pPr>
      <w:bookmarkStart w:id="512" w:name="_Toc509218759"/>
      <w:bookmarkStart w:id="513" w:name="_Toc224103366"/>
      <w:bookmarkStart w:id="514" w:name="_Toc277082601"/>
      <w:bookmarkStart w:id="515" w:name="_Toc287607795"/>
      <w:bookmarkStart w:id="516" w:name="_Toc430530484"/>
      <w:bookmarkStart w:id="517" w:name="_Toc35034413"/>
      <w:bookmarkStart w:id="518" w:name="_Toc200513175"/>
      <w:bookmarkStart w:id="519" w:name="_Toc287620734"/>
      <w:bookmarkStart w:id="520" w:name="_Toc29182"/>
      <w:r w:rsidRPr="005F44D3">
        <w:rPr>
          <w:rFonts w:ascii="宋体" w:hAnsi="宋体"/>
          <w:b w:val="0"/>
          <w:snapToGrid w:val="0"/>
          <w:sz w:val="24"/>
          <w:szCs w:val="24"/>
        </w:rPr>
        <w:t>9.3  对评选委员会成员的纪律要求</w:t>
      </w:r>
      <w:bookmarkEnd w:id="512"/>
      <w:bookmarkEnd w:id="513"/>
      <w:bookmarkEnd w:id="514"/>
      <w:bookmarkEnd w:id="515"/>
      <w:bookmarkEnd w:id="516"/>
      <w:bookmarkEnd w:id="517"/>
      <w:bookmarkEnd w:id="518"/>
      <w:bookmarkEnd w:id="519"/>
      <w:bookmarkEnd w:id="520"/>
    </w:p>
    <w:p w14:paraId="0832A82F"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评选委员会成员不得收受他人的财物或者其他好处，不得向他人透漏对</w:t>
      </w:r>
      <w:r w:rsidRPr="005F44D3">
        <w:rPr>
          <w:rFonts w:ascii="宋体" w:hAnsi="宋体" w:hint="eastAsia"/>
          <w:snapToGrid w:val="0"/>
          <w:kern w:val="0"/>
          <w:szCs w:val="21"/>
        </w:rPr>
        <w:t>比选申请</w:t>
      </w:r>
      <w:r w:rsidRPr="005F44D3">
        <w:rPr>
          <w:rFonts w:ascii="宋体" w:hAnsi="宋体"/>
          <w:snapToGrid w:val="0"/>
          <w:kern w:val="0"/>
          <w:szCs w:val="21"/>
        </w:rPr>
        <w:t>文件的评审和比较、中选候选人的推荐情况以及评</w:t>
      </w:r>
      <w:r w:rsidRPr="005F44D3">
        <w:rPr>
          <w:rFonts w:ascii="宋体" w:hAnsi="宋体" w:hint="eastAsia"/>
          <w:snapToGrid w:val="0"/>
          <w:kern w:val="0"/>
          <w:szCs w:val="21"/>
        </w:rPr>
        <w:t>选</w:t>
      </w:r>
      <w:r w:rsidRPr="005F44D3">
        <w:rPr>
          <w:rFonts w:ascii="宋体" w:hAnsi="宋体"/>
          <w:snapToGrid w:val="0"/>
          <w:kern w:val="0"/>
          <w:szCs w:val="21"/>
        </w:rPr>
        <w:t>有关的其他情况。在评选活动中，评选委员会成员不得擅离职守，影响评选程序正常进行，不得使用第三章“评</w:t>
      </w:r>
      <w:r w:rsidRPr="005F44D3">
        <w:rPr>
          <w:rFonts w:ascii="宋体" w:hAnsi="宋体" w:hint="eastAsia"/>
          <w:snapToGrid w:val="0"/>
          <w:kern w:val="0"/>
          <w:szCs w:val="21"/>
        </w:rPr>
        <w:t>选</w:t>
      </w:r>
      <w:r w:rsidRPr="005F44D3">
        <w:rPr>
          <w:rFonts w:ascii="宋体" w:hAnsi="宋体"/>
          <w:snapToGrid w:val="0"/>
          <w:kern w:val="0"/>
          <w:szCs w:val="21"/>
        </w:rPr>
        <w:t>办法”没有规定的评审因素和标准进行评</w:t>
      </w:r>
      <w:r w:rsidRPr="005F44D3">
        <w:rPr>
          <w:rFonts w:ascii="宋体" w:hAnsi="宋体" w:hint="eastAsia"/>
          <w:snapToGrid w:val="0"/>
          <w:kern w:val="0"/>
          <w:szCs w:val="21"/>
        </w:rPr>
        <w:t>选</w:t>
      </w:r>
      <w:r w:rsidRPr="005F44D3">
        <w:rPr>
          <w:rFonts w:ascii="宋体" w:hAnsi="宋体"/>
          <w:snapToGrid w:val="0"/>
          <w:kern w:val="0"/>
          <w:szCs w:val="21"/>
        </w:rPr>
        <w:t>。</w:t>
      </w:r>
    </w:p>
    <w:p w14:paraId="1A6ABC36" w14:textId="77777777" w:rsidR="005F64CF" w:rsidRPr="005F44D3" w:rsidRDefault="003B3ED6">
      <w:pPr>
        <w:pStyle w:val="3"/>
        <w:snapToGrid w:val="0"/>
        <w:spacing w:before="0" w:after="0" w:line="360" w:lineRule="auto"/>
        <w:rPr>
          <w:rFonts w:ascii="宋体" w:hAnsi="宋体"/>
          <w:b w:val="0"/>
          <w:snapToGrid w:val="0"/>
          <w:sz w:val="24"/>
          <w:szCs w:val="24"/>
        </w:rPr>
      </w:pPr>
      <w:bookmarkStart w:id="521" w:name="_Toc200513176"/>
      <w:bookmarkStart w:id="522" w:name="_Toc287607796"/>
      <w:bookmarkStart w:id="523" w:name="_Toc35034414"/>
      <w:bookmarkStart w:id="524" w:name="_Toc224103367"/>
      <w:bookmarkStart w:id="525" w:name="_Toc287620735"/>
      <w:bookmarkStart w:id="526" w:name="_Toc20966"/>
      <w:bookmarkStart w:id="527" w:name="_Toc277082602"/>
      <w:bookmarkStart w:id="528" w:name="_Toc430530485"/>
      <w:bookmarkStart w:id="529" w:name="_Toc509218760"/>
      <w:r w:rsidRPr="005F44D3">
        <w:rPr>
          <w:rFonts w:ascii="宋体" w:hAnsi="宋体"/>
          <w:b w:val="0"/>
          <w:snapToGrid w:val="0"/>
          <w:sz w:val="24"/>
          <w:szCs w:val="24"/>
        </w:rPr>
        <w:t>9.4  对与评</w:t>
      </w:r>
      <w:r w:rsidRPr="005F44D3">
        <w:rPr>
          <w:rFonts w:ascii="宋体" w:hAnsi="宋体" w:hint="eastAsia"/>
          <w:b w:val="0"/>
          <w:snapToGrid w:val="0"/>
          <w:sz w:val="24"/>
          <w:szCs w:val="24"/>
        </w:rPr>
        <w:t>选</w:t>
      </w:r>
      <w:r w:rsidRPr="005F44D3">
        <w:rPr>
          <w:rFonts w:ascii="宋体" w:hAnsi="宋体"/>
          <w:b w:val="0"/>
          <w:snapToGrid w:val="0"/>
          <w:sz w:val="24"/>
          <w:szCs w:val="24"/>
        </w:rPr>
        <w:t>活动有关的工作人员的纪律要求</w:t>
      </w:r>
      <w:bookmarkEnd w:id="521"/>
      <w:bookmarkEnd w:id="522"/>
      <w:bookmarkEnd w:id="523"/>
      <w:bookmarkEnd w:id="524"/>
      <w:bookmarkEnd w:id="525"/>
      <w:bookmarkEnd w:id="526"/>
      <w:bookmarkEnd w:id="527"/>
      <w:bookmarkEnd w:id="528"/>
      <w:bookmarkEnd w:id="529"/>
    </w:p>
    <w:p w14:paraId="0BC332BF"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与评</w:t>
      </w:r>
      <w:r w:rsidRPr="005F44D3">
        <w:rPr>
          <w:rFonts w:ascii="宋体" w:hAnsi="宋体" w:hint="eastAsia"/>
          <w:snapToGrid w:val="0"/>
          <w:kern w:val="0"/>
          <w:szCs w:val="21"/>
        </w:rPr>
        <w:t>选</w:t>
      </w:r>
      <w:r w:rsidRPr="005F44D3">
        <w:rPr>
          <w:rFonts w:ascii="宋体" w:hAnsi="宋体"/>
          <w:snapToGrid w:val="0"/>
          <w:kern w:val="0"/>
          <w:szCs w:val="21"/>
        </w:rPr>
        <w:t>活动有关的工作人员不得收受他人的财物或者其他好处，不得向他人透漏对</w:t>
      </w:r>
      <w:r w:rsidRPr="005F44D3">
        <w:rPr>
          <w:rFonts w:ascii="宋体" w:hAnsi="宋体" w:hint="eastAsia"/>
          <w:snapToGrid w:val="0"/>
          <w:kern w:val="0"/>
          <w:szCs w:val="21"/>
        </w:rPr>
        <w:t>比选申请</w:t>
      </w:r>
      <w:r w:rsidRPr="005F44D3">
        <w:rPr>
          <w:rFonts w:ascii="宋体" w:hAnsi="宋体"/>
          <w:snapToGrid w:val="0"/>
          <w:kern w:val="0"/>
          <w:szCs w:val="21"/>
        </w:rPr>
        <w:t>文件的评审和比较、中选候选人的推荐情况以及与评</w:t>
      </w:r>
      <w:r w:rsidRPr="005F44D3">
        <w:rPr>
          <w:rFonts w:ascii="宋体" w:hAnsi="宋体" w:hint="eastAsia"/>
          <w:snapToGrid w:val="0"/>
          <w:kern w:val="0"/>
          <w:szCs w:val="21"/>
        </w:rPr>
        <w:t>选</w:t>
      </w:r>
      <w:r w:rsidRPr="005F44D3">
        <w:rPr>
          <w:rFonts w:ascii="宋体" w:hAnsi="宋体"/>
          <w:snapToGrid w:val="0"/>
          <w:kern w:val="0"/>
          <w:szCs w:val="21"/>
        </w:rPr>
        <w:t>有关的其他情况。在评</w:t>
      </w:r>
      <w:r w:rsidRPr="005F44D3">
        <w:rPr>
          <w:rFonts w:ascii="宋体" w:hAnsi="宋体" w:hint="eastAsia"/>
          <w:snapToGrid w:val="0"/>
          <w:kern w:val="0"/>
          <w:szCs w:val="21"/>
        </w:rPr>
        <w:t>选</w:t>
      </w:r>
      <w:r w:rsidRPr="005F44D3">
        <w:rPr>
          <w:rFonts w:ascii="宋体" w:hAnsi="宋体"/>
          <w:snapToGrid w:val="0"/>
          <w:kern w:val="0"/>
          <w:szCs w:val="21"/>
        </w:rPr>
        <w:t>活动中，与评</w:t>
      </w:r>
      <w:r w:rsidRPr="005F44D3">
        <w:rPr>
          <w:rFonts w:ascii="宋体" w:hAnsi="宋体" w:hint="eastAsia"/>
          <w:snapToGrid w:val="0"/>
          <w:kern w:val="0"/>
          <w:szCs w:val="21"/>
        </w:rPr>
        <w:t>选</w:t>
      </w:r>
      <w:r w:rsidRPr="005F44D3">
        <w:rPr>
          <w:rFonts w:ascii="宋体" w:hAnsi="宋体"/>
          <w:snapToGrid w:val="0"/>
          <w:kern w:val="0"/>
          <w:szCs w:val="21"/>
        </w:rPr>
        <w:t>活动有关的工作人员不得擅离职守，影响评</w:t>
      </w:r>
      <w:r w:rsidRPr="005F44D3">
        <w:rPr>
          <w:rFonts w:ascii="宋体" w:hAnsi="宋体" w:hint="eastAsia"/>
          <w:snapToGrid w:val="0"/>
          <w:kern w:val="0"/>
          <w:szCs w:val="21"/>
        </w:rPr>
        <w:t>选</w:t>
      </w:r>
      <w:r w:rsidRPr="005F44D3">
        <w:rPr>
          <w:rFonts w:ascii="宋体" w:hAnsi="宋体"/>
          <w:snapToGrid w:val="0"/>
          <w:kern w:val="0"/>
          <w:szCs w:val="21"/>
        </w:rPr>
        <w:t>程序正常进行。</w:t>
      </w:r>
    </w:p>
    <w:p w14:paraId="5A7E75AB" w14:textId="77777777" w:rsidR="005F64CF" w:rsidRPr="005F44D3" w:rsidRDefault="003B3ED6">
      <w:pPr>
        <w:pStyle w:val="3"/>
        <w:snapToGrid w:val="0"/>
        <w:spacing w:before="0" w:after="0" w:line="360" w:lineRule="auto"/>
        <w:rPr>
          <w:rFonts w:ascii="宋体" w:hAnsi="宋体"/>
          <w:b w:val="0"/>
          <w:snapToGrid w:val="0"/>
          <w:sz w:val="24"/>
          <w:szCs w:val="24"/>
        </w:rPr>
      </w:pPr>
      <w:bookmarkStart w:id="530" w:name="_Toc200513177"/>
      <w:bookmarkStart w:id="531" w:name="_Toc20001"/>
      <w:bookmarkStart w:id="532" w:name="_Toc287620736"/>
      <w:bookmarkStart w:id="533" w:name="_Toc224103368"/>
      <w:bookmarkStart w:id="534" w:name="_Toc35034415"/>
      <w:bookmarkStart w:id="535" w:name="_Toc287607797"/>
      <w:bookmarkStart w:id="536" w:name="_Toc509218761"/>
      <w:bookmarkStart w:id="537" w:name="_Toc277082603"/>
      <w:bookmarkStart w:id="538" w:name="_Toc430530486"/>
      <w:r w:rsidRPr="005F44D3">
        <w:rPr>
          <w:rFonts w:ascii="宋体" w:hAnsi="宋体"/>
          <w:b w:val="0"/>
          <w:snapToGrid w:val="0"/>
          <w:sz w:val="24"/>
          <w:szCs w:val="24"/>
        </w:rPr>
        <w:t>9.5  投诉</w:t>
      </w:r>
      <w:bookmarkEnd w:id="530"/>
      <w:bookmarkEnd w:id="531"/>
      <w:bookmarkEnd w:id="532"/>
      <w:bookmarkEnd w:id="533"/>
      <w:bookmarkEnd w:id="534"/>
      <w:bookmarkEnd w:id="535"/>
      <w:bookmarkEnd w:id="536"/>
      <w:bookmarkEnd w:id="537"/>
      <w:bookmarkEnd w:id="538"/>
    </w:p>
    <w:p w14:paraId="4075085F"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和其他利害关系人认为本次</w:t>
      </w:r>
      <w:r w:rsidRPr="005F44D3">
        <w:rPr>
          <w:rFonts w:ascii="宋体" w:hAnsi="宋体" w:hint="eastAsia"/>
          <w:snapToGrid w:val="0"/>
          <w:kern w:val="0"/>
          <w:szCs w:val="21"/>
        </w:rPr>
        <w:t>比选</w:t>
      </w:r>
      <w:r w:rsidRPr="005F44D3">
        <w:rPr>
          <w:rFonts w:ascii="宋体" w:hAnsi="宋体"/>
          <w:snapToGrid w:val="0"/>
          <w:kern w:val="0"/>
          <w:szCs w:val="21"/>
        </w:rPr>
        <w:t>活动违反法律、法规和规章规定的，有权向有关行政监督部门投诉。</w:t>
      </w:r>
    </w:p>
    <w:p w14:paraId="64CF09E3" w14:textId="77777777" w:rsidR="005F64CF" w:rsidRPr="005F44D3" w:rsidRDefault="003B3ED6">
      <w:pPr>
        <w:pStyle w:val="20"/>
        <w:spacing w:before="0" w:after="0" w:line="360" w:lineRule="auto"/>
        <w:rPr>
          <w:rFonts w:ascii="宋体" w:hAnsi="宋体"/>
          <w:b w:val="0"/>
          <w:snapToGrid w:val="0"/>
        </w:rPr>
      </w:pPr>
      <w:bookmarkStart w:id="539" w:name="_Toc509218762"/>
      <w:bookmarkStart w:id="540" w:name="_Toc287620737"/>
      <w:bookmarkStart w:id="541" w:name="_Toc430530487"/>
      <w:bookmarkStart w:id="542" w:name="_Toc224103369"/>
      <w:bookmarkStart w:id="543" w:name="_Toc35034416"/>
      <w:bookmarkStart w:id="544" w:name="_Toc277082604"/>
      <w:bookmarkStart w:id="545" w:name="_Toc15879"/>
      <w:bookmarkStart w:id="546" w:name="_Toc200513178"/>
      <w:bookmarkStart w:id="547" w:name="_Toc287607798"/>
      <w:bookmarkStart w:id="548" w:name="_Toc88120044"/>
      <w:r w:rsidRPr="005F44D3">
        <w:rPr>
          <w:rFonts w:ascii="宋体" w:hAnsi="宋体"/>
          <w:b w:val="0"/>
          <w:snapToGrid w:val="0"/>
        </w:rPr>
        <w:lastRenderedPageBreak/>
        <w:t>10. 需要补充的其他内容</w:t>
      </w:r>
      <w:bookmarkEnd w:id="539"/>
      <w:bookmarkEnd w:id="540"/>
      <w:bookmarkEnd w:id="541"/>
      <w:bookmarkEnd w:id="542"/>
      <w:bookmarkEnd w:id="543"/>
      <w:bookmarkEnd w:id="544"/>
      <w:bookmarkEnd w:id="545"/>
      <w:bookmarkEnd w:id="546"/>
      <w:bookmarkEnd w:id="547"/>
      <w:bookmarkEnd w:id="548"/>
    </w:p>
    <w:p w14:paraId="75BB4073" w14:textId="77777777" w:rsidR="005F64CF" w:rsidRPr="005F44D3" w:rsidRDefault="003B3ED6">
      <w:pPr>
        <w:autoSpaceDE w:val="0"/>
        <w:autoSpaceDN w:val="0"/>
        <w:adjustRightInd w:val="0"/>
        <w:snapToGrid w:val="0"/>
        <w:spacing w:line="360" w:lineRule="auto"/>
        <w:ind w:firstLineChars="200" w:firstLine="420"/>
        <w:rPr>
          <w:rFonts w:ascii="宋体" w:hAnsi="宋体"/>
          <w:snapToGrid w:val="0"/>
          <w:kern w:val="0"/>
          <w:szCs w:val="21"/>
        </w:rPr>
      </w:pPr>
      <w:r w:rsidRPr="005F44D3">
        <w:rPr>
          <w:rFonts w:ascii="宋体" w:hAnsi="宋体"/>
          <w:snapToGrid w:val="0"/>
          <w:kern w:val="0"/>
          <w:szCs w:val="21"/>
        </w:rPr>
        <w:t>需要补充的其他内容：见</w:t>
      </w:r>
      <w:r w:rsidRPr="005F44D3">
        <w:rPr>
          <w:rFonts w:ascii="宋体" w:hAnsi="宋体" w:hint="eastAsia"/>
          <w:snapToGrid w:val="0"/>
          <w:kern w:val="0"/>
          <w:szCs w:val="21"/>
        </w:rPr>
        <w:t>比选申请人</w:t>
      </w:r>
      <w:r w:rsidRPr="005F44D3">
        <w:rPr>
          <w:rFonts w:ascii="宋体" w:hAnsi="宋体"/>
          <w:snapToGrid w:val="0"/>
          <w:kern w:val="0"/>
          <w:szCs w:val="21"/>
        </w:rPr>
        <w:t>须知前附表。</w:t>
      </w:r>
    </w:p>
    <w:p w14:paraId="2BA466B4"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5D04C2A8"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1AAC9ADF"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6ABE2FCE"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1D3CE707"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4477AE51"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3E672ACC"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16E1B7FE"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6C5C439E"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2A9AF504"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15B67498" w14:textId="77777777" w:rsidR="005F64CF" w:rsidRPr="005F44D3" w:rsidRDefault="005F64CF">
      <w:pPr>
        <w:autoSpaceDE w:val="0"/>
        <w:autoSpaceDN w:val="0"/>
        <w:adjustRightInd w:val="0"/>
        <w:snapToGrid w:val="0"/>
        <w:spacing w:line="360" w:lineRule="auto"/>
        <w:jc w:val="left"/>
        <w:rPr>
          <w:rFonts w:ascii="宋体" w:hAnsi="宋体"/>
          <w:b/>
          <w:snapToGrid w:val="0"/>
          <w:kern w:val="0"/>
        </w:rPr>
      </w:pPr>
    </w:p>
    <w:p w14:paraId="13A3B267" w14:textId="77777777" w:rsidR="005F64CF" w:rsidRPr="005F44D3" w:rsidRDefault="003B3ED6">
      <w:pPr>
        <w:rPr>
          <w:rFonts w:ascii="宋体" w:hAnsi="宋体"/>
          <w:b/>
          <w:snapToGrid w:val="0"/>
          <w:kern w:val="0"/>
        </w:rPr>
      </w:pPr>
      <w:r w:rsidRPr="005F44D3">
        <w:rPr>
          <w:rFonts w:ascii="宋体" w:hAnsi="宋体"/>
          <w:b/>
          <w:snapToGrid w:val="0"/>
          <w:kern w:val="0"/>
        </w:rPr>
        <w:br w:type="page"/>
      </w:r>
    </w:p>
    <w:p w14:paraId="09FFE254" w14:textId="77777777" w:rsidR="005F64CF" w:rsidRPr="005F44D3" w:rsidRDefault="003B3ED6">
      <w:pPr>
        <w:tabs>
          <w:tab w:val="left" w:pos="3529"/>
          <w:tab w:val="left" w:pos="5060"/>
        </w:tabs>
        <w:autoSpaceDE w:val="0"/>
        <w:autoSpaceDN w:val="0"/>
        <w:adjustRightInd w:val="0"/>
        <w:snapToGrid w:val="0"/>
        <w:spacing w:line="360" w:lineRule="auto"/>
        <w:jc w:val="left"/>
        <w:rPr>
          <w:rFonts w:ascii="宋体" w:hAnsi="宋体"/>
          <w:b/>
          <w:snapToGrid w:val="0"/>
          <w:kern w:val="0"/>
          <w:sz w:val="28"/>
          <w:szCs w:val="28"/>
        </w:rPr>
      </w:pPr>
      <w:r w:rsidRPr="005F44D3">
        <w:rPr>
          <w:rFonts w:ascii="宋体" w:hAnsi="宋体"/>
          <w:b/>
          <w:snapToGrid w:val="0"/>
          <w:kern w:val="0"/>
        </w:rPr>
        <w:lastRenderedPageBreak/>
        <w:t>附表一：开标记录表</w:t>
      </w:r>
      <w:r w:rsidRPr="005F44D3">
        <w:rPr>
          <w:rFonts w:ascii="宋体" w:hAnsi="宋体"/>
          <w:b/>
          <w:snapToGrid w:val="0"/>
          <w:w w:val="99"/>
          <w:kern w:val="0"/>
          <w:sz w:val="28"/>
          <w:szCs w:val="28"/>
        </w:rPr>
        <w:t>（项目名称）标段施工开标记录表</w:t>
      </w:r>
    </w:p>
    <w:p w14:paraId="389A59E0" w14:textId="77777777" w:rsidR="005F64CF" w:rsidRPr="005F44D3" w:rsidRDefault="003B3ED6">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sidRPr="005F44D3">
        <w:rPr>
          <w:rFonts w:ascii="宋体" w:hAnsi="宋体"/>
          <w:b/>
          <w:snapToGrid w:val="0"/>
          <w:kern w:val="0"/>
          <w:sz w:val="28"/>
          <w:szCs w:val="28"/>
        </w:rPr>
        <w:t xml:space="preserve">                             </w:t>
      </w:r>
      <w:r w:rsidRPr="005F44D3">
        <w:rPr>
          <w:rFonts w:ascii="宋体" w:hAnsi="宋体" w:hint="eastAsia"/>
          <w:snapToGrid w:val="0"/>
          <w:kern w:val="0"/>
          <w:szCs w:val="21"/>
        </w:rPr>
        <w:t>比选</w:t>
      </w:r>
      <w:r w:rsidRPr="005F44D3">
        <w:rPr>
          <w:rFonts w:ascii="宋体" w:hAnsi="宋体"/>
          <w:snapToGrid w:val="0"/>
          <w:kern w:val="0"/>
          <w:szCs w:val="21"/>
        </w:rPr>
        <w:t>时间：</w:t>
      </w:r>
      <w:r w:rsidRPr="005F44D3">
        <w:rPr>
          <w:rFonts w:ascii="宋体" w:hAnsi="宋体" w:cs="MingLiU" w:hint="eastAsia"/>
          <w:snapToGrid w:val="0"/>
          <w:w w:val="200"/>
          <w:kern w:val="0"/>
          <w:szCs w:val="21"/>
          <w:u w:val="single"/>
        </w:rPr>
        <w:t xml:space="preserve">     </w:t>
      </w:r>
      <w:r w:rsidRPr="005F44D3">
        <w:rPr>
          <w:rFonts w:ascii="宋体" w:hAnsi="宋体" w:cs="MingLiU" w:hint="eastAsia"/>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cs="MingLiU" w:hint="eastAsia"/>
          <w:snapToGrid w:val="0"/>
          <w:kern w:val="0"/>
          <w:szCs w:val="21"/>
        </w:rPr>
        <w:t>月</w:t>
      </w:r>
      <w:r w:rsidRPr="005F44D3">
        <w:rPr>
          <w:rFonts w:ascii="宋体" w:hAnsi="宋体" w:hint="eastAsia"/>
          <w:snapToGrid w:val="0"/>
          <w:kern w:val="0"/>
          <w:szCs w:val="21"/>
          <w:u w:val="single"/>
        </w:rPr>
        <w:t xml:space="preserve">     </w:t>
      </w:r>
      <w:r w:rsidRPr="005F44D3">
        <w:rPr>
          <w:rFonts w:ascii="宋体" w:hAnsi="宋体" w:cs="MingLiU" w:hint="eastAsia"/>
          <w:snapToGrid w:val="0"/>
          <w:kern w:val="0"/>
          <w:szCs w:val="21"/>
        </w:rPr>
        <w:t>日</w:t>
      </w:r>
      <w:r w:rsidRPr="005F44D3">
        <w:rPr>
          <w:rFonts w:ascii="宋体" w:hAnsi="宋体" w:hint="eastAsia"/>
          <w:snapToGrid w:val="0"/>
          <w:kern w:val="0"/>
          <w:szCs w:val="21"/>
          <w:u w:val="single"/>
        </w:rPr>
        <w:t xml:space="preserve">     </w:t>
      </w:r>
      <w:r w:rsidRPr="005F44D3">
        <w:rPr>
          <w:rFonts w:ascii="宋体" w:hAnsi="宋体" w:cs="MingLiU" w:hint="eastAsia"/>
          <w:snapToGrid w:val="0"/>
          <w:kern w:val="0"/>
          <w:szCs w:val="21"/>
        </w:rPr>
        <w:t>时</w:t>
      </w:r>
      <w:r w:rsidRPr="005F44D3">
        <w:rPr>
          <w:rFonts w:ascii="宋体" w:hAnsi="宋体" w:hint="eastAsia"/>
          <w:snapToGrid w:val="0"/>
          <w:kern w:val="0"/>
          <w:szCs w:val="21"/>
          <w:u w:val="single"/>
        </w:rPr>
        <w:t xml:space="preserve">     </w:t>
      </w:r>
      <w:r w:rsidRPr="005F44D3">
        <w:rPr>
          <w:rFonts w:ascii="宋体" w:hAnsi="宋体" w:cs="MingLiU" w:hint="eastAsia"/>
          <w:snapToGrid w:val="0"/>
          <w:kern w:val="0"/>
          <w:szCs w:val="21"/>
        </w:rPr>
        <w:t>分</w:t>
      </w:r>
    </w:p>
    <w:tbl>
      <w:tblPr>
        <w:tblW w:w="95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1413"/>
        <w:gridCol w:w="810"/>
        <w:gridCol w:w="1050"/>
        <w:gridCol w:w="990"/>
        <w:gridCol w:w="1140"/>
        <w:gridCol w:w="1020"/>
        <w:gridCol w:w="975"/>
        <w:gridCol w:w="696"/>
        <w:gridCol w:w="948"/>
      </w:tblGrid>
      <w:tr w:rsidR="005F64CF" w:rsidRPr="005F44D3" w14:paraId="3B767DE5" w14:textId="77777777">
        <w:trPr>
          <w:trHeight w:hRule="exact" w:val="851"/>
          <w:jc w:val="center"/>
        </w:trPr>
        <w:tc>
          <w:tcPr>
            <w:tcW w:w="472" w:type="dxa"/>
            <w:vAlign w:val="center"/>
          </w:tcPr>
          <w:p w14:paraId="1476CA68"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序号</w:t>
            </w:r>
          </w:p>
        </w:tc>
        <w:tc>
          <w:tcPr>
            <w:tcW w:w="1413" w:type="dxa"/>
            <w:vAlign w:val="center"/>
          </w:tcPr>
          <w:p w14:paraId="2C3FBE11"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hint="eastAsia"/>
                <w:snapToGrid w:val="0"/>
                <w:kern w:val="0"/>
                <w:szCs w:val="21"/>
              </w:rPr>
              <w:t>比选申请人</w:t>
            </w:r>
          </w:p>
        </w:tc>
        <w:tc>
          <w:tcPr>
            <w:tcW w:w="810" w:type="dxa"/>
            <w:vAlign w:val="center"/>
          </w:tcPr>
          <w:p w14:paraId="246B5431"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密封</w:t>
            </w:r>
          </w:p>
          <w:p w14:paraId="44899040"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情况</w:t>
            </w:r>
          </w:p>
        </w:tc>
        <w:tc>
          <w:tcPr>
            <w:tcW w:w="1050" w:type="dxa"/>
            <w:vAlign w:val="center"/>
          </w:tcPr>
          <w:p w14:paraId="6C6FC6C8"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hint="eastAsia"/>
                <w:snapToGrid w:val="0"/>
                <w:kern w:val="0"/>
                <w:szCs w:val="21"/>
              </w:rPr>
              <w:t>比选申请</w:t>
            </w:r>
            <w:r w:rsidRPr="005F44D3">
              <w:rPr>
                <w:rFonts w:ascii="宋体" w:hAnsi="宋体"/>
                <w:snapToGrid w:val="0"/>
                <w:kern w:val="0"/>
                <w:szCs w:val="21"/>
              </w:rPr>
              <w:t>保</w:t>
            </w:r>
          </w:p>
          <w:p w14:paraId="1729D734"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证金</w:t>
            </w:r>
          </w:p>
        </w:tc>
        <w:tc>
          <w:tcPr>
            <w:tcW w:w="990" w:type="dxa"/>
            <w:tcBorders>
              <w:right w:val="single" w:sz="4" w:space="0" w:color="auto"/>
            </w:tcBorders>
            <w:vAlign w:val="center"/>
          </w:tcPr>
          <w:p w14:paraId="3B3192C6"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hint="eastAsia"/>
                <w:snapToGrid w:val="0"/>
                <w:kern w:val="0"/>
                <w:szCs w:val="21"/>
              </w:rPr>
              <w:t>比选申请</w:t>
            </w:r>
          </w:p>
          <w:p w14:paraId="77D88833"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总报价</w:t>
            </w:r>
          </w:p>
        </w:tc>
        <w:tc>
          <w:tcPr>
            <w:tcW w:w="1140" w:type="dxa"/>
            <w:tcBorders>
              <w:left w:val="single" w:sz="4" w:space="0" w:color="auto"/>
            </w:tcBorders>
            <w:vAlign w:val="center"/>
          </w:tcPr>
          <w:p w14:paraId="48EDF74D"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安全文明施工费暂定金额</w:t>
            </w:r>
          </w:p>
        </w:tc>
        <w:tc>
          <w:tcPr>
            <w:tcW w:w="1020" w:type="dxa"/>
            <w:vAlign w:val="center"/>
          </w:tcPr>
          <w:p w14:paraId="6C3518AA"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质量</w:t>
            </w:r>
          </w:p>
          <w:p w14:paraId="4C002DD7"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目标</w:t>
            </w:r>
          </w:p>
        </w:tc>
        <w:tc>
          <w:tcPr>
            <w:tcW w:w="975" w:type="dxa"/>
            <w:vAlign w:val="center"/>
          </w:tcPr>
          <w:p w14:paraId="3DEB6327"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工期</w:t>
            </w:r>
          </w:p>
        </w:tc>
        <w:tc>
          <w:tcPr>
            <w:tcW w:w="696" w:type="dxa"/>
            <w:vAlign w:val="center"/>
          </w:tcPr>
          <w:p w14:paraId="0A47A50A" w14:textId="77777777" w:rsidR="005F64CF" w:rsidRPr="005F44D3" w:rsidRDefault="005F64CF">
            <w:pPr>
              <w:autoSpaceDE w:val="0"/>
              <w:autoSpaceDN w:val="0"/>
              <w:adjustRightInd w:val="0"/>
              <w:snapToGrid w:val="0"/>
              <w:jc w:val="center"/>
              <w:rPr>
                <w:rFonts w:ascii="宋体" w:hAnsi="宋体"/>
                <w:snapToGrid w:val="0"/>
                <w:kern w:val="0"/>
                <w:szCs w:val="21"/>
              </w:rPr>
            </w:pPr>
          </w:p>
          <w:p w14:paraId="79932A40"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备注</w:t>
            </w:r>
          </w:p>
        </w:tc>
        <w:tc>
          <w:tcPr>
            <w:tcW w:w="948" w:type="dxa"/>
            <w:vAlign w:val="center"/>
          </w:tcPr>
          <w:p w14:paraId="1DC8CD3E"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签名</w:t>
            </w:r>
          </w:p>
        </w:tc>
      </w:tr>
      <w:tr w:rsidR="005F64CF" w:rsidRPr="005F44D3" w14:paraId="189F3F8B" w14:textId="77777777">
        <w:trPr>
          <w:trHeight w:hRule="exact" w:val="510"/>
          <w:jc w:val="center"/>
        </w:trPr>
        <w:tc>
          <w:tcPr>
            <w:tcW w:w="472" w:type="dxa"/>
            <w:vAlign w:val="center"/>
          </w:tcPr>
          <w:p w14:paraId="4BC880C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660109D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50E26141"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17B9DBA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502C2B6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4989B575"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43031555"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685630D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4D9BEB6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71A3166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67146E36" w14:textId="77777777">
        <w:trPr>
          <w:trHeight w:hRule="exact" w:val="510"/>
          <w:jc w:val="center"/>
        </w:trPr>
        <w:tc>
          <w:tcPr>
            <w:tcW w:w="472" w:type="dxa"/>
            <w:vAlign w:val="center"/>
          </w:tcPr>
          <w:p w14:paraId="30556DF8"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58689EF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40A6EB01"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5E92629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30DC79B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15374DC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05AFD0B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44E7CFC1"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0C1A0AF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5E225B4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30589608" w14:textId="77777777">
        <w:trPr>
          <w:trHeight w:hRule="exact" w:val="510"/>
          <w:jc w:val="center"/>
        </w:trPr>
        <w:tc>
          <w:tcPr>
            <w:tcW w:w="472" w:type="dxa"/>
            <w:vAlign w:val="center"/>
          </w:tcPr>
          <w:p w14:paraId="15D4E908"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23FCA27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2DF15871"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1EDABD25"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489702F7"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6459A55B"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5E2975E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779D746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6E86E6C2"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484F96C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3AACB922" w14:textId="77777777">
        <w:trPr>
          <w:trHeight w:hRule="exact" w:val="510"/>
          <w:jc w:val="center"/>
        </w:trPr>
        <w:tc>
          <w:tcPr>
            <w:tcW w:w="472" w:type="dxa"/>
            <w:vAlign w:val="center"/>
          </w:tcPr>
          <w:p w14:paraId="518071CB"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479A5E2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0819C24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5F3DD5C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624047C1"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570DA3F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4158D177"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076890A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518343D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33CF81A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00982BC9" w14:textId="77777777">
        <w:trPr>
          <w:trHeight w:hRule="exact" w:val="510"/>
          <w:jc w:val="center"/>
        </w:trPr>
        <w:tc>
          <w:tcPr>
            <w:tcW w:w="472" w:type="dxa"/>
            <w:vAlign w:val="center"/>
          </w:tcPr>
          <w:p w14:paraId="0F47174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3555EFE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3CE0CE87"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175FDC9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539DAA7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62A1D13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74E38B48"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58634FB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74F6751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2DF73AD1"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758BD656" w14:textId="77777777">
        <w:trPr>
          <w:trHeight w:hRule="exact" w:val="510"/>
          <w:jc w:val="center"/>
        </w:trPr>
        <w:tc>
          <w:tcPr>
            <w:tcW w:w="472" w:type="dxa"/>
            <w:vAlign w:val="center"/>
          </w:tcPr>
          <w:p w14:paraId="68D478E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3A2F7A02"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4A686B3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22E67B5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7F17A32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48DC1A57"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3EEB548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651749A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4970D6B2"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08E9346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654EE86A" w14:textId="77777777">
        <w:trPr>
          <w:trHeight w:hRule="exact" w:val="510"/>
          <w:jc w:val="center"/>
        </w:trPr>
        <w:tc>
          <w:tcPr>
            <w:tcW w:w="472" w:type="dxa"/>
            <w:vAlign w:val="center"/>
          </w:tcPr>
          <w:p w14:paraId="10AAA4AB"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7D7BFEA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18E6026D"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4AF7BF7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1D7987C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5A5AE30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6BC4D93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79CED47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0EBAF62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35825DA2"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6C4756BD" w14:textId="77777777">
        <w:trPr>
          <w:trHeight w:hRule="exact" w:val="510"/>
          <w:jc w:val="center"/>
        </w:trPr>
        <w:tc>
          <w:tcPr>
            <w:tcW w:w="472" w:type="dxa"/>
            <w:vAlign w:val="center"/>
          </w:tcPr>
          <w:p w14:paraId="1F371F2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20B3ADB5"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281BC09D"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4BB901E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138BD87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76FBE7E7"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38FC7C3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4936D241"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572CD3E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6DC9A838"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55D08879" w14:textId="77777777">
        <w:trPr>
          <w:trHeight w:hRule="exact" w:val="510"/>
          <w:jc w:val="center"/>
        </w:trPr>
        <w:tc>
          <w:tcPr>
            <w:tcW w:w="472" w:type="dxa"/>
            <w:vAlign w:val="center"/>
          </w:tcPr>
          <w:p w14:paraId="07D78E2B"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7375C4A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08076F3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2041DAA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196E44C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3651A01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74789B9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51F56032"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4D78398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1842CD7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372EBE2C" w14:textId="77777777">
        <w:trPr>
          <w:trHeight w:hRule="exact" w:val="510"/>
          <w:jc w:val="center"/>
        </w:trPr>
        <w:tc>
          <w:tcPr>
            <w:tcW w:w="472" w:type="dxa"/>
            <w:vAlign w:val="center"/>
          </w:tcPr>
          <w:p w14:paraId="3C105FAD"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5B3341E5"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5873C40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6C35536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54CE96F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1481C90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52093EA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47B62A5F"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328448D7"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17EB412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0DA0025D" w14:textId="77777777">
        <w:trPr>
          <w:trHeight w:hRule="exact" w:val="510"/>
          <w:jc w:val="center"/>
        </w:trPr>
        <w:tc>
          <w:tcPr>
            <w:tcW w:w="472" w:type="dxa"/>
            <w:vAlign w:val="center"/>
          </w:tcPr>
          <w:p w14:paraId="17426B6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6A1E80C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2F3FBEB1"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3B83691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3B625FB5"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47FE74E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07D69237"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4DB3FD7B"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0D1025B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3F8287C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6D4F9BCD" w14:textId="77777777">
        <w:trPr>
          <w:trHeight w:hRule="exact" w:val="510"/>
          <w:jc w:val="center"/>
        </w:trPr>
        <w:tc>
          <w:tcPr>
            <w:tcW w:w="472" w:type="dxa"/>
            <w:vAlign w:val="center"/>
          </w:tcPr>
          <w:p w14:paraId="4E87632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3AF4BAC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59AEEAD7"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267425E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50DFDD8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374325A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2607DFF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1728DDD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15D2DD98"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558BBFF2"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3EFA6A41" w14:textId="77777777">
        <w:trPr>
          <w:trHeight w:hRule="exact" w:val="510"/>
          <w:jc w:val="center"/>
        </w:trPr>
        <w:tc>
          <w:tcPr>
            <w:tcW w:w="472" w:type="dxa"/>
            <w:vAlign w:val="center"/>
          </w:tcPr>
          <w:p w14:paraId="2218EF1A"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3199740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67048070"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32C0315D"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12328D1D"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385C3A3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45326862"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39DB62F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3070CF7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72D3B602"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4105A7E8" w14:textId="77777777">
        <w:trPr>
          <w:trHeight w:hRule="exact" w:val="510"/>
          <w:jc w:val="center"/>
        </w:trPr>
        <w:tc>
          <w:tcPr>
            <w:tcW w:w="472" w:type="dxa"/>
            <w:vAlign w:val="center"/>
          </w:tcPr>
          <w:p w14:paraId="27CB1F73"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413" w:type="dxa"/>
            <w:vAlign w:val="center"/>
          </w:tcPr>
          <w:p w14:paraId="36823E78"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810" w:type="dxa"/>
            <w:vAlign w:val="center"/>
          </w:tcPr>
          <w:p w14:paraId="3DA34435"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50" w:type="dxa"/>
            <w:vAlign w:val="center"/>
          </w:tcPr>
          <w:p w14:paraId="3B7C6B1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90" w:type="dxa"/>
            <w:tcBorders>
              <w:right w:val="single" w:sz="4" w:space="0" w:color="auto"/>
            </w:tcBorders>
            <w:vAlign w:val="center"/>
          </w:tcPr>
          <w:p w14:paraId="2F250FEC"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140" w:type="dxa"/>
            <w:tcBorders>
              <w:left w:val="single" w:sz="4" w:space="0" w:color="auto"/>
            </w:tcBorders>
            <w:vAlign w:val="center"/>
          </w:tcPr>
          <w:p w14:paraId="3BE09DE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1020" w:type="dxa"/>
            <w:vAlign w:val="center"/>
          </w:tcPr>
          <w:p w14:paraId="3316D0EE"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75" w:type="dxa"/>
            <w:vAlign w:val="center"/>
          </w:tcPr>
          <w:p w14:paraId="0D5A19C6"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696" w:type="dxa"/>
            <w:vAlign w:val="center"/>
          </w:tcPr>
          <w:p w14:paraId="549B7634"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c>
          <w:tcPr>
            <w:tcW w:w="948" w:type="dxa"/>
            <w:vAlign w:val="center"/>
          </w:tcPr>
          <w:p w14:paraId="6B128859" w14:textId="77777777" w:rsidR="005F64CF" w:rsidRPr="005F44D3" w:rsidRDefault="005F64CF">
            <w:pPr>
              <w:autoSpaceDE w:val="0"/>
              <w:autoSpaceDN w:val="0"/>
              <w:adjustRightInd w:val="0"/>
              <w:snapToGrid w:val="0"/>
              <w:jc w:val="left"/>
              <w:rPr>
                <w:rFonts w:ascii="宋体" w:hAnsi="宋体"/>
                <w:snapToGrid w:val="0"/>
                <w:kern w:val="0"/>
                <w:sz w:val="28"/>
                <w:szCs w:val="28"/>
              </w:rPr>
            </w:pPr>
          </w:p>
        </w:tc>
      </w:tr>
      <w:tr w:rsidR="005F64CF" w:rsidRPr="005F44D3" w14:paraId="194FC8EF" w14:textId="77777777">
        <w:trPr>
          <w:trHeight w:hRule="exact" w:val="1134"/>
          <w:jc w:val="center"/>
        </w:trPr>
        <w:tc>
          <w:tcPr>
            <w:tcW w:w="2695" w:type="dxa"/>
            <w:gridSpan w:val="3"/>
            <w:vAlign w:val="center"/>
          </w:tcPr>
          <w:p w14:paraId="11074693" w14:textId="77777777" w:rsidR="005F64CF" w:rsidRPr="005F44D3" w:rsidRDefault="003B3ED6">
            <w:pPr>
              <w:autoSpaceDE w:val="0"/>
              <w:autoSpaceDN w:val="0"/>
              <w:adjustRightInd w:val="0"/>
              <w:snapToGrid w:val="0"/>
              <w:jc w:val="center"/>
              <w:rPr>
                <w:rFonts w:ascii="宋体" w:hAnsi="宋体"/>
                <w:snapToGrid w:val="0"/>
                <w:kern w:val="0"/>
                <w:szCs w:val="21"/>
              </w:rPr>
            </w:pPr>
            <w:r w:rsidRPr="005F44D3">
              <w:rPr>
                <w:rFonts w:ascii="宋体" w:hAnsi="宋体"/>
                <w:snapToGrid w:val="0"/>
                <w:kern w:val="0"/>
                <w:szCs w:val="21"/>
              </w:rPr>
              <w:t>最高限价</w:t>
            </w:r>
          </w:p>
        </w:tc>
        <w:tc>
          <w:tcPr>
            <w:tcW w:w="6819" w:type="dxa"/>
            <w:gridSpan w:val="7"/>
            <w:vAlign w:val="center"/>
          </w:tcPr>
          <w:p w14:paraId="5F2B4054" w14:textId="77777777" w:rsidR="005F64CF" w:rsidRPr="005F44D3" w:rsidRDefault="005F64CF">
            <w:pPr>
              <w:autoSpaceDE w:val="0"/>
              <w:autoSpaceDN w:val="0"/>
              <w:adjustRightInd w:val="0"/>
              <w:snapToGrid w:val="0"/>
              <w:jc w:val="left"/>
              <w:rPr>
                <w:rFonts w:ascii="宋体" w:hAnsi="宋体"/>
                <w:snapToGrid w:val="0"/>
                <w:kern w:val="0"/>
                <w:szCs w:val="21"/>
              </w:rPr>
            </w:pPr>
          </w:p>
        </w:tc>
      </w:tr>
    </w:tbl>
    <w:p w14:paraId="24DC3A50" w14:textId="77777777" w:rsidR="005F64CF" w:rsidRPr="005F44D3" w:rsidRDefault="005F64CF">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2FB5DF76" w14:textId="77777777" w:rsidR="005F64CF" w:rsidRPr="005F44D3" w:rsidRDefault="003B3ED6">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sidRPr="005F44D3">
        <w:rPr>
          <w:rFonts w:ascii="宋体" w:hAnsi="宋体"/>
          <w:snapToGrid w:val="0"/>
          <w:kern w:val="0"/>
          <w:szCs w:val="21"/>
        </w:rPr>
        <w:t>比选人代表：</w:t>
      </w:r>
      <w:r w:rsidRPr="005F44D3">
        <w:rPr>
          <w:rFonts w:ascii="宋体" w:hAnsi="宋体" w:cs="MingLiU" w:hint="eastAsia"/>
          <w:snapToGrid w:val="0"/>
          <w:w w:val="200"/>
          <w:kern w:val="0"/>
          <w:szCs w:val="21"/>
          <w:u w:val="single"/>
        </w:rPr>
        <w:t xml:space="preserve">          </w:t>
      </w:r>
      <w:r w:rsidRPr="005F44D3">
        <w:rPr>
          <w:rFonts w:ascii="宋体" w:hAnsi="宋体"/>
          <w:snapToGrid w:val="0"/>
          <w:kern w:val="0"/>
          <w:szCs w:val="21"/>
        </w:rPr>
        <w:t>记录人：</w:t>
      </w:r>
      <w:r w:rsidRPr="005F44D3">
        <w:rPr>
          <w:rFonts w:ascii="宋体" w:hAnsi="宋体" w:cs="MingLiU" w:hint="eastAsia"/>
          <w:snapToGrid w:val="0"/>
          <w:w w:val="200"/>
          <w:kern w:val="0"/>
          <w:szCs w:val="21"/>
          <w:u w:val="single"/>
        </w:rPr>
        <w:t xml:space="preserve">          </w:t>
      </w:r>
      <w:r w:rsidRPr="005F44D3">
        <w:rPr>
          <w:rFonts w:ascii="宋体" w:hAnsi="宋体"/>
          <w:snapToGrid w:val="0"/>
          <w:kern w:val="0"/>
          <w:szCs w:val="21"/>
        </w:rPr>
        <w:t xml:space="preserve"> 监标人：</w:t>
      </w:r>
      <w:r w:rsidRPr="005F44D3">
        <w:rPr>
          <w:rFonts w:ascii="宋体" w:hAnsi="宋体" w:cs="MingLiU" w:hint="eastAsia"/>
          <w:snapToGrid w:val="0"/>
          <w:w w:val="200"/>
          <w:kern w:val="0"/>
          <w:szCs w:val="21"/>
          <w:u w:val="single"/>
        </w:rPr>
        <w:t xml:space="preserve">          </w:t>
      </w:r>
    </w:p>
    <w:p w14:paraId="6F4A87E2" w14:textId="77777777" w:rsidR="005F64CF" w:rsidRPr="005F44D3" w:rsidRDefault="003B3ED6">
      <w:pPr>
        <w:autoSpaceDE w:val="0"/>
        <w:autoSpaceDN w:val="0"/>
        <w:adjustRightInd w:val="0"/>
        <w:snapToGrid w:val="0"/>
        <w:spacing w:beforeLines="20" w:before="48" w:line="360" w:lineRule="auto"/>
        <w:jc w:val="right"/>
        <w:rPr>
          <w:rFonts w:ascii="宋体" w:hAnsi="宋体"/>
          <w:snapToGrid w:val="0"/>
          <w:kern w:val="0"/>
          <w:sz w:val="24"/>
        </w:rPr>
      </w:pPr>
      <w:r w:rsidRPr="005F44D3">
        <w:rPr>
          <w:rFonts w:ascii="宋体" w:hAnsi="宋体"/>
          <w:snapToGrid w:val="0"/>
          <w:kern w:val="0"/>
          <w:sz w:val="24"/>
        </w:rPr>
        <w:t xml:space="preserve">                                       </w:t>
      </w:r>
      <w:r w:rsidRPr="005F44D3">
        <w:rPr>
          <w:rFonts w:ascii="宋体" w:hAnsi="宋体"/>
          <w:snapToGrid w:val="0"/>
          <w:kern w:val="0"/>
          <w:sz w:val="24"/>
          <w:u w:val="single"/>
        </w:rPr>
        <w:t xml:space="preserve">       </w:t>
      </w:r>
      <w:r w:rsidRPr="005F44D3">
        <w:rPr>
          <w:rFonts w:ascii="宋体" w:hAnsi="宋体"/>
          <w:snapToGrid w:val="0"/>
          <w:kern w:val="0"/>
          <w:sz w:val="24"/>
        </w:rPr>
        <w:t>年</w:t>
      </w:r>
      <w:r w:rsidRPr="005F44D3">
        <w:rPr>
          <w:rFonts w:ascii="宋体" w:hAnsi="宋体"/>
          <w:snapToGrid w:val="0"/>
          <w:kern w:val="0"/>
          <w:sz w:val="24"/>
          <w:u w:val="single"/>
        </w:rPr>
        <w:t xml:space="preserve">     </w:t>
      </w:r>
      <w:r w:rsidRPr="005F44D3">
        <w:rPr>
          <w:rFonts w:ascii="宋体" w:hAnsi="宋体"/>
          <w:snapToGrid w:val="0"/>
          <w:kern w:val="0"/>
          <w:sz w:val="24"/>
        </w:rPr>
        <w:t>月</w:t>
      </w:r>
      <w:r w:rsidRPr="005F44D3">
        <w:rPr>
          <w:rFonts w:ascii="宋体" w:hAnsi="宋体"/>
          <w:snapToGrid w:val="0"/>
          <w:kern w:val="0"/>
          <w:sz w:val="24"/>
          <w:u w:val="single"/>
        </w:rPr>
        <w:t xml:space="preserve">    </w:t>
      </w:r>
      <w:r w:rsidRPr="005F44D3">
        <w:rPr>
          <w:rFonts w:ascii="宋体" w:hAnsi="宋体"/>
          <w:snapToGrid w:val="0"/>
          <w:kern w:val="0"/>
          <w:sz w:val="24"/>
        </w:rPr>
        <w:t>日</w:t>
      </w:r>
    </w:p>
    <w:p w14:paraId="194BD706" w14:textId="77777777" w:rsidR="005F64CF" w:rsidRPr="005F44D3" w:rsidRDefault="005F64CF">
      <w:pPr>
        <w:autoSpaceDE w:val="0"/>
        <w:autoSpaceDN w:val="0"/>
        <w:adjustRightInd w:val="0"/>
        <w:snapToGrid w:val="0"/>
        <w:spacing w:beforeLines="20" w:before="48" w:line="360" w:lineRule="auto"/>
        <w:jc w:val="right"/>
        <w:rPr>
          <w:rFonts w:ascii="宋体" w:hAnsi="宋体"/>
          <w:snapToGrid w:val="0"/>
          <w:kern w:val="0"/>
          <w:sz w:val="24"/>
        </w:rPr>
      </w:pPr>
    </w:p>
    <w:p w14:paraId="0D84C6A4" w14:textId="77777777" w:rsidR="005F64CF" w:rsidRPr="005F44D3" w:rsidRDefault="003B3ED6">
      <w:pPr>
        <w:autoSpaceDE w:val="0"/>
        <w:autoSpaceDN w:val="0"/>
        <w:adjustRightInd w:val="0"/>
        <w:snapToGrid w:val="0"/>
        <w:spacing w:line="360" w:lineRule="auto"/>
        <w:jc w:val="left"/>
        <w:rPr>
          <w:rFonts w:ascii="宋体" w:hAnsi="宋体"/>
          <w:b/>
          <w:snapToGrid w:val="0"/>
          <w:kern w:val="0"/>
        </w:rPr>
      </w:pPr>
      <w:r w:rsidRPr="005F44D3">
        <w:rPr>
          <w:rFonts w:ascii="宋体" w:hAnsi="宋体"/>
          <w:snapToGrid w:val="0"/>
          <w:kern w:val="0"/>
          <w:sz w:val="24"/>
        </w:rPr>
        <w:br w:type="page"/>
      </w:r>
      <w:r w:rsidRPr="005F44D3">
        <w:rPr>
          <w:rFonts w:ascii="宋体" w:hAnsi="宋体"/>
          <w:b/>
          <w:snapToGrid w:val="0"/>
          <w:kern w:val="0"/>
        </w:rPr>
        <w:lastRenderedPageBreak/>
        <w:t>附表二：问题澄清通知</w:t>
      </w:r>
    </w:p>
    <w:p w14:paraId="39C543AA" w14:textId="77777777" w:rsidR="005F64CF" w:rsidRPr="005F44D3" w:rsidRDefault="005F64CF">
      <w:pPr>
        <w:autoSpaceDE w:val="0"/>
        <w:autoSpaceDN w:val="0"/>
        <w:adjustRightInd w:val="0"/>
        <w:snapToGrid w:val="0"/>
        <w:spacing w:line="360" w:lineRule="auto"/>
        <w:jc w:val="left"/>
        <w:rPr>
          <w:rFonts w:ascii="宋体" w:hAnsi="宋体"/>
          <w:b/>
          <w:snapToGrid w:val="0"/>
          <w:kern w:val="0"/>
          <w:sz w:val="24"/>
        </w:rPr>
      </w:pPr>
    </w:p>
    <w:p w14:paraId="5FC1B28A" w14:textId="77777777" w:rsidR="005F64CF" w:rsidRPr="005F44D3" w:rsidRDefault="003B3ED6">
      <w:pPr>
        <w:autoSpaceDE w:val="0"/>
        <w:autoSpaceDN w:val="0"/>
        <w:adjustRightInd w:val="0"/>
        <w:snapToGrid w:val="0"/>
        <w:spacing w:line="360" w:lineRule="auto"/>
        <w:jc w:val="center"/>
        <w:rPr>
          <w:rFonts w:ascii="宋体" w:hAnsi="宋体"/>
          <w:b/>
          <w:snapToGrid w:val="0"/>
          <w:w w:val="99"/>
          <w:kern w:val="0"/>
          <w:sz w:val="32"/>
          <w:szCs w:val="32"/>
        </w:rPr>
      </w:pPr>
      <w:r w:rsidRPr="005F44D3">
        <w:rPr>
          <w:rFonts w:ascii="宋体" w:hAnsi="宋体" w:hint="eastAsia"/>
          <w:b/>
          <w:snapToGrid w:val="0"/>
          <w:w w:val="99"/>
          <w:kern w:val="0"/>
          <w:sz w:val="32"/>
          <w:szCs w:val="32"/>
        </w:rPr>
        <w:t>问题澄清通知</w:t>
      </w:r>
    </w:p>
    <w:p w14:paraId="24EB338C" w14:textId="77777777" w:rsidR="005F64CF" w:rsidRPr="005F44D3" w:rsidRDefault="005F64CF">
      <w:pPr>
        <w:autoSpaceDE w:val="0"/>
        <w:autoSpaceDN w:val="0"/>
        <w:adjustRightInd w:val="0"/>
        <w:snapToGrid w:val="0"/>
        <w:spacing w:line="360" w:lineRule="auto"/>
        <w:jc w:val="left"/>
        <w:rPr>
          <w:rFonts w:ascii="宋体" w:hAnsi="宋体"/>
          <w:b/>
          <w:snapToGrid w:val="0"/>
          <w:kern w:val="0"/>
          <w:sz w:val="24"/>
        </w:rPr>
      </w:pPr>
    </w:p>
    <w:p w14:paraId="6E254C69" w14:textId="77777777" w:rsidR="005F64CF" w:rsidRPr="005F44D3" w:rsidRDefault="003B3ED6">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5F44D3">
        <w:rPr>
          <w:rFonts w:ascii="宋体" w:hAnsi="宋体"/>
          <w:snapToGrid w:val="0"/>
          <w:kern w:val="0"/>
          <w:szCs w:val="21"/>
        </w:rPr>
        <w:t>编号：</w:t>
      </w:r>
      <w:r w:rsidRPr="005F44D3">
        <w:rPr>
          <w:rFonts w:ascii="宋体" w:hAnsi="宋体" w:hint="eastAsia"/>
          <w:snapToGrid w:val="0"/>
          <w:kern w:val="0"/>
          <w:szCs w:val="21"/>
          <w:u w:val="single"/>
        </w:rPr>
        <w:t xml:space="preserve">                     </w:t>
      </w:r>
    </w:p>
    <w:p w14:paraId="27F14E15" w14:textId="77777777" w:rsidR="005F64CF" w:rsidRPr="005F44D3" w:rsidRDefault="005F64CF">
      <w:pPr>
        <w:autoSpaceDE w:val="0"/>
        <w:autoSpaceDN w:val="0"/>
        <w:adjustRightInd w:val="0"/>
        <w:snapToGrid w:val="0"/>
        <w:spacing w:line="360" w:lineRule="auto"/>
        <w:jc w:val="left"/>
        <w:rPr>
          <w:rFonts w:ascii="宋体" w:hAnsi="宋体"/>
          <w:b/>
          <w:snapToGrid w:val="0"/>
          <w:kern w:val="0"/>
          <w:sz w:val="24"/>
        </w:rPr>
      </w:pPr>
    </w:p>
    <w:p w14:paraId="6F4D51DE" w14:textId="77777777" w:rsidR="005F64CF" w:rsidRPr="005F44D3" w:rsidRDefault="005F64CF">
      <w:pPr>
        <w:autoSpaceDE w:val="0"/>
        <w:autoSpaceDN w:val="0"/>
        <w:adjustRightInd w:val="0"/>
        <w:snapToGrid w:val="0"/>
        <w:spacing w:line="360" w:lineRule="auto"/>
        <w:ind w:firstLineChars="50" w:firstLine="140"/>
        <w:rPr>
          <w:rFonts w:ascii="宋体" w:hAnsi="宋体"/>
          <w:snapToGrid w:val="0"/>
          <w:kern w:val="0"/>
          <w:sz w:val="28"/>
          <w:szCs w:val="28"/>
        </w:rPr>
      </w:pPr>
    </w:p>
    <w:p w14:paraId="044AB47A" w14:textId="77777777" w:rsidR="005F64CF" w:rsidRPr="005F44D3" w:rsidRDefault="003B3ED6">
      <w:pPr>
        <w:tabs>
          <w:tab w:val="left" w:pos="1580"/>
        </w:tabs>
        <w:autoSpaceDE w:val="0"/>
        <w:autoSpaceDN w:val="0"/>
        <w:adjustRightInd w:val="0"/>
        <w:snapToGrid w:val="0"/>
        <w:spacing w:line="480" w:lineRule="auto"/>
        <w:jc w:val="left"/>
        <w:rPr>
          <w:rFonts w:ascii="宋体" w:hAnsi="宋体"/>
          <w:snapToGrid w:val="0"/>
          <w:kern w:val="0"/>
          <w:szCs w:val="21"/>
        </w:rPr>
      </w:pP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w:t>
      </w:r>
      <w:r w:rsidRPr="005F44D3">
        <w:rPr>
          <w:rFonts w:ascii="宋体" w:hAnsi="宋体" w:hint="eastAsia"/>
          <w:snapToGrid w:val="0"/>
          <w:kern w:val="0"/>
          <w:szCs w:val="21"/>
        </w:rPr>
        <w:t>比选申请人</w:t>
      </w:r>
      <w:r w:rsidRPr="005F44D3">
        <w:rPr>
          <w:rFonts w:ascii="宋体" w:hAnsi="宋体"/>
          <w:snapToGrid w:val="0"/>
          <w:kern w:val="0"/>
          <w:szCs w:val="21"/>
        </w:rPr>
        <w:t>名称）：</w:t>
      </w:r>
    </w:p>
    <w:p w14:paraId="40FA657E" w14:textId="77777777" w:rsidR="005F64CF" w:rsidRPr="005F44D3" w:rsidRDefault="003B3ED6">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（项目名称）</w:t>
      </w: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标段施工</w:t>
      </w:r>
      <w:r w:rsidRPr="005F44D3">
        <w:rPr>
          <w:rFonts w:ascii="宋体" w:hAnsi="宋体" w:hint="eastAsia"/>
          <w:snapToGrid w:val="0"/>
          <w:kern w:val="0"/>
          <w:szCs w:val="21"/>
        </w:rPr>
        <w:t>比选</w:t>
      </w:r>
      <w:r w:rsidRPr="005F44D3">
        <w:rPr>
          <w:rFonts w:ascii="宋体" w:hAnsi="宋体"/>
          <w:snapToGrid w:val="0"/>
          <w:kern w:val="0"/>
          <w:szCs w:val="21"/>
        </w:rPr>
        <w:t>的评选委员会，对你方的</w:t>
      </w:r>
      <w:r w:rsidRPr="005F44D3">
        <w:rPr>
          <w:rFonts w:ascii="宋体" w:hAnsi="宋体" w:hint="eastAsia"/>
          <w:snapToGrid w:val="0"/>
          <w:kern w:val="0"/>
          <w:szCs w:val="21"/>
        </w:rPr>
        <w:t>比选申请</w:t>
      </w:r>
      <w:r w:rsidRPr="005F44D3">
        <w:rPr>
          <w:rFonts w:ascii="宋体" w:hAnsi="宋体"/>
          <w:snapToGrid w:val="0"/>
          <w:kern w:val="0"/>
          <w:szCs w:val="21"/>
        </w:rPr>
        <w:t>文件进行了仔细的审查，现需你方对下列问题以书面形式予以澄清：</w:t>
      </w:r>
    </w:p>
    <w:p w14:paraId="61145CF3" w14:textId="77777777" w:rsidR="005F64CF" w:rsidRPr="005F44D3" w:rsidRDefault="005F64CF">
      <w:pPr>
        <w:autoSpaceDE w:val="0"/>
        <w:autoSpaceDN w:val="0"/>
        <w:adjustRightInd w:val="0"/>
        <w:snapToGrid w:val="0"/>
        <w:spacing w:line="360" w:lineRule="auto"/>
        <w:jc w:val="left"/>
        <w:rPr>
          <w:rFonts w:ascii="宋体" w:hAnsi="宋体"/>
          <w:snapToGrid w:val="0"/>
          <w:kern w:val="0"/>
          <w:sz w:val="24"/>
        </w:rPr>
      </w:pPr>
    </w:p>
    <w:p w14:paraId="653ECFBC" w14:textId="77777777" w:rsidR="005F64CF" w:rsidRPr="005F44D3" w:rsidRDefault="005F64CF">
      <w:pPr>
        <w:autoSpaceDE w:val="0"/>
        <w:autoSpaceDN w:val="0"/>
        <w:adjustRightInd w:val="0"/>
        <w:snapToGrid w:val="0"/>
        <w:spacing w:line="360" w:lineRule="auto"/>
        <w:jc w:val="left"/>
        <w:rPr>
          <w:rFonts w:ascii="宋体" w:hAnsi="宋体"/>
          <w:snapToGrid w:val="0"/>
          <w:kern w:val="0"/>
          <w:sz w:val="24"/>
        </w:rPr>
      </w:pPr>
    </w:p>
    <w:p w14:paraId="35B449FF" w14:textId="77777777"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 xml:space="preserve">1. </w:t>
      </w:r>
    </w:p>
    <w:p w14:paraId="60878849" w14:textId="77777777" w:rsidR="005F64CF" w:rsidRPr="005F44D3" w:rsidRDefault="005F64CF">
      <w:pPr>
        <w:autoSpaceDE w:val="0"/>
        <w:autoSpaceDN w:val="0"/>
        <w:adjustRightInd w:val="0"/>
        <w:snapToGrid w:val="0"/>
        <w:spacing w:line="360" w:lineRule="auto"/>
        <w:jc w:val="left"/>
        <w:rPr>
          <w:rFonts w:ascii="宋体" w:hAnsi="宋体"/>
          <w:snapToGrid w:val="0"/>
          <w:kern w:val="0"/>
          <w:szCs w:val="21"/>
        </w:rPr>
      </w:pPr>
    </w:p>
    <w:p w14:paraId="4A8451C1" w14:textId="77777777"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14:paraId="51412EE8" w14:textId="77777777"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 xml:space="preserve">2. </w:t>
      </w:r>
    </w:p>
    <w:p w14:paraId="4CB1534C" w14:textId="77777777"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14:paraId="49D55C5B" w14:textId="77777777"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w:t>
      </w:r>
    </w:p>
    <w:p w14:paraId="1944EF6B" w14:textId="77777777" w:rsidR="005F64CF" w:rsidRPr="005F44D3" w:rsidRDefault="005F64CF">
      <w:pPr>
        <w:autoSpaceDE w:val="0"/>
        <w:autoSpaceDN w:val="0"/>
        <w:adjustRightInd w:val="0"/>
        <w:snapToGrid w:val="0"/>
        <w:spacing w:line="360" w:lineRule="auto"/>
        <w:jc w:val="left"/>
        <w:rPr>
          <w:rFonts w:ascii="宋体" w:hAnsi="宋体"/>
          <w:snapToGrid w:val="0"/>
          <w:kern w:val="0"/>
          <w:sz w:val="14"/>
          <w:szCs w:val="14"/>
        </w:rPr>
      </w:pPr>
    </w:p>
    <w:p w14:paraId="04A1A5FB" w14:textId="77777777" w:rsidR="005F64CF" w:rsidRPr="005F44D3" w:rsidRDefault="005F64CF">
      <w:pPr>
        <w:autoSpaceDE w:val="0"/>
        <w:autoSpaceDN w:val="0"/>
        <w:adjustRightInd w:val="0"/>
        <w:snapToGrid w:val="0"/>
        <w:spacing w:line="360" w:lineRule="auto"/>
        <w:jc w:val="left"/>
        <w:rPr>
          <w:rFonts w:ascii="宋体" w:hAnsi="宋体"/>
          <w:snapToGrid w:val="0"/>
          <w:kern w:val="0"/>
          <w:sz w:val="14"/>
          <w:szCs w:val="14"/>
        </w:rPr>
      </w:pPr>
    </w:p>
    <w:p w14:paraId="486933F3" w14:textId="77777777" w:rsidR="005F64CF" w:rsidRPr="005F44D3" w:rsidRDefault="005F64CF">
      <w:pPr>
        <w:autoSpaceDE w:val="0"/>
        <w:autoSpaceDN w:val="0"/>
        <w:adjustRightInd w:val="0"/>
        <w:snapToGrid w:val="0"/>
        <w:spacing w:line="360" w:lineRule="auto"/>
        <w:jc w:val="left"/>
        <w:rPr>
          <w:rFonts w:ascii="宋体" w:hAnsi="宋体"/>
          <w:snapToGrid w:val="0"/>
          <w:kern w:val="0"/>
          <w:sz w:val="14"/>
          <w:szCs w:val="14"/>
        </w:rPr>
      </w:pPr>
    </w:p>
    <w:p w14:paraId="06FAB9BD" w14:textId="77777777"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14:paraId="5BB42D93" w14:textId="77777777" w:rsidR="005F64CF" w:rsidRPr="005F44D3" w:rsidRDefault="003B3ED6">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5F44D3">
        <w:rPr>
          <w:rFonts w:ascii="宋体" w:hAnsi="宋体"/>
          <w:snapToGrid w:val="0"/>
          <w:kern w:val="0"/>
          <w:szCs w:val="21"/>
        </w:rPr>
        <w:t>请将上述问题的澄清于</w:t>
      </w:r>
      <w:r w:rsidRPr="005F44D3">
        <w:rPr>
          <w:rFonts w:ascii="宋体" w:hAnsi="宋体" w:hint="eastAsia"/>
          <w:snapToGrid w:val="0"/>
          <w:kern w:val="0"/>
          <w:szCs w:val="21"/>
          <w:u w:val="single"/>
        </w:rPr>
        <w:t xml:space="preserve">        </w:t>
      </w:r>
      <w:r w:rsidRPr="005F44D3">
        <w:rPr>
          <w:rFonts w:ascii="宋体" w:hAnsi="宋体"/>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snapToGrid w:val="0"/>
          <w:kern w:val="0"/>
          <w:szCs w:val="21"/>
        </w:rPr>
        <w:t>月</w:t>
      </w:r>
      <w:r w:rsidRPr="005F44D3">
        <w:rPr>
          <w:rFonts w:ascii="宋体" w:hAnsi="宋体"/>
          <w:snapToGrid w:val="0"/>
          <w:w w:val="20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日</w:t>
      </w:r>
      <w:r w:rsidRPr="005F44D3">
        <w:rPr>
          <w:rFonts w:ascii="宋体" w:hAnsi="宋体" w:hint="eastAsia"/>
          <w:snapToGrid w:val="0"/>
          <w:kern w:val="0"/>
          <w:szCs w:val="21"/>
          <w:u w:val="single"/>
        </w:rPr>
        <w:t xml:space="preserve">     </w:t>
      </w:r>
      <w:r w:rsidRPr="005F44D3">
        <w:rPr>
          <w:rFonts w:ascii="宋体" w:hAnsi="宋体"/>
          <w:snapToGrid w:val="0"/>
          <w:kern w:val="0"/>
          <w:szCs w:val="21"/>
        </w:rPr>
        <w:t>时前递交至</w:t>
      </w:r>
      <w:r w:rsidRPr="005F44D3">
        <w:rPr>
          <w:rFonts w:ascii="宋体" w:hAnsi="宋体" w:hint="eastAsia"/>
          <w:snapToGrid w:val="0"/>
          <w:kern w:val="0"/>
          <w:szCs w:val="21"/>
          <w:u w:val="single"/>
        </w:rPr>
        <w:t xml:space="preserve">                    </w:t>
      </w:r>
      <w:r w:rsidRPr="005F44D3">
        <w:rPr>
          <w:rFonts w:ascii="宋体" w:hAnsi="宋体"/>
          <w:snapToGrid w:val="0"/>
          <w:kern w:val="0"/>
          <w:szCs w:val="21"/>
        </w:rPr>
        <w:t>（详细地址）或传真至</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snapToGrid w:val="0"/>
          <w:kern w:val="0"/>
          <w:szCs w:val="21"/>
        </w:rPr>
        <w:t>（传真号码）。采用传真方式的，应在</w:t>
      </w:r>
      <w:r w:rsidRPr="005F44D3">
        <w:rPr>
          <w:rFonts w:ascii="宋体" w:hAnsi="宋体" w:hint="eastAsia"/>
          <w:snapToGrid w:val="0"/>
          <w:kern w:val="0"/>
          <w:szCs w:val="21"/>
          <w:u w:val="single"/>
        </w:rPr>
        <w:t xml:space="preserve">        </w:t>
      </w:r>
      <w:r w:rsidRPr="005F44D3">
        <w:rPr>
          <w:rFonts w:ascii="宋体" w:hAnsi="宋体"/>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snapToGrid w:val="0"/>
          <w:kern w:val="0"/>
          <w:szCs w:val="21"/>
        </w:rPr>
        <w:t>月</w:t>
      </w:r>
      <w:r w:rsidRPr="005F44D3">
        <w:rPr>
          <w:rFonts w:ascii="宋体" w:hAnsi="宋体"/>
          <w:snapToGrid w:val="0"/>
          <w:w w:val="20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日</w:t>
      </w:r>
      <w:r w:rsidRPr="005F44D3">
        <w:rPr>
          <w:rFonts w:ascii="宋体" w:hAnsi="宋体" w:hint="eastAsia"/>
          <w:snapToGrid w:val="0"/>
          <w:kern w:val="0"/>
          <w:szCs w:val="21"/>
          <w:u w:val="single"/>
        </w:rPr>
        <w:t xml:space="preserve">     </w:t>
      </w:r>
      <w:r w:rsidRPr="005F44D3">
        <w:rPr>
          <w:rFonts w:ascii="宋体" w:hAnsi="宋体"/>
          <w:snapToGrid w:val="0"/>
          <w:kern w:val="0"/>
          <w:szCs w:val="21"/>
        </w:rPr>
        <w:t>时前将原件递交至</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snapToGrid w:val="0"/>
          <w:kern w:val="0"/>
          <w:szCs w:val="21"/>
        </w:rPr>
        <w:t>（详细地址）。</w:t>
      </w:r>
    </w:p>
    <w:p w14:paraId="2A4536CC" w14:textId="77777777"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14:paraId="3C53F425" w14:textId="77777777" w:rsidR="005F64CF" w:rsidRPr="005F44D3" w:rsidRDefault="005F64CF">
      <w:pPr>
        <w:autoSpaceDE w:val="0"/>
        <w:autoSpaceDN w:val="0"/>
        <w:adjustRightInd w:val="0"/>
        <w:snapToGrid w:val="0"/>
        <w:spacing w:line="360" w:lineRule="auto"/>
        <w:jc w:val="left"/>
        <w:rPr>
          <w:rFonts w:ascii="宋体" w:hAnsi="宋体"/>
          <w:snapToGrid w:val="0"/>
          <w:kern w:val="0"/>
          <w:sz w:val="28"/>
          <w:szCs w:val="28"/>
        </w:rPr>
      </w:pPr>
    </w:p>
    <w:p w14:paraId="7BCA0694" w14:textId="77777777" w:rsidR="005F64CF" w:rsidRPr="005F44D3" w:rsidRDefault="003B3ED6">
      <w:pPr>
        <w:tabs>
          <w:tab w:val="left" w:pos="6400"/>
        </w:tabs>
        <w:autoSpaceDE w:val="0"/>
        <w:autoSpaceDN w:val="0"/>
        <w:adjustRightInd w:val="0"/>
        <w:snapToGrid w:val="0"/>
        <w:spacing w:line="360" w:lineRule="auto"/>
        <w:jc w:val="right"/>
        <w:rPr>
          <w:rFonts w:ascii="宋体" w:hAnsi="宋体"/>
          <w:snapToGrid w:val="0"/>
          <w:kern w:val="0"/>
          <w:sz w:val="24"/>
        </w:rPr>
      </w:pPr>
      <w:r w:rsidRPr="005F44D3">
        <w:rPr>
          <w:rFonts w:ascii="宋体" w:hAnsi="宋体"/>
          <w:snapToGrid w:val="0"/>
          <w:kern w:val="0"/>
          <w:szCs w:val="21"/>
        </w:rPr>
        <w:t xml:space="preserve">                             评选委员会：</w:t>
      </w:r>
      <w:r w:rsidRPr="005F44D3">
        <w:rPr>
          <w:rFonts w:ascii="宋体" w:hAnsi="宋体"/>
          <w:snapToGrid w:val="0"/>
          <w:kern w:val="0"/>
          <w:szCs w:val="21"/>
          <w:u w:val="single"/>
        </w:rPr>
        <w:t xml:space="preserve">                   </w:t>
      </w:r>
      <w:r w:rsidRPr="005F44D3">
        <w:rPr>
          <w:rFonts w:ascii="宋体" w:hAnsi="宋体"/>
          <w:snapToGrid w:val="0"/>
          <w:kern w:val="0"/>
          <w:szCs w:val="21"/>
        </w:rPr>
        <w:t>（签字）</w:t>
      </w:r>
      <w:r w:rsidRPr="005F44D3">
        <w:rPr>
          <w:rFonts w:ascii="宋体" w:hAnsi="宋体"/>
          <w:snapToGrid w:val="0"/>
          <w:kern w:val="0"/>
          <w:sz w:val="24"/>
        </w:rPr>
        <w:t xml:space="preserve"> </w:t>
      </w:r>
    </w:p>
    <w:p w14:paraId="106B657D" w14:textId="77777777" w:rsidR="005F64CF" w:rsidRPr="005F44D3" w:rsidRDefault="003B3ED6">
      <w:pPr>
        <w:autoSpaceDE w:val="0"/>
        <w:autoSpaceDN w:val="0"/>
        <w:adjustRightInd w:val="0"/>
        <w:snapToGrid w:val="0"/>
        <w:spacing w:line="360" w:lineRule="auto"/>
        <w:ind w:firstLineChars="150" w:firstLine="315"/>
        <w:jc w:val="right"/>
        <w:rPr>
          <w:rFonts w:ascii="宋体" w:hAnsi="宋体"/>
          <w:snapToGrid w:val="0"/>
          <w:kern w:val="0"/>
          <w:szCs w:val="21"/>
        </w:rPr>
      </w:pPr>
      <w:r w:rsidRPr="005F44D3">
        <w:rPr>
          <w:rFonts w:ascii="宋体" w:hAnsi="宋体"/>
          <w:snapToGrid w:val="0"/>
          <w:kern w:val="0"/>
          <w:szCs w:val="21"/>
        </w:rPr>
        <w:t xml:space="preserve">                          </w:t>
      </w:r>
    </w:p>
    <w:p w14:paraId="03211A7F" w14:textId="77777777" w:rsidR="005F64CF" w:rsidRPr="005F44D3" w:rsidRDefault="003B3ED6">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sidRPr="005F44D3">
        <w:rPr>
          <w:rFonts w:ascii="宋体" w:hAnsi="宋体"/>
          <w:snapToGrid w:val="0"/>
          <w:kern w:val="0"/>
          <w:szCs w:val="21"/>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snapToGrid w:val="0"/>
          <w:kern w:val="0"/>
          <w:szCs w:val="21"/>
        </w:rPr>
        <w:t>月</w:t>
      </w:r>
      <w:r w:rsidRPr="005F44D3">
        <w:rPr>
          <w:rFonts w:ascii="宋体" w:hAnsi="宋体"/>
          <w:snapToGrid w:val="0"/>
          <w:w w:val="20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日</w:t>
      </w:r>
      <w:r w:rsidRPr="005F44D3">
        <w:rPr>
          <w:rFonts w:ascii="宋体" w:hAnsi="宋体" w:hint="eastAsia"/>
          <w:snapToGrid w:val="0"/>
          <w:kern w:val="0"/>
          <w:szCs w:val="21"/>
        </w:rPr>
        <w:t xml:space="preserve">  </w:t>
      </w:r>
      <w:r w:rsidRPr="005F44D3">
        <w:rPr>
          <w:rFonts w:ascii="宋体" w:hAnsi="宋体"/>
          <w:b/>
          <w:snapToGrid w:val="0"/>
          <w:kern w:val="0"/>
          <w:sz w:val="24"/>
        </w:rPr>
        <w:br w:type="page"/>
      </w:r>
    </w:p>
    <w:p w14:paraId="28022273" w14:textId="77777777" w:rsidR="005F64CF" w:rsidRPr="005F44D3" w:rsidRDefault="003B3ED6">
      <w:pPr>
        <w:autoSpaceDE w:val="0"/>
        <w:autoSpaceDN w:val="0"/>
        <w:adjustRightInd w:val="0"/>
        <w:snapToGrid w:val="0"/>
        <w:spacing w:line="360" w:lineRule="auto"/>
        <w:jc w:val="left"/>
        <w:rPr>
          <w:rFonts w:ascii="宋体" w:hAnsi="宋体"/>
          <w:b/>
          <w:snapToGrid w:val="0"/>
          <w:kern w:val="0"/>
        </w:rPr>
      </w:pPr>
      <w:r w:rsidRPr="005F44D3">
        <w:rPr>
          <w:rFonts w:ascii="宋体" w:hAnsi="宋体"/>
          <w:b/>
          <w:snapToGrid w:val="0"/>
          <w:kern w:val="0"/>
        </w:rPr>
        <w:lastRenderedPageBreak/>
        <w:t>附表三：问题的澄清</w:t>
      </w:r>
    </w:p>
    <w:p w14:paraId="74F064FA" w14:textId="77777777" w:rsidR="005F64CF" w:rsidRPr="005F44D3" w:rsidRDefault="005F64CF">
      <w:pPr>
        <w:autoSpaceDE w:val="0"/>
        <w:autoSpaceDN w:val="0"/>
        <w:adjustRightInd w:val="0"/>
        <w:snapToGrid w:val="0"/>
        <w:spacing w:line="360" w:lineRule="auto"/>
        <w:jc w:val="left"/>
        <w:rPr>
          <w:rFonts w:ascii="宋体" w:hAnsi="宋体"/>
          <w:b/>
          <w:snapToGrid w:val="0"/>
          <w:kern w:val="0"/>
          <w:sz w:val="10"/>
          <w:szCs w:val="10"/>
        </w:rPr>
      </w:pPr>
    </w:p>
    <w:p w14:paraId="455EBB70" w14:textId="77777777" w:rsidR="005F64CF" w:rsidRPr="005F44D3" w:rsidRDefault="003B3ED6">
      <w:pPr>
        <w:autoSpaceDE w:val="0"/>
        <w:autoSpaceDN w:val="0"/>
        <w:adjustRightInd w:val="0"/>
        <w:snapToGrid w:val="0"/>
        <w:spacing w:line="360" w:lineRule="auto"/>
        <w:jc w:val="center"/>
        <w:rPr>
          <w:rFonts w:ascii="宋体" w:hAnsi="宋体"/>
          <w:b/>
          <w:snapToGrid w:val="0"/>
          <w:kern w:val="0"/>
          <w:sz w:val="32"/>
          <w:szCs w:val="32"/>
        </w:rPr>
      </w:pPr>
      <w:r w:rsidRPr="005F44D3">
        <w:rPr>
          <w:rFonts w:ascii="宋体" w:hAnsi="宋体"/>
          <w:b/>
          <w:snapToGrid w:val="0"/>
          <w:w w:val="99"/>
          <w:kern w:val="0"/>
          <w:sz w:val="32"/>
          <w:szCs w:val="32"/>
        </w:rPr>
        <w:t>问题的澄清</w:t>
      </w:r>
    </w:p>
    <w:p w14:paraId="5E4991D3" w14:textId="77777777" w:rsidR="005F64CF" w:rsidRPr="005F44D3" w:rsidRDefault="005F64CF">
      <w:pPr>
        <w:autoSpaceDE w:val="0"/>
        <w:autoSpaceDN w:val="0"/>
        <w:adjustRightInd w:val="0"/>
        <w:snapToGrid w:val="0"/>
        <w:spacing w:line="360" w:lineRule="auto"/>
        <w:ind w:firstLineChars="1550" w:firstLine="3255"/>
        <w:jc w:val="left"/>
        <w:rPr>
          <w:rFonts w:ascii="宋体" w:hAnsi="宋体"/>
          <w:snapToGrid w:val="0"/>
          <w:kern w:val="0"/>
          <w:szCs w:val="21"/>
        </w:rPr>
      </w:pPr>
    </w:p>
    <w:p w14:paraId="476C3933" w14:textId="77777777" w:rsidR="005F64CF" w:rsidRPr="005F44D3" w:rsidRDefault="003B3ED6">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5F44D3">
        <w:rPr>
          <w:rFonts w:ascii="宋体" w:hAnsi="宋体"/>
          <w:snapToGrid w:val="0"/>
          <w:kern w:val="0"/>
          <w:szCs w:val="21"/>
        </w:rPr>
        <w:t>编号：</w:t>
      </w:r>
      <w:r w:rsidRPr="005F44D3">
        <w:rPr>
          <w:rFonts w:ascii="宋体" w:hAnsi="宋体" w:hint="eastAsia"/>
          <w:snapToGrid w:val="0"/>
          <w:kern w:val="0"/>
          <w:szCs w:val="21"/>
          <w:u w:val="single"/>
        </w:rPr>
        <w:t xml:space="preserve">                     </w:t>
      </w:r>
    </w:p>
    <w:p w14:paraId="1DDB226F" w14:textId="77777777" w:rsidR="005F64CF" w:rsidRPr="005F44D3" w:rsidRDefault="005F64CF">
      <w:pPr>
        <w:autoSpaceDE w:val="0"/>
        <w:autoSpaceDN w:val="0"/>
        <w:adjustRightInd w:val="0"/>
        <w:snapToGrid w:val="0"/>
        <w:spacing w:line="360" w:lineRule="auto"/>
        <w:ind w:firstLineChars="1500" w:firstLine="3150"/>
        <w:rPr>
          <w:rFonts w:ascii="宋体" w:hAnsi="宋体"/>
          <w:snapToGrid w:val="0"/>
          <w:kern w:val="0"/>
          <w:szCs w:val="21"/>
        </w:rPr>
      </w:pPr>
    </w:p>
    <w:p w14:paraId="7AC4CC0B" w14:textId="77777777" w:rsidR="005F64CF" w:rsidRPr="005F44D3" w:rsidRDefault="005F64CF">
      <w:pPr>
        <w:autoSpaceDE w:val="0"/>
        <w:autoSpaceDN w:val="0"/>
        <w:adjustRightInd w:val="0"/>
        <w:snapToGrid w:val="0"/>
        <w:spacing w:line="360" w:lineRule="auto"/>
        <w:ind w:firstLineChars="1500" w:firstLine="3150"/>
        <w:rPr>
          <w:rFonts w:ascii="宋体" w:hAnsi="宋体"/>
          <w:snapToGrid w:val="0"/>
          <w:kern w:val="0"/>
          <w:szCs w:val="21"/>
        </w:rPr>
      </w:pPr>
    </w:p>
    <w:p w14:paraId="6AD4CC63" w14:textId="77777777" w:rsidR="005F64CF" w:rsidRPr="005F44D3" w:rsidRDefault="003B3ED6">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snapToGrid w:val="0"/>
          <w:kern w:val="0"/>
          <w:szCs w:val="21"/>
        </w:rPr>
        <w:t>（项目名称）</w:t>
      </w:r>
      <w:r w:rsidRPr="005F44D3">
        <w:rPr>
          <w:rFonts w:ascii="宋体" w:hAnsi="宋体"/>
          <w:snapToGrid w:val="0"/>
          <w:w w:val="200"/>
          <w:kern w:val="0"/>
          <w:szCs w:val="21"/>
          <w:u w:val="single"/>
        </w:rPr>
        <w:t xml:space="preserve"> </w:t>
      </w:r>
      <w:r w:rsidRPr="005F44D3">
        <w:rPr>
          <w:rFonts w:ascii="宋体" w:hAnsi="宋体" w:hint="eastAsia"/>
          <w:snapToGrid w:val="0"/>
          <w:w w:val="200"/>
          <w:kern w:val="0"/>
          <w:szCs w:val="21"/>
          <w:u w:val="single"/>
        </w:rPr>
        <w:t xml:space="preserve">          </w:t>
      </w:r>
      <w:r w:rsidRPr="005F44D3">
        <w:rPr>
          <w:rFonts w:ascii="宋体" w:hAnsi="宋体"/>
          <w:snapToGrid w:val="0"/>
          <w:kern w:val="0"/>
          <w:szCs w:val="21"/>
        </w:rPr>
        <w:t>标段施工</w:t>
      </w:r>
      <w:r w:rsidRPr="005F44D3">
        <w:rPr>
          <w:rFonts w:ascii="宋体" w:hAnsi="宋体" w:hint="eastAsia"/>
          <w:snapToGrid w:val="0"/>
          <w:kern w:val="0"/>
          <w:szCs w:val="21"/>
        </w:rPr>
        <w:t>比选</w:t>
      </w:r>
      <w:r w:rsidRPr="005F44D3">
        <w:rPr>
          <w:rFonts w:ascii="宋体" w:hAnsi="宋体"/>
          <w:snapToGrid w:val="0"/>
          <w:kern w:val="0"/>
          <w:szCs w:val="21"/>
        </w:rPr>
        <w:t>评选委员会：</w:t>
      </w:r>
    </w:p>
    <w:p w14:paraId="00B1DEB1" w14:textId="77777777" w:rsidR="005F64CF" w:rsidRPr="005F44D3" w:rsidRDefault="003B3ED6">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5F44D3">
        <w:rPr>
          <w:rFonts w:ascii="宋体" w:hAnsi="宋体"/>
          <w:snapToGrid w:val="0"/>
          <w:kern w:val="0"/>
          <w:szCs w:val="21"/>
        </w:rPr>
        <w:t>问题澄清通知（编号：</w:t>
      </w:r>
      <w:r w:rsidRPr="005F44D3">
        <w:rPr>
          <w:rFonts w:ascii="宋体" w:hAnsi="宋体"/>
          <w:snapToGrid w:val="0"/>
          <w:w w:val="200"/>
          <w:kern w:val="0"/>
          <w:szCs w:val="21"/>
          <w:u w:val="single"/>
        </w:rPr>
        <w:t xml:space="preserve"> </w:t>
      </w:r>
      <w:r w:rsidRPr="005F44D3">
        <w:rPr>
          <w:rFonts w:ascii="宋体" w:hAnsi="宋体" w:hint="eastAsia"/>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）已收悉，现澄清如下：</w:t>
      </w:r>
    </w:p>
    <w:p w14:paraId="42B8CEFE" w14:textId="77777777" w:rsidR="005F64CF" w:rsidRPr="005F44D3" w:rsidRDefault="005F64C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46E9C3EF" w14:textId="77777777" w:rsidR="005F64CF" w:rsidRPr="005F44D3" w:rsidRDefault="005F64C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110E8F14" w14:textId="77777777"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 xml:space="preserve">1. </w:t>
      </w:r>
    </w:p>
    <w:p w14:paraId="7693B147" w14:textId="77777777"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14:paraId="1B04E7C8" w14:textId="77777777"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14:paraId="263CA838" w14:textId="77777777"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14:paraId="000E278B" w14:textId="77777777"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14:paraId="3A0F9FA4" w14:textId="77777777"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14:paraId="046C2D80" w14:textId="77777777"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 xml:space="preserve">2. </w:t>
      </w:r>
    </w:p>
    <w:p w14:paraId="451A3D39" w14:textId="77777777"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14:paraId="1AAB969D" w14:textId="77777777"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14:paraId="43BDD5E2" w14:textId="77777777"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14:paraId="64C31890" w14:textId="77777777"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14:paraId="2B9247DF" w14:textId="77777777" w:rsidR="005F64CF" w:rsidRPr="005F44D3" w:rsidRDefault="005F64CF">
      <w:pPr>
        <w:autoSpaceDE w:val="0"/>
        <w:autoSpaceDN w:val="0"/>
        <w:adjustRightInd w:val="0"/>
        <w:snapToGrid w:val="0"/>
        <w:spacing w:line="360" w:lineRule="auto"/>
        <w:jc w:val="left"/>
        <w:rPr>
          <w:rFonts w:ascii="宋体" w:hAnsi="宋体"/>
          <w:snapToGrid w:val="0"/>
          <w:kern w:val="0"/>
          <w:sz w:val="22"/>
          <w:szCs w:val="22"/>
        </w:rPr>
      </w:pPr>
    </w:p>
    <w:p w14:paraId="25DBFDA5" w14:textId="77777777" w:rsidR="005F64CF" w:rsidRPr="005F44D3" w:rsidRDefault="003B3ED6">
      <w:pPr>
        <w:autoSpaceDE w:val="0"/>
        <w:autoSpaceDN w:val="0"/>
        <w:adjustRightInd w:val="0"/>
        <w:snapToGrid w:val="0"/>
        <w:spacing w:line="360" w:lineRule="auto"/>
        <w:jc w:val="left"/>
        <w:rPr>
          <w:rFonts w:ascii="宋体" w:hAnsi="宋体"/>
          <w:snapToGrid w:val="0"/>
          <w:kern w:val="0"/>
          <w:szCs w:val="21"/>
        </w:rPr>
      </w:pPr>
      <w:r w:rsidRPr="005F44D3">
        <w:rPr>
          <w:rFonts w:ascii="宋体" w:hAnsi="宋体"/>
          <w:snapToGrid w:val="0"/>
          <w:kern w:val="0"/>
          <w:szCs w:val="21"/>
        </w:rPr>
        <w:t>.....</w:t>
      </w:r>
    </w:p>
    <w:p w14:paraId="039E6F4C" w14:textId="77777777" w:rsidR="005F64CF" w:rsidRPr="005F44D3" w:rsidRDefault="005F64CF">
      <w:pPr>
        <w:autoSpaceDE w:val="0"/>
        <w:autoSpaceDN w:val="0"/>
        <w:adjustRightInd w:val="0"/>
        <w:snapToGrid w:val="0"/>
        <w:spacing w:line="360" w:lineRule="auto"/>
        <w:jc w:val="left"/>
        <w:rPr>
          <w:rFonts w:ascii="宋体" w:hAnsi="宋体"/>
          <w:snapToGrid w:val="0"/>
          <w:kern w:val="0"/>
          <w:sz w:val="18"/>
          <w:szCs w:val="18"/>
        </w:rPr>
      </w:pPr>
    </w:p>
    <w:p w14:paraId="70206D9B" w14:textId="77777777" w:rsidR="005F64CF" w:rsidRPr="005F44D3" w:rsidRDefault="005F64CF">
      <w:pPr>
        <w:autoSpaceDE w:val="0"/>
        <w:autoSpaceDN w:val="0"/>
        <w:adjustRightInd w:val="0"/>
        <w:snapToGrid w:val="0"/>
        <w:spacing w:line="360" w:lineRule="auto"/>
        <w:jc w:val="left"/>
        <w:rPr>
          <w:rFonts w:ascii="宋体" w:hAnsi="宋体"/>
          <w:snapToGrid w:val="0"/>
          <w:kern w:val="0"/>
          <w:sz w:val="20"/>
          <w:szCs w:val="20"/>
        </w:rPr>
      </w:pPr>
    </w:p>
    <w:p w14:paraId="2719B996" w14:textId="77777777" w:rsidR="005F64CF" w:rsidRPr="005F44D3" w:rsidRDefault="003B3ED6">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w:t>
      </w:r>
      <w:r w:rsidRPr="005F44D3">
        <w:rPr>
          <w:rFonts w:ascii="宋体" w:hAnsi="宋体"/>
          <w:snapToGrid w:val="0"/>
          <w:w w:val="200"/>
          <w:kern w:val="0"/>
          <w:szCs w:val="21"/>
          <w:u w:val="single"/>
        </w:rPr>
        <w:t xml:space="preserve"> </w:t>
      </w:r>
      <w:r w:rsidRPr="005F44D3">
        <w:rPr>
          <w:rFonts w:ascii="宋体" w:hAnsi="宋体" w:hint="eastAsia"/>
          <w:snapToGrid w:val="0"/>
          <w:w w:val="200"/>
          <w:kern w:val="0"/>
          <w:szCs w:val="21"/>
          <w:u w:val="single"/>
        </w:rPr>
        <w:t xml:space="preserve">          </w:t>
      </w:r>
      <w:r w:rsidRPr="005F44D3">
        <w:rPr>
          <w:rFonts w:ascii="宋体" w:hAnsi="宋体"/>
          <w:snapToGrid w:val="0"/>
          <w:kern w:val="0"/>
          <w:szCs w:val="21"/>
        </w:rPr>
        <w:t xml:space="preserve">（盖单位法人章） </w:t>
      </w:r>
    </w:p>
    <w:p w14:paraId="20F18716" w14:textId="77777777" w:rsidR="005F64CF" w:rsidRPr="005F44D3" w:rsidRDefault="003B3ED6">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5F44D3">
        <w:rPr>
          <w:rFonts w:ascii="宋体" w:hAnsi="宋体"/>
          <w:snapToGrid w:val="0"/>
          <w:kern w:val="0"/>
          <w:szCs w:val="21"/>
        </w:rPr>
        <w:t>法定代表人或其委托代理人：</w:t>
      </w:r>
      <w:r w:rsidRPr="005F44D3">
        <w:rPr>
          <w:rFonts w:ascii="宋体" w:hAnsi="宋体"/>
          <w:snapToGrid w:val="0"/>
          <w:w w:val="200"/>
          <w:kern w:val="0"/>
          <w:szCs w:val="21"/>
          <w:u w:val="single"/>
        </w:rPr>
        <w:t xml:space="preserve"> </w:t>
      </w:r>
      <w:r w:rsidRPr="005F44D3">
        <w:rPr>
          <w:rFonts w:ascii="宋体" w:hAnsi="宋体" w:hint="eastAsia"/>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snapToGrid w:val="0"/>
          <w:kern w:val="0"/>
          <w:szCs w:val="21"/>
        </w:rPr>
        <w:t>（签字或盖章）</w:t>
      </w:r>
    </w:p>
    <w:p w14:paraId="6CD8176E" w14:textId="77777777" w:rsidR="005F64CF" w:rsidRPr="005F44D3" w:rsidRDefault="005F64CF">
      <w:pPr>
        <w:autoSpaceDE w:val="0"/>
        <w:autoSpaceDN w:val="0"/>
        <w:adjustRightInd w:val="0"/>
        <w:snapToGrid w:val="0"/>
        <w:spacing w:line="360" w:lineRule="auto"/>
        <w:jc w:val="right"/>
        <w:rPr>
          <w:rFonts w:ascii="宋体" w:hAnsi="宋体"/>
          <w:snapToGrid w:val="0"/>
          <w:kern w:val="0"/>
          <w:sz w:val="20"/>
          <w:szCs w:val="20"/>
        </w:rPr>
      </w:pPr>
    </w:p>
    <w:p w14:paraId="3907B8E5" w14:textId="77777777" w:rsidR="005F64CF" w:rsidRPr="005F44D3" w:rsidRDefault="003B3ED6">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sidRPr="005F44D3">
        <w:rPr>
          <w:rFonts w:ascii="宋体" w:hAnsi="宋体"/>
          <w:snapToGrid w:val="0"/>
          <w:kern w:val="0"/>
          <w:szCs w:val="21"/>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年</w:t>
      </w:r>
      <w:r w:rsidRPr="005F44D3">
        <w:rPr>
          <w:rFonts w:ascii="宋体" w:hAnsi="宋体" w:hint="eastAsia"/>
          <w:snapToGrid w:val="0"/>
          <w:kern w:val="0"/>
          <w:szCs w:val="21"/>
          <w:u w:val="single"/>
        </w:rPr>
        <w:t xml:space="preserve">     </w:t>
      </w:r>
      <w:r w:rsidRPr="005F44D3">
        <w:rPr>
          <w:rFonts w:ascii="宋体" w:hAnsi="宋体"/>
          <w:snapToGrid w:val="0"/>
          <w:kern w:val="0"/>
          <w:szCs w:val="21"/>
        </w:rPr>
        <w:t>月</w:t>
      </w:r>
      <w:r w:rsidRPr="005F44D3">
        <w:rPr>
          <w:rFonts w:ascii="宋体" w:hAnsi="宋体"/>
          <w:snapToGrid w:val="0"/>
          <w:w w:val="20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日</w:t>
      </w:r>
      <w:r w:rsidRPr="005F44D3">
        <w:rPr>
          <w:rFonts w:ascii="宋体" w:hAnsi="宋体" w:hint="eastAsia"/>
          <w:snapToGrid w:val="0"/>
          <w:kern w:val="0"/>
          <w:szCs w:val="21"/>
        </w:rPr>
        <w:t xml:space="preserve"> </w:t>
      </w:r>
    </w:p>
    <w:p w14:paraId="784CEC40" w14:textId="77777777" w:rsidR="005F64CF" w:rsidRPr="005F44D3" w:rsidRDefault="003B3ED6">
      <w:pPr>
        <w:autoSpaceDE w:val="0"/>
        <w:autoSpaceDN w:val="0"/>
        <w:adjustRightInd w:val="0"/>
        <w:snapToGrid w:val="0"/>
        <w:spacing w:line="360" w:lineRule="auto"/>
        <w:jc w:val="left"/>
        <w:rPr>
          <w:rFonts w:ascii="宋体" w:hAnsi="宋体"/>
          <w:snapToGrid w:val="0"/>
          <w:kern w:val="0"/>
          <w:sz w:val="20"/>
          <w:szCs w:val="20"/>
        </w:rPr>
      </w:pPr>
      <w:r w:rsidRPr="005F44D3">
        <w:rPr>
          <w:rFonts w:ascii="宋体" w:hAnsi="宋体"/>
          <w:b/>
          <w:snapToGrid w:val="0"/>
          <w:kern w:val="0"/>
          <w:sz w:val="24"/>
        </w:rPr>
        <w:br w:type="page"/>
      </w:r>
      <w:r w:rsidRPr="005F44D3">
        <w:rPr>
          <w:rFonts w:ascii="宋体" w:hAnsi="宋体"/>
          <w:b/>
          <w:snapToGrid w:val="0"/>
          <w:kern w:val="0"/>
        </w:rPr>
        <w:lastRenderedPageBreak/>
        <w:t>附表四：中选通知书</w:t>
      </w:r>
    </w:p>
    <w:p w14:paraId="3A1042E5" w14:textId="77777777" w:rsidR="005F64CF" w:rsidRPr="005F44D3" w:rsidRDefault="005F64CF">
      <w:pPr>
        <w:autoSpaceDE w:val="0"/>
        <w:autoSpaceDN w:val="0"/>
        <w:adjustRightInd w:val="0"/>
        <w:spacing w:line="360" w:lineRule="auto"/>
        <w:jc w:val="left"/>
        <w:rPr>
          <w:rFonts w:ascii="宋体" w:hAnsi="宋体"/>
          <w:snapToGrid w:val="0"/>
          <w:kern w:val="0"/>
          <w:sz w:val="20"/>
          <w:szCs w:val="20"/>
        </w:rPr>
      </w:pPr>
    </w:p>
    <w:p w14:paraId="1CE3178C" w14:textId="77777777" w:rsidR="005F64CF" w:rsidRPr="005F44D3" w:rsidRDefault="005F64CF">
      <w:pPr>
        <w:autoSpaceDE w:val="0"/>
        <w:autoSpaceDN w:val="0"/>
        <w:adjustRightInd w:val="0"/>
        <w:spacing w:line="360" w:lineRule="auto"/>
        <w:jc w:val="left"/>
        <w:rPr>
          <w:rFonts w:ascii="宋体" w:hAnsi="宋体"/>
          <w:snapToGrid w:val="0"/>
          <w:kern w:val="0"/>
          <w:sz w:val="20"/>
          <w:szCs w:val="20"/>
        </w:rPr>
      </w:pPr>
    </w:p>
    <w:p w14:paraId="4F0B0CDB" w14:textId="77777777" w:rsidR="005F64CF" w:rsidRPr="005F44D3" w:rsidRDefault="005F64CF">
      <w:pPr>
        <w:autoSpaceDE w:val="0"/>
        <w:autoSpaceDN w:val="0"/>
        <w:adjustRightInd w:val="0"/>
        <w:spacing w:line="360" w:lineRule="auto"/>
        <w:jc w:val="left"/>
        <w:rPr>
          <w:rFonts w:ascii="宋体" w:hAnsi="宋体"/>
          <w:snapToGrid w:val="0"/>
          <w:kern w:val="0"/>
          <w:sz w:val="20"/>
          <w:szCs w:val="20"/>
        </w:rPr>
      </w:pPr>
    </w:p>
    <w:p w14:paraId="75F913D5" w14:textId="77777777" w:rsidR="005F64CF" w:rsidRPr="005F44D3" w:rsidRDefault="003B3ED6">
      <w:pPr>
        <w:autoSpaceDE w:val="0"/>
        <w:autoSpaceDN w:val="0"/>
        <w:adjustRightInd w:val="0"/>
        <w:snapToGrid w:val="0"/>
        <w:spacing w:line="360" w:lineRule="auto"/>
        <w:jc w:val="center"/>
        <w:rPr>
          <w:rFonts w:ascii="宋体" w:hAnsi="宋体"/>
          <w:b/>
          <w:snapToGrid w:val="0"/>
          <w:w w:val="99"/>
          <w:kern w:val="0"/>
          <w:sz w:val="32"/>
          <w:szCs w:val="32"/>
        </w:rPr>
      </w:pPr>
      <w:r w:rsidRPr="005F44D3">
        <w:rPr>
          <w:rFonts w:ascii="宋体" w:hAnsi="宋体" w:hint="eastAsia"/>
          <w:b/>
          <w:snapToGrid w:val="0"/>
          <w:w w:val="99"/>
          <w:kern w:val="0"/>
          <w:sz w:val="32"/>
          <w:szCs w:val="32"/>
        </w:rPr>
        <w:t>重庆市建设工程中选通知书</w:t>
      </w:r>
    </w:p>
    <w:p w14:paraId="6F7AD042" w14:textId="77777777" w:rsidR="005F64CF" w:rsidRPr="005F44D3" w:rsidRDefault="005F64CF">
      <w:pPr>
        <w:autoSpaceDE w:val="0"/>
        <w:autoSpaceDN w:val="0"/>
        <w:adjustRightInd w:val="0"/>
        <w:spacing w:line="360" w:lineRule="auto"/>
        <w:jc w:val="left"/>
        <w:rPr>
          <w:rFonts w:ascii="宋体" w:hAnsi="宋体"/>
          <w:snapToGrid w:val="0"/>
          <w:kern w:val="0"/>
          <w:sz w:val="20"/>
          <w:szCs w:val="20"/>
        </w:rPr>
      </w:pPr>
    </w:p>
    <w:p w14:paraId="559453CF" w14:textId="77777777" w:rsidR="005F64CF" w:rsidRPr="005F44D3" w:rsidRDefault="003B3ED6">
      <w:pPr>
        <w:spacing w:line="600" w:lineRule="auto"/>
        <w:rPr>
          <w:rFonts w:ascii="宋体" w:hAnsi="宋体"/>
          <w:bCs/>
          <w:kern w:val="0"/>
          <w:szCs w:val="21"/>
          <w:u w:val="single"/>
        </w:rPr>
      </w:pPr>
      <w:r w:rsidRPr="005F44D3">
        <w:rPr>
          <w:rFonts w:ascii="宋体" w:hAnsi="宋体"/>
          <w:bCs/>
          <w:kern w:val="0"/>
          <w:szCs w:val="21"/>
          <w:u w:val="single"/>
        </w:rPr>
        <w:t xml:space="preserve">       </w:t>
      </w:r>
      <w:r w:rsidRPr="005F44D3">
        <w:rPr>
          <w:rFonts w:ascii="宋体" w:hAnsi="宋体"/>
          <w:kern w:val="0"/>
          <w:szCs w:val="21"/>
          <w:u w:val="single"/>
        </w:rPr>
        <w:t>中</w:t>
      </w:r>
      <w:r w:rsidRPr="005F44D3">
        <w:rPr>
          <w:rFonts w:ascii="宋体" w:hAnsi="宋体" w:hint="eastAsia"/>
          <w:kern w:val="0"/>
          <w:szCs w:val="21"/>
          <w:u w:val="single"/>
        </w:rPr>
        <w:t>选</w:t>
      </w:r>
      <w:r w:rsidRPr="005F44D3">
        <w:rPr>
          <w:rFonts w:ascii="宋体" w:hAnsi="宋体"/>
          <w:kern w:val="0"/>
          <w:szCs w:val="21"/>
          <w:u w:val="single"/>
        </w:rPr>
        <w:t>单位</w:t>
      </w:r>
      <w:r w:rsidRPr="005F44D3">
        <w:rPr>
          <w:rFonts w:ascii="宋体" w:hAnsi="宋体"/>
          <w:bCs/>
          <w:kern w:val="0"/>
          <w:szCs w:val="21"/>
          <w:u w:val="single"/>
        </w:rPr>
        <w:t xml:space="preserve">               </w:t>
      </w:r>
      <w:r w:rsidRPr="005F44D3">
        <w:rPr>
          <w:rFonts w:ascii="宋体" w:hAnsi="宋体"/>
          <w:bCs/>
          <w:kern w:val="0"/>
          <w:szCs w:val="21"/>
        </w:rPr>
        <w:t>：</w:t>
      </w:r>
    </w:p>
    <w:p w14:paraId="36601254" w14:textId="77777777" w:rsidR="005F64CF" w:rsidRPr="005F44D3" w:rsidRDefault="003B3ED6">
      <w:pPr>
        <w:spacing w:line="600" w:lineRule="auto"/>
        <w:ind w:firstLineChars="200" w:firstLine="420"/>
        <w:rPr>
          <w:rFonts w:ascii="宋体" w:hAnsi="宋体"/>
          <w:kern w:val="0"/>
          <w:szCs w:val="21"/>
        </w:rPr>
      </w:pPr>
      <w:r w:rsidRPr="005F44D3">
        <w:rPr>
          <w:rFonts w:ascii="宋体" w:hAnsi="宋体"/>
          <w:kern w:val="0"/>
          <w:szCs w:val="21"/>
        </w:rPr>
        <w:t xml:space="preserve">我单位拟建的 </w:t>
      </w:r>
      <w:r w:rsidRPr="005F44D3">
        <w:rPr>
          <w:rFonts w:ascii="宋体" w:hAnsi="宋体"/>
          <w:bCs/>
          <w:kern w:val="0"/>
          <w:szCs w:val="21"/>
          <w:u w:val="single"/>
        </w:rPr>
        <w:t xml:space="preserve">          </w:t>
      </w:r>
      <w:r w:rsidRPr="005F44D3">
        <w:rPr>
          <w:rFonts w:ascii="宋体" w:hAnsi="宋体"/>
          <w:kern w:val="0"/>
          <w:szCs w:val="21"/>
        </w:rPr>
        <w:t>于</w:t>
      </w:r>
      <w:r w:rsidRPr="005F44D3">
        <w:rPr>
          <w:rFonts w:ascii="宋体" w:hAnsi="宋体"/>
          <w:bCs/>
          <w:kern w:val="0"/>
          <w:szCs w:val="21"/>
          <w:u w:val="single"/>
        </w:rPr>
        <w:t xml:space="preserve">    </w:t>
      </w:r>
      <w:r w:rsidRPr="005F44D3">
        <w:rPr>
          <w:rFonts w:ascii="宋体" w:hAnsi="宋体"/>
          <w:kern w:val="0"/>
          <w:szCs w:val="21"/>
        </w:rPr>
        <w:t>年</w:t>
      </w:r>
      <w:r w:rsidRPr="005F44D3">
        <w:rPr>
          <w:rFonts w:ascii="宋体" w:hAnsi="宋体" w:hint="eastAsia"/>
          <w:bCs/>
          <w:kern w:val="0"/>
          <w:szCs w:val="21"/>
          <w:u w:val="single"/>
        </w:rPr>
        <w:t xml:space="preserve">    </w:t>
      </w:r>
      <w:r w:rsidRPr="005F44D3">
        <w:rPr>
          <w:rFonts w:ascii="宋体" w:hAnsi="宋体"/>
          <w:kern w:val="0"/>
          <w:szCs w:val="21"/>
        </w:rPr>
        <w:t>月</w:t>
      </w:r>
      <w:r w:rsidRPr="005F44D3">
        <w:rPr>
          <w:rFonts w:ascii="宋体" w:hAnsi="宋体" w:hint="eastAsia"/>
          <w:bCs/>
          <w:kern w:val="0"/>
          <w:szCs w:val="21"/>
          <w:u w:val="single"/>
        </w:rPr>
        <w:t xml:space="preserve">    </w:t>
      </w:r>
      <w:r w:rsidRPr="005F44D3">
        <w:rPr>
          <w:rFonts w:ascii="宋体" w:hAnsi="宋体"/>
          <w:kern w:val="0"/>
          <w:szCs w:val="21"/>
        </w:rPr>
        <w:t>日开标，经评选委员会评定，确定你单位为中选人，中</w:t>
      </w:r>
      <w:r w:rsidRPr="005F44D3">
        <w:rPr>
          <w:rFonts w:ascii="宋体" w:hAnsi="宋体" w:hint="eastAsia"/>
          <w:kern w:val="0"/>
          <w:szCs w:val="21"/>
        </w:rPr>
        <w:t>选</w:t>
      </w:r>
      <w:r w:rsidRPr="005F44D3">
        <w:rPr>
          <w:rFonts w:ascii="宋体" w:hAnsi="宋体"/>
          <w:kern w:val="0"/>
          <w:szCs w:val="21"/>
        </w:rPr>
        <w:t>额为</w:t>
      </w:r>
      <w:r w:rsidRPr="005F44D3">
        <w:rPr>
          <w:rFonts w:ascii="宋体" w:hAnsi="宋体"/>
          <w:bCs/>
          <w:kern w:val="0"/>
          <w:szCs w:val="21"/>
          <w:u w:val="single"/>
        </w:rPr>
        <w:t xml:space="preserve">￥ </w:t>
      </w:r>
      <w:r w:rsidRPr="005F44D3">
        <w:rPr>
          <w:rFonts w:ascii="宋体" w:hAnsi="宋体" w:hint="eastAsia"/>
          <w:bCs/>
          <w:kern w:val="0"/>
          <w:szCs w:val="21"/>
          <w:u w:val="single"/>
        </w:rPr>
        <w:t xml:space="preserve">  </w:t>
      </w:r>
      <w:r w:rsidRPr="005F44D3">
        <w:rPr>
          <w:rFonts w:ascii="宋体" w:hAnsi="宋体"/>
          <w:bCs/>
          <w:kern w:val="0"/>
          <w:szCs w:val="21"/>
          <w:u w:val="single"/>
        </w:rPr>
        <w:t xml:space="preserve">  </w:t>
      </w:r>
      <w:r w:rsidRPr="005F44D3">
        <w:rPr>
          <w:rFonts w:ascii="宋体" w:hAnsi="宋体"/>
          <w:kern w:val="0"/>
          <w:szCs w:val="21"/>
        </w:rPr>
        <w:t xml:space="preserve">元（其中含安全文明施工费 </w:t>
      </w:r>
      <w:r w:rsidRPr="005F44D3">
        <w:rPr>
          <w:rFonts w:ascii="宋体" w:hAnsi="宋体"/>
          <w:bCs/>
          <w:kern w:val="0"/>
          <w:szCs w:val="21"/>
          <w:u w:val="single"/>
        </w:rPr>
        <w:t xml:space="preserve">￥    </w:t>
      </w:r>
      <w:r w:rsidRPr="005F44D3">
        <w:rPr>
          <w:rFonts w:ascii="宋体" w:hAnsi="宋体"/>
          <w:kern w:val="0"/>
          <w:szCs w:val="21"/>
        </w:rPr>
        <w:t>元）。中</w:t>
      </w:r>
      <w:r w:rsidRPr="005F44D3">
        <w:rPr>
          <w:rFonts w:ascii="宋体" w:hAnsi="宋体" w:hint="eastAsia"/>
          <w:kern w:val="0"/>
          <w:szCs w:val="21"/>
        </w:rPr>
        <w:t>选</w:t>
      </w:r>
      <w:r w:rsidRPr="005F44D3">
        <w:rPr>
          <w:rFonts w:ascii="宋体" w:hAnsi="宋体"/>
          <w:kern w:val="0"/>
          <w:szCs w:val="21"/>
        </w:rPr>
        <w:t>工程范围：</w:t>
      </w:r>
      <w:r w:rsidRPr="005F44D3">
        <w:rPr>
          <w:rFonts w:ascii="宋体" w:hAnsi="宋体"/>
          <w:bCs/>
          <w:kern w:val="0"/>
          <w:szCs w:val="21"/>
          <w:u w:val="single"/>
        </w:rPr>
        <w:t xml:space="preserve">     </w:t>
      </w:r>
      <w:r w:rsidRPr="005F44D3">
        <w:rPr>
          <w:rFonts w:ascii="宋体" w:hAnsi="宋体"/>
          <w:kern w:val="0"/>
          <w:szCs w:val="21"/>
        </w:rPr>
        <w:t xml:space="preserve">，工程规模为 </w:t>
      </w:r>
      <w:r w:rsidRPr="005F44D3">
        <w:rPr>
          <w:rFonts w:ascii="宋体" w:hAnsi="宋体"/>
          <w:bCs/>
          <w:kern w:val="0"/>
          <w:szCs w:val="21"/>
          <w:u w:val="single"/>
        </w:rPr>
        <w:t xml:space="preserve">      </w:t>
      </w:r>
      <w:r w:rsidRPr="005F44D3">
        <w:rPr>
          <w:rFonts w:ascii="宋体" w:hAnsi="宋体"/>
          <w:kern w:val="0"/>
          <w:szCs w:val="21"/>
        </w:rPr>
        <w:t>，中</w:t>
      </w:r>
      <w:r w:rsidRPr="005F44D3">
        <w:rPr>
          <w:rFonts w:ascii="宋体" w:hAnsi="宋体" w:hint="eastAsia"/>
          <w:kern w:val="0"/>
          <w:szCs w:val="21"/>
        </w:rPr>
        <w:t>选</w:t>
      </w:r>
      <w:r w:rsidRPr="005F44D3">
        <w:rPr>
          <w:rFonts w:ascii="宋体" w:hAnsi="宋体"/>
          <w:kern w:val="0"/>
          <w:szCs w:val="21"/>
        </w:rPr>
        <w:t xml:space="preserve">工期 </w:t>
      </w:r>
      <w:r w:rsidRPr="005F44D3">
        <w:rPr>
          <w:rFonts w:ascii="宋体" w:hAnsi="宋体"/>
          <w:bCs/>
          <w:kern w:val="0"/>
          <w:szCs w:val="21"/>
          <w:u w:val="single"/>
        </w:rPr>
        <w:t xml:space="preserve">   </w:t>
      </w:r>
      <w:r w:rsidRPr="005F44D3">
        <w:rPr>
          <w:rFonts w:ascii="宋体" w:hAnsi="宋体"/>
          <w:kern w:val="0"/>
          <w:szCs w:val="21"/>
        </w:rPr>
        <w:t xml:space="preserve">日历天，工程质量达到国家施工验收规范标准。 </w:t>
      </w:r>
    </w:p>
    <w:p w14:paraId="1EABEA19" w14:textId="77777777" w:rsidR="005F64CF" w:rsidRPr="005F44D3" w:rsidRDefault="003B3ED6">
      <w:pPr>
        <w:spacing w:line="600" w:lineRule="auto"/>
        <w:rPr>
          <w:rFonts w:ascii="宋体" w:hAnsi="宋体"/>
          <w:kern w:val="0"/>
          <w:szCs w:val="21"/>
        </w:rPr>
      </w:pPr>
      <w:r w:rsidRPr="005F44D3">
        <w:rPr>
          <w:rFonts w:ascii="宋体" w:hAnsi="宋体"/>
          <w:kern w:val="0"/>
          <w:szCs w:val="21"/>
        </w:rPr>
        <w:t xml:space="preserve">你单位收到中选通知书后，在 </w:t>
      </w:r>
      <w:r w:rsidRPr="005F44D3">
        <w:rPr>
          <w:rFonts w:ascii="宋体" w:hAnsi="宋体"/>
          <w:bCs/>
          <w:kern w:val="0"/>
          <w:szCs w:val="21"/>
          <w:u w:val="single"/>
        </w:rPr>
        <w:t xml:space="preserve"> </w:t>
      </w:r>
      <w:r w:rsidRPr="005F44D3">
        <w:rPr>
          <w:rFonts w:ascii="宋体" w:hAnsi="宋体" w:hint="eastAsia"/>
          <w:bCs/>
          <w:kern w:val="0"/>
          <w:szCs w:val="21"/>
          <w:u w:val="single"/>
        </w:rPr>
        <w:t xml:space="preserve">      </w:t>
      </w:r>
      <w:r w:rsidRPr="005F44D3">
        <w:rPr>
          <w:rFonts w:ascii="宋体" w:hAnsi="宋体"/>
          <w:bCs/>
          <w:kern w:val="0"/>
          <w:szCs w:val="21"/>
          <w:u w:val="single"/>
        </w:rPr>
        <w:t xml:space="preserve">   </w:t>
      </w:r>
      <w:r w:rsidRPr="005F44D3">
        <w:rPr>
          <w:rFonts w:ascii="宋体" w:hAnsi="宋体"/>
          <w:kern w:val="0"/>
          <w:szCs w:val="21"/>
        </w:rPr>
        <w:t>日内到我单位签订承发包合同。</w:t>
      </w:r>
    </w:p>
    <w:p w14:paraId="444082CB" w14:textId="77777777" w:rsidR="005F64CF" w:rsidRPr="005F44D3" w:rsidRDefault="003B3ED6">
      <w:pPr>
        <w:spacing w:line="600" w:lineRule="auto"/>
        <w:rPr>
          <w:rFonts w:ascii="宋体" w:hAnsi="宋体"/>
          <w:kern w:val="0"/>
          <w:szCs w:val="21"/>
        </w:rPr>
      </w:pPr>
      <w:r w:rsidRPr="005F44D3">
        <w:rPr>
          <w:rFonts w:ascii="宋体" w:hAnsi="宋体"/>
          <w:kern w:val="0"/>
          <w:szCs w:val="21"/>
        </w:rPr>
        <w:t xml:space="preserve">     特此通知。</w:t>
      </w:r>
    </w:p>
    <w:p w14:paraId="79E68B0C" w14:textId="77777777" w:rsidR="005F64CF" w:rsidRPr="005F44D3" w:rsidRDefault="003B3ED6">
      <w:pPr>
        <w:spacing w:line="480" w:lineRule="auto"/>
        <w:rPr>
          <w:rFonts w:ascii="宋体" w:hAnsi="宋体"/>
          <w:kern w:val="0"/>
          <w:sz w:val="24"/>
        </w:rPr>
      </w:pPr>
      <w:r w:rsidRPr="005F44D3">
        <w:rPr>
          <w:rFonts w:ascii="宋体" w:hAnsi="宋体"/>
          <w:kern w:val="0"/>
          <w:sz w:val="24"/>
        </w:rPr>
        <w:t xml:space="preserve">              </w:t>
      </w:r>
    </w:p>
    <w:p w14:paraId="1C713B61" w14:textId="77777777" w:rsidR="005F64CF" w:rsidRPr="005F44D3" w:rsidRDefault="005F64CF">
      <w:pPr>
        <w:spacing w:line="480" w:lineRule="auto"/>
        <w:rPr>
          <w:rFonts w:ascii="宋体" w:hAnsi="宋体"/>
          <w:kern w:val="0"/>
          <w:sz w:val="24"/>
        </w:rPr>
      </w:pPr>
    </w:p>
    <w:p w14:paraId="3EFFC0FE" w14:textId="77777777" w:rsidR="005F64CF" w:rsidRPr="005F44D3" w:rsidRDefault="005F64CF">
      <w:pPr>
        <w:spacing w:line="480" w:lineRule="auto"/>
        <w:rPr>
          <w:rFonts w:ascii="宋体" w:hAnsi="宋体"/>
          <w:kern w:val="0"/>
          <w:sz w:val="24"/>
        </w:rPr>
      </w:pPr>
    </w:p>
    <w:p w14:paraId="749BB86C" w14:textId="77777777" w:rsidR="005F64CF" w:rsidRPr="005F44D3" w:rsidRDefault="003B3ED6">
      <w:pPr>
        <w:spacing w:line="480" w:lineRule="auto"/>
        <w:jc w:val="left"/>
        <w:rPr>
          <w:rFonts w:ascii="宋体" w:hAnsi="宋体"/>
          <w:kern w:val="0"/>
          <w:sz w:val="24"/>
        </w:rPr>
      </w:pPr>
      <w:r w:rsidRPr="005F44D3">
        <w:rPr>
          <w:rFonts w:ascii="宋体" w:hAnsi="宋体"/>
          <w:kern w:val="0"/>
          <w:sz w:val="24"/>
        </w:rPr>
        <w:t xml:space="preserve">                    比选人</w:t>
      </w:r>
      <w:r w:rsidRPr="005F44D3">
        <w:rPr>
          <w:rFonts w:ascii="宋体" w:hAnsi="宋体"/>
          <w:snapToGrid w:val="0"/>
          <w:kern w:val="0"/>
          <w:szCs w:val="21"/>
        </w:rPr>
        <w:t>：</w:t>
      </w:r>
      <w:r w:rsidRPr="005F44D3">
        <w:rPr>
          <w:rFonts w:ascii="宋体" w:hAnsi="宋体"/>
          <w:kern w:val="0"/>
          <w:sz w:val="24"/>
          <w:u w:val="single"/>
        </w:rPr>
        <w:t xml:space="preserve">                          </w:t>
      </w:r>
      <w:r w:rsidRPr="005F44D3">
        <w:rPr>
          <w:rFonts w:ascii="宋体" w:hAnsi="宋体"/>
          <w:kern w:val="0"/>
          <w:sz w:val="24"/>
        </w:rPr>
        <w:t>（</w:t>
      </w:r>
      <w:r w:rsidRPr="005F44D3">
        <w:rPr>
          <w:rFonts w:ascii="宋体" w:hAnsi="宋体"/>
          <w:snapToGrid w:val="0"/>
          <w:kern w:val="0"/>
          <w:szCs w:val="21"/>
        </w:rPr>
        <w:t>盖单位法人章</w:t>
      </w:r>
      <w:r w:rsidRPr="005F44D3">
        <w:rPr>
          <w:rFonts w:ascii="宋体" w:hAnsi="宋体"/>
          <w:kern w:val="0"/>
          <w:sz w:val="24"/>
        </w:rPr>
        <w:t>）</w:t>
      </w:r>
    </w:p>
    <w:p w14:paraId="14FEF382" w14:textId="77777777" w:rsidR="005F64CF" w:rsidRPr="005F44D3" w:rsidRDefault="003B3ED6">
      <w:pPr>
        <w:spacing w:line="480" w:lineRule="auto"/>
        <w:jc w:val="left"/>
        <w:rPr>
          <w:rFonts w:ascii="宋体" w:hAnsi="宋体"/>
          <w:kern w:val="0"/>
          <w:sz w:val="24"/>
        </w:rPr>
      </w:pPr>
      <w:r w:rsidRPr="005F44D3">
        <w:rPr>
          <w:rFonts w:ascii="宋体" w:hAnsi="宋体"/>
          <w:kern w:val="0"/>
          <w:sz w:val="24"/>
        </w:rPr>
        <w:t xml:space="preserve">                    法定代表人</w:t>
      </w:r>
      <w:r w:rsidRPr="005F44D3">
        <w:rPr>
          <w:rFonts w:ascii="宋体" w:hAnsi="宋体"/>
          <w:snapToGrid w:val="0"/>
          <w:kern w:val="0"/>
          <w:szCs w:val="21"/>
        </w:rPr>
        <w:t>：</w:t>
      </w:r>
      <w:r w:rsidRPr="005F44D3">
        <w:rPr>
          <w:rFonts w:ascii="宋体" w:hAnsi="宋体"/>
          <w:kern w:val="0"/>
          <w:sz w:val="24"/>
          <w:u w:val="single"/>
        </w:rPr>
        <w:t xml:space="preserve">                      </w:t>
      </w:r>
      <w:r w:rsidRPr="005F44D3">
        <w:rPr>
          <w:rFonts w:ascii="宋体" w:hAnsi="宋体"/>
          <w:kern w:val="0"/>
          <w:sz w:val="24"/>
        </w:rPr>
        <w:t>（签字或盖章）</w:t>
      </w:r>
    </w:p>
    <w:p w14:paraId="13D087D7" w14:textId="77777777" w:rsidR="005F64CF" w:rsidRPr="005F44D3" w:rsidRDefault="003B3ED6">
      <w:pPr>
        <w:spacing w:line="480" w:lineRule="auto"/>
        <w:jc w:val="left"/>
        <w:rPr>
          <w:rFonts w:ascii="宋体" w:hAnsi="宋体"/>
          <w:kern w:val="0"/>
          <w:sz w:val="24"/>
          <w:u w:val="single"/>
        </w:rPr>
      </w:pPr>
      <w:r w:rsidRPr="005F44D3">
        <w:rPr>
          <w:rFonts w:ascii="宋体" w:hAnsi="宋体"/>
          <w:kern w:val="0"/>
          <w:sz w:val="24"/>
        </w:rPr>
        <w:t xml:space="preserve">                                 联系人</w:t>
      </w:r>
      <w:r w:rsidRPr="005F44D3">
        <w:rPr>
          <w:rFonts w:ascii="宋体" w:hAnsi="宋体"/>
          <w:snapToGrid w:val="0"/>
          <w:kern w:val="0"/>
          <w:szCs w:val="21"/>
        </w:rPr>
        <w:t>：</w:t>
      </w:r>
      <w:r w:rsidRPr="005F44D3">
        <w:rPr>
          <w:rFonts w:ascii="宋体" w:hAnsi="宋体"/>
          <w:kern w:val="0"/>
          <w:sz w:val="24"/>
          <w:u w:val="single"/>
        </w:rPr>
        <w:t xml:space="preserve">                          </w:t>
      </w:r>
    </w:p>
    <w:p w14:paraId="41F7ECC4" w14:textId="77777777" w:rsidR="005F64CF" w:rsidRPr="005F44D3" w:rsidRDefault="003B3ED6">
      <w:pPr>
        <w:spacing w:line="480" w:lineRule="auto"/>
        <w:jc w:val="left"/>
        <w:rPr>
          <w:rFonts w:ascii="宋体" w:hAnsi="宋体"/>
          <w:kern w:val="0"/>
          <w:sz w:val="24"/>
        </w:rPr>
      </w:pPr>
      <w:r w:rsidRPr="005F44D3">
        <w:rPr>
          <w:rFonts w:ascii="宋体" w:hAnsi="宋体"/>
          <w:kern w:val="0"/>
          <w:sz w:val="24"/>
        </w:rPr>
        <w:t xml:space="preserve">                                 联系电话</w:t>
      </w:r>
      <w:r w:rsidRPr="005F44D3">
        <w:rPr>
          <w:rFonts w:ascii="宋体" w:hAnsi="宋体"/>
          <w:snapToGrid w:val="0"/>
          <w:kern w:val="0"/>
          <w:szCs w:val="21"/>
        </w:rPr>
        <w:t>：</w:t>
      </w:r>
      <w:r w:rsidRPr="005F44D3">
        <w:rPr>
          <w:rFonts w:ascii="宋体" w:hAnsi="宋体"/>
          <w:kern w:val="0"/>
          <w:sz w:val="24"/>
          <w:u w:val="single"/>
        </w:rPr>
        <w:t xml:space="preserve">                        </w:t>
      </w:r>
    </w:p>
    <w:p w14:paraId="5F42F4BE" w14:textId="77777777" w:rsidR="005F64CF" w:rsidRPr="005F44D3" w:rsidRDefault="003B3ED6">
      <w:pPr>
        <w:spacing w:line="480" w:lineRule="auto"/>
        <w:jc w:val="right"/>
        <w:rPr>
          <w:rFonts w:ascii="宋体" w:hAnsi="宋体"/>
          <w:kern w:val="0"/>
          <w:sz w:val="24"/>
        </w:rPr>
      </w:pPr>
      <w:r w:rsidRPr="005F44D3">
        <w:rPr>
          <w:rFonts w:ascii="宋体" w:hAnsi="宋体"/>
          <w:kern w:val="0"/>
          <w:sz w:val="24"/>
        </w:rPr>
        <w:t xml:space="preserve">                   签发日期</w:t>
      </w:r>
      <w:r w:rsidRPr="005F44D3">
        <w:rPr>
          <w:rFonts w:ascii="宋体" w:hAnsi="宋体"/>
          <w:snapToGrid w:val="0"/>
          <w:kern w:val="0"/>
          <w:szCs w:val="21"/>
        </w:rPr>
        <w:t>：</w:t>
      </w:r>
      <w:r w:rsidRPr="005F44D3">
        <w:rPr>
          <w:rFonts w:ascii="宋体" w:hAnsi="宋体"/>
          <w:kern w:val="0"/>
          <w:sz w:val="24"/>
          <w:u w:val="single"/>
        </w:rPr>
        <w:t xml:space="preserve">        </w:t>
      </w:r>
      <w:r w:rsidRPr="005F44D3">
        <w:rPr>
          <w:rFonts w:ascii="宋体" w:hAnsi="宋体"/>
          <w:kern w:val="0"/>
          <w:sz w:val="24"/>
        </w:rPr>
        <w:t>年</w:t>
      </w:r>
      <w:r w:rsidRPr="005F44D3">
        <w:rPr>
          <w:rFonts w:ascii="宋体" w:hAnsi="宋体"/>
          <w:kern w:val="0"/>
          <w:sz w:val="24"/>
          <w:u w:val="single"/>
        </w:rPr>
        <w:t xml:space="preserve">     </w:t>
      </w:r>
      <w:r w:rsidRPr="005F44D3">
        <w:rPr>
          <w:rFonts w:ascii="宋体" w:hAnsi="宋体"/>
          <w:kern w:val="0"/>
          <w:sz w:val="24"/>
        </w:rPr>
        <w:t>月</w:t>
      </w:r>
      <w:r w:rsidRPr="005F44D3">
        <w:rPr>
          <w:rFonts w:ascii="宋体" w:hAnsi="宋体"/>
          <w:kern w:val="0"/>
          <w:sz w:val="24"/>
          <w:u w:val="single"/>
        </w:rPr>
        <w:t xml:space="preserve">     </w:t>
      </w:r>
      <w:r w:rsidRPr="005F44D3">
        <w:rPr>
          <w:rFonts w:ascii="宋体" w:hAnsi="宋体"/>
          <w:kern w:val="0"/>
          <w:sz w:val="24"/>
        </w:rPr>
        <w:t>日</w:t>
      </w:r>
    </w:p>
    <w:p w14:paraId="26B3F930" w14:textId="77777777" w:rsidR="005F64CF" w:rsidRPr="005F44D3" w:rsidRDefault="005F64CF">
      <w:pPr>
        <w:wordWrap w:val="0"/>
        <w:autoSpaceDE w:val="0"/>
        <w:autoSpaceDN w:val="0"/>
        <w:adjustRightInd w:val="0"/>
        <w:snapToGrid w:val="0"/>
        <w:spacing w:line="360" w:lineRule="auto"/>
        <w:ind w:firstLineChars="150" w:firstLine="315"/>
        <w:jc w:val="right"/>
        <w:rPr>
          <w:rFonts w:ascii="宋体" w:hAnsi="宋体"/>
          <w:snapToGrid w:val="0"/>
          <w:kern w:val="0"/>
          <w:szCs w:val="21"/>
        </w:rPr>
      </w:pPr>
    </w:p>
    <w:p w14:paraId="616B69F2" w14:textId="77777777" w:rsidR="005F64CF" w:rsidRPr="005F44D3" w:rsidRDefault="005F64CF">
      <w:pPr>
        <w:autoSpaceDE w:val="0"/>
        <w:autoSpaceDN w:val="0"/>
        <w:adjustRightInd w:val="0"/>
        <w:snapToGrid w:val="0"/>
        <w:spacing w:line="360" w:lineRule="auto"/>
        <w:jc w:val="left"/>
        <w:rPr>
          <w:rFonts w:ascii="宋体" w:hAnsi="宋体"/>
          <w:b/>
          <w:snapToGrid w:val="0"/>
          <w:kern w:val="0"/>
          <w:sz w:val="24"/>
        </w:rPr>
      </w:pPr>
    </w:p>
    <w:p w14:paraId="70CC5C00" w14:textId="77777777" w:rsidR="005F64CF" w:rsidRPr="005F44D3" w:rsidRDefault="005F64CF">
      <w:pPr>
        <w:pStyle w:val="a0"/>
        <w:rPr>
          <w:rFonts w:ascii="宋体" w:hAnsi="宋体"/>
        </w:rPr>
      </w:pPr>
    </w:p>
    <w:p w14:paraId="6AF26C33" w14:textId="77777777" w:rsidR="005F64CF" w:rsidRPr="005F44D3" w:rsidRDefault="005F64CF">
      <w:pPr>
        <w:pStyle w:val="a0"/>
      </w:pPr>
    </w:p>
    <w:p w14:paraId="712DD8A2" w14:textId="77777777" w:rsidR="005F64CF" w:rsidRPr="005F44D3" w:rsidRDefault="005F64CF">
      <w:pPr>
        <w:pStyle w:val="a0"/>
      </w:pPr>
    </w:p>
    <w:p w14:paraId="06DCC5A7" w14:textId="77777777" w:rsidR="005F64CF" w:rsidRPr="005F44D3" w:rsidRDefault="005F64CF">
      <w:pPr>
        <w:pStyle w:val="a0"/>
      </w:pPr>
    </w:p>
    <w:p w14:paraId="5E974273" w14:textId="77777777" w:rsidR="005F64CF" w:rsidRPr="005F44D3" w:rsidRDefault="005F64CF">
      <w:pPr>
        <w:pStyle w:val="a0"/>
      </w:pPr>
    </w:p>
    <w:p w14:paraId="6BDD2B1D" w14:textId="77777777" w:rsidR="005F64CF" w:rsidRPr="005F44D3" w:rsidRDefault="005F64CF">
      <w:pPr>
        <w:pStyle w:val="a0"/>
      </w:pPr>
    </w:p>
    <w:p w14:paraId="1ECBE29C" w14:textId="77777777" w:rsidR="005F64CF" w:rsidRPr="005F44D3" w:rsidRDefault="003B3ED6">
      <w:pPr>
        <w:pStyle w:val="1"/>
        <w:spacing w:line="360" w:lineRule="auto"/>
        <w:jc w:val="center"/>
        <w:rPr>
          <w:rFonts w:ascii="宋体" w:hAnsi="宋体"/>
          <w:snapToGrid w:val="0"/>
          <w:kern w:val="0"/>
        </w:rPr>
      </w:pPr>
      <w:bookmarkStart w:id="549" w:name="_Toc22338"/>
      <w:bookmarkStart w:id="550" w:name="_Toc88120045"/>
      <w:r w:rsidRPr="005F44D3">
        <w:rPr>
          <w:rFonts w:ascii="宋体" w:hAnsi="宋体"/>
          <w:snapToGrid w:val="0"/>
          <w:kern w:val="0"/>
        </w:rPr>
        <w:t xml:space="preserve">第三章 </w:t>
      </w:r>
      <w:r w:rsidRPr="005F44D3">
        <w:rPr>
          <w:rFonts w:ascii="宋体" w:hAnsi="宋体" w:hint="eastAsia"/>
          <w:snapToGrid w:val="0"/>
          <w:kern w:val="0"/>
        </w:rPr>
        <w:t xml:space="preserve"> </w:t>
      </w:r>
      <w:r w:rsidRPr="005F44D3">
        <w:rPr>
          <w:rFonts w:ascii="宋体" w:hAnsi="宋体"/>
          <w:snapToGrid w:val="0"/>
          <w:kern w:val="0"/>
        </w:rPr>
        <w:t>评标办法（</w:t>
      </w:r>
      <w:r w:rsidRPr="005F44D3">
        <w:rPr>
          <w:rFonts w:ascii="宋体" w:hAnsi="宋体" w:hint="eastAsia"/>
          <w:snapToGrid w:val="0"/>
          <w:kern w:val="0"/>
        </w:rPr>
        <w:t>经评审的最低投标价法</w:t>
      </w:r>
      <w:r w:rsidRPr="005F44D3">
        <w:rPr>
          <w:rFonts w:ascii="宋体" w:hAnsi="宋体"/>
          <w:snapToGrid w:val="0"/>
          <w:kern w:val="0"/>
        </w:rPr>
        <w:t>）</w:t>
      </w:r>
      <w:bookmarkEnd w:id="549"/>
      <w:bookmarkEnd w:id="550"/>
    </w:p>
    <w:p w14:paraId="0EC143E1" w14:textId="77777777" w:rsidR="005F64CF" w:rsidRPr="005F44D3" w:rsidRDefault="003B3ED6">
      <w:pPr>
        <w:keepNext/>
        <w:keepLines/>
        <w:spacing w:before="100" w:after="100" w:line="360" w:lineRule="auto"/>
        <w:outlineLvl w:val="1"/>
        <w:rPr>
          <w:rFonts w:ascii="宋体" w:hAnsi="宋体"/>
          <w:b/>
          <w:sz w:val="32"/>
          <w:szCs w:val="32"/>
        </w:rPr>
      </w:pPr>
      <w:bookmarkStart w:id="551" w:name="_Toc19640"/>
      <w:bookmarkStart w:id="552" w:name="_Toc88120046"/>
      <w:r w:rsidRPr="005F44D3">
        <w:rPr>
          <w:rFonts w:ascii="宋体" w:hAnsi="宋体" w:hint="eastAsia"/>
          <w:b/>
          <w:sz w:val="32"/>
          <w:szCs w:val="32"/>
        </w:rPr>
        <w:t>评标办法前附表</w:t>
      </w:r>
      <w:bookmarkEnd w:id="551"/>
      <w:bookmarkEnd w:id="552"/>
    </w:p>
    <w:p w14:paraId="2755D3F9" w14:textId="77777777" w:rsidR="005F64CF" w:rsidRPr="005F44D3" w:rsidRDefault="003B3ED6">
      <w:pPr>
        <w:spacing w:line="400" w:lineRule="exact"/>
        <w:ind w:firstLineChars="196" w:firstLine="427"/>
        <w:rPr>
          <w:rFonts w:ascii="宋体" w:hAnsi="宋体"/>
          <w:spacing w:val="4"/>
          <w:kern w:val="0"/>
          <w:szCs w:val="21"/>
        </w:rPr>
      </w:pPr>
      <w:bookmarkStart w:id="553" w:name="_Toc13210726"/>
      <w:r w:rsidRPr="005F44D3">
        <w:rPr>
          <w:rFonts w:ascii="宋体" w:hAnsi="宋体"/>
          <w:spacing w:val="4"/>
          <w:kern w:val="0"/>
          <w:szCs w:val="21"/>
        </w:rPr>
        <w:t>评标办法前附表中的评审内容必须和</w:t>
      </w:r>
      <w:r w:rsidRPr="005F44D3">
        <w:rPr>
          <w:rFonts w:ascii="宋体" w:hAnsi="宋体" w:hint="eastAsia"/>
          <w:spacing w:val="4"/>
          <w:kern w:val="0"/>
          <w:szCs w:val="21"/>
        </w:rPr>
        <w:t>比选申请人</w:t>
      </w:r>
      <w:r w:rsidRPr="005F44D3">
        <w:rPr>
          <w:rFonts w:ascii="宋体" w:hAnsi="宋体"/>
          <w:spacing w:val="4"/>
          <w:kern w:val="0"/>
          <w:szCs w:val="21"/>
        </w:rPr>
        <w:t>须知前附表中的对应内容一致，若</w:t>
      </w:r>
      <w:r w:rsidRPr="005F44D3">
        <w:rPr>
          <w:rFonts w:ascii="宋体" w:hAnsi="宋体" w:hint="eastAsia"/>
          <w:spacing w:val="4"/>
          <w:kern w:val="0"/>
          <w:szCs w:val="21"/>
        </w:rPr>
        <w:t>比选申请人</w:t>
      </w:r>
      <w:r w:rsidRPr="005F44D3">
        <w:rPr>
          <w:rFonts w:ascii="宋体" w:hAnsi="宋体"/>
          <w:spacing w:val="4"/>
          <w:kern w:val="0"/>
          <w:szCs w:val="21"/>
        </w:rPr>
        <w:t>须知前附表中未作要求的内容，不得列入评标办法前附表作为评定依据。</w:t>
      </w:r>
      <w:bookmarkEnd w:id="553"/>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1983"/>
        <w:gridCol w:w="4899"/>
      </w:tblGrid>
      <w:tr w:rsidR="005F64CF" w:rsidRPr="005F44D3" w14:paraId="6BC3610D" w14:textId="77777777">
        <w:trPr>
          <w:trHeight w:val="647"/>
        </w:trPr>
        <w:tc>
          <w:tcPr>
            <w:tcW w:w="1243" w:type="dxa"/>
            <w:tcBorders>
              <w:right w:val="single" w:sz="4" w:space="0" w:color="auto"/>
            </w:tcBorders>
            <w:vAlign w:val="center"/>
          </w:tcPr>
          <w:p w14:paraId="22B1CB01" w14:textId="77777777" w:rsidR="005F64CF" w:rsidRPr="005F44D3" w:rsidRDefault="003B3ED6">
            <w:pPr>
              <w:spacing w:line="400" w:lineRule="exact"/>
              <w:jc w:val="center"/>
              <w:rPr>
                <w:rFonts w:ascii="宋体" w:hAnsi="宋体"/>
                <w:b/>
                <w:kern w:val="0"/>
              </w:rPr>
            </w:pPr>
            <w:r w:rsidRPr="005F44D3">
              <w:rPr>
                <w:rFonts w:ascii="宋体" w:hAnsi="宋体"/>
                <w:b/>
                <w:kern w:val="0"/>
              </w:rPr>
              <w:t>条款号</w:t>
            </w:r>
          </w:p>
        </w:tc>
        <w:tc>
          <w:tcPr>
            <w:tcW w:w="1560" w:type="dxa"/>
            <w:tcBorders>
              <w:left w:val="single" w:sz="4" w:space="0" w:color="auto"/>
            </w:tcBorders>
            <w:vAlign w:val="center"/>
          </w:tcPr>
          <w:p w14:paraId="19C5AD26" w14:textId="77777777" w:rsidR="005F64CF" w:rsidRPr="005F44D3" w:rsidRDefault="003B3ED6">
            <w:pPr>
              <w:spacing w:line="400" w:lineRule="exact"/>
              <w:jc w:val="center"/>
              <w:rPr>
                <w:rFonts w:ascii="宋体" w:hAnsi="宋体"/>
                <w:b/>
                <w:kern w:val="0"/>
              </w:rPr>
            </w:pPr>
            <w:r w:rsidRPr="005F44D3">
              <w:rPr>
                <w:rFonts w:ascii="宋体" w:hAnsi="宋体"/>
                <w:b/>
                <w:kern w:val="0"/>
              </w:rPr>
              <w:t>评审因素</w:t>
            </w:r>
          </w:p>
        </w:tc>
        <w:tc>
          <w:tcPr>
            <w:tcW w:w="6882" w:type="dxa"/>
            <w:gridSpan w:val="2"/>
            <w:vAlign w:val="center"/>
          </w:tcPr>
          <w:p w14:paraId="4F903EBB" w14:textId="77777777" w:rsidR="005F64CF" w:rsidRPr="005F44D3" w:rsidRDefault="003B3ED6">
            <w:pPr>
              <w:spacing w:line="400" w:lineRule="exact"/>
              <w:jc w:val="center"/>
              <w:rPr>
                <w:rFonts w:ascii="宋体" w:hAnsi="宋体"/>
                <w:b/>
                <w:kern w:val="0"/>
              </w:rPr>
            </w:pPr>
            <w:r w:rsidRPr="005F44D3">
              <w:rPr>
                <w:rFonts w:ascii="宋体" w:hAnsi="宋体"/>
                <w:b/>
                <w:kern w:val="0"/>
              </w:rPr>
              <w:t>评审标准</w:t>
            </w:r>
          </w:p>
        </w:tc>
      </w:tr>
      <w:tr w:rsidR="005F64CF" w:rsidRPr="005F44D3" w14:paraId="313E78FE" w14:textId="77777777" w:rsidTr="007E249C">
        <w:trPr>
          <w:trHeight w:val="2136"/>
        </w:trPr>
        <w:tc>
          <w:tcPr>
            <w:tcW w:w="1243" w:type="dxa"/>
            <w:tcBorders>
              <w:right w:val="single" w:sz="4" w:space="0" w:color="auto"/>
            </w:tcBorders>
            <w:vAlign w:val="center"/>
          </w:tcPr>
          <w:p w14:paraId="416F16C0" w14:textId="77777777" w:rsidR="005F64CF" w:rsidRPr="005F44D3" w:rsidRDefault="003B3ED6">
            <w:pPr>
              <w:pStyle w:val="afff5"/>
              <w:spacing w:line="400" w:lineRule="exact"/>
              <w:ind w:firstLine="420"/>
              <w:rPr>
                <w:rFonts w:hAnsi="宋体"/>
                <w:sz w:val="21"/>
                <w:szCs w:val="21"/>
              </w:rPr>
            </w:pPr>
            <w:r w:rsidRPr="005F44D3">
              <w:rPr>
                <w:rFonts w:hAnsi="宋体"/>
                <w:sz w:val="21"/>
                <w:szCs w:val="21"/>
              </w:rPr>
              <w:t>1</w:t>
            </w:r>
          </w:p>
        </w:tc>
        <w:tc>
          <w:tcPr>
            <w:tcW w:w="1560" w:type="dxa"/>
            <w:tcBorders>
              <w:left w:val="single" w:sz="4" w:space="0" w:color="auto"/>
            </w:tcBorders>
            <w:vAlign w:val="center"/>
          </w:tcPr>
          <w:p w14:paraId="5DC8944C" w14:textId="77777777" w:rsidR="005F64CF" w:rsidRPr="005F44D3" w:rsidRDefault="003B3ED6">
            <w:pPr>
              <w:pStyle w:val="afff5"/>
              <w:spacing w:line="400" w:lineRule="exact"/>
              <w:ind w:firstLineChars="0" w:firstLine="0"/>
              <w:jc w:val="center"/>
              <w:rPr>
                <w:rFonts w:hAnsi="宋体"/>
                <w:sz w:val="21"/>
                <w:szCs w:val="21"/>
              </w:rPr>
            </w:pPr>
            <w:r w:rsidRPr="005F44D3">
              <w:rPr>
                <w:rFonts w:hAnsi="宋体" w:hint="eastAsia"/>
                <w:sz w:val="21"/>
                <w:szCs w:val="21"/>
              </w:rPr>
              <w:t>评标办法</w:t>
            </w:r>
          </w:p>
        </w:tc>
        <w:tc>
          <w:tcPr>
            <w:tcW w:w="6882" w:type="dxa"/>
            <w:gridSpan w:val="2"/>
            <w:vAlign w:val="center"/>
          </w:tcPr>
          <w:p w14:paraId="72EE0B90" w14:textId="77777777" w:rsidR="005F64CF" w:rsidRPr="005F44D3" w:rsidRDefault="003B3ED6">
            <w:pPr>
              <w:spacing w:line="400" w:lineRule="exact"/>
              <w:ind w:firstLineChars="196" w:firstLine="427"/>
              <w:rPr>
                <w:rFonts w:ascii="宋体" w:hAnsi="宋体"/>
                <w:spacing w:val="4"/>
                <w:kern w:val="0"/>
                <w:szCs w:val="21"/>
              </w:rPr>
            </w:pPr>
            <w:r w:rsidRPr="005F44D3">
              <w:rPr>
                <w:rFonts w:ascii="宋体" w:hAnsi="宋体" w:hint="eastAsia"/>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由评选委员会按照</w:t>
            </w:r>
            <w:r w:rsidRPr="005F44D3">
              <w:rPr>
                <w:rFonts w:ascii="宋体" w:hAnsi="宋体" w:hint="eastAsia"/>
                <w:spacing w:val="4"/>
                <w:kern w:val="0"/>
                <w:szCs w:val="21"/>
                <w:u w:val="single"/>
              </w:rPr>
              <w:t>提供的公司业绩金额由大到小的</w:t>
            </w:r>
            <w:r w:rsidRPr="005F44D3">
              <w:rPr>
                <w:rFonts w:ascii="宋体" w:hAnsi="宋体" w:hint="eastAsia"/>
                <w:spacing w:val="4"/>
                <w:kern w:val="0"/>
                <w:szCs w:val="21"/>
              </w:rPr>
              <w:t>原则排序。</w:t>
            </w:r>
          </w:p>
        </w:tc>
      </w:tr>
      <w:tr w:rsidR="005F64CF" w:rsidRPr="005F44D3" w14:paraId="6D27590A" w14:textId="77777777">
        <w:tc>
          <w:tcPr>
            <w:tcW w:w="1243" w:type="dxa"/>
            <w:tcBorders>
              <w:right w:val="single" w:sz="4" w:space="0" w:color="auto"/>
            </w:tcBorders>
            <w:vAlign w:val="center"/>
          </w:tcPr>
          <w:p w14:paraId="44B46E7B" w14:textId="77777777" w:rsidR="005F64CF" w:rsidRPr="005F44D3" w:rsidRDefault="003B3ED6">
            <w:pPr>
              <w:spacing w:line="400" w:lineRule="exact"/>
              <w:jc w:val="center"/>
              <w:rPr>
                <w:rFonts w:ascii="宋体" w:hAnsi="宋体"/>
                <w:kern w:val="0"/>
              </w:rPr>
            </w:pPr>
            <w:r w:rsidRPr="005F44D3">
              <w:rPr>
                <w:rFonts w:ascii="宋体" w:hAnsi="宋体" w:hint="eastAsia"/>
                <w:kern w:val="0"/>
              </w:rPr>
              <w:t>2.1</w:t>
            </w:r>
          </w:p>
        </w:tc>
        <w:tc>
          <w:tcPr>
            <w:tcW w:w="1560" w:type="dxa"/>
            <w:tcBorders>
              <w:left w:val="single" w:sz="4" w:space="0" w:color="auto"/>
              <w:right w:val="single" w:sz="4" w:space="0" w:color="auto"/>
            </w:tcBorders>
            <w:vAlign w:val="center"/>
          </w:tcPr>
          <w:p w14:paraId="58FF4617" w14:textId="77777777" w:rsidR="005F64CF" w:rsidRPr="005F44D3" w:rsidRDefault="003B3ED6">
            <w:pPr>
              <w:spacing w:line="400" w:lineRule="exact"/>
              <w:jc w:val="center"/>
              <w:rPr>
                <w:rFonts w:ascii="宋体" w:hAnsi="宋体"/>
                <w:kern w:val="0"/>
              </w:rPr>
            </w:pPr>
            <w:r w:rsidRPr="005F44D3">
              <w:rPr>
                <w:rFonts w:ascii="宋体" w:hAnsi="宋体"/>
                <w:kern w:val="0"/>
              </w:rPr>
              <w:t>报价</w:t>
            </w:r>
            <w:r w:rsidRPr="005F44D3">
              <w:rPr>
                <w:rFonts w:ascii="宋体" w:hAnsi="宋体" w:hint="eastAsia"/>
                <w:kern w:val="0"/>
              </w:rPr>
              <w:t>排序</w:t>
            </w:r>
          </w:p>
        </w:tc>
        <w:tc>
          <w:tcPr>
            <w:tcW w:w="6882" w:type="dxa"/>
            <w:gridSpan w:val="2"/>
            <w:tcBorders>
              <w:left w:val="single" w:sz="4" w:space="0" w:color="auto"/>
            </w:tcBorders>
            <w:vAlign w:val="center"/>
          </w:tcPr>
          <w:p w14:paraId="5430BF4A" w14:textId="77777777" w:rsidR="005F64CF" w:rsidRPr="005F44D3" w:rsidRDefault="003B3ED6">
            <w:pPr>
              <w:spacing w:line="400" w:lineRule="exact"/>
              <w:ind w:firstLineChars="200" w:firstLine="420"/>
              <w:jc w:val="left"/>
              <w:rPr>
                <w:rFonts w:ascii="宋体" w:hAnsi="宋体"/>
                <w:kern w:val="0"/>
              </w:rPr>
            </w:pPr>
            <w:r w:rsidRPr="005F44D3">
              <w:rPr>
                <w:rFonts w:ascii="宋体" w:hAnsi="宋体" w:hint="eastAsia"/>
                <w:kern w:val="0"/>
              </w:rPr>
              <w:t>对报价不高于最高限价的所有比选申请人的比选申请文件，按照报价由低到高的顺序排序。在比选申请函评审前，推送给评选委员会的比选申请文件不得显示排序。</w:t>
            </w:r>
          </w:p>
        </w:tc>
      </w:tr>
      <w:tr w:rsidR="005F64CF" w:rsidRPr="005F44D3" w14:paraId="44A731D6" w14:textId="77777777">
        <w:tc>
          <w:tcPr>
            <w:tcW w:w="1243" w:type="dxa"/>
            <w:tcBorders>
              <w:right w:val="single" w:sz="4" w:space="0" w:color="auto"/>
            </w:tcBorders>
            <w:vAlign w:val="center"/>
          </w:tcPr>
          <w:p w14:paraId="198FC8B3" w14:textId="77777777" w:rsidR="005F64CF" w:rsidRPr="005F44D3" w:rsidRDefault="003B3ED6">
            <w:pPr>
              <w:spacing w:line="400" w:lineRule="exact"/>
              <w:jc w:val="center"/>
              <w:rPr>
                <w:rFonts w:ascii="宋体" w:hAnsi="宋体"/>
                <w:kern w:val="0"/>
              </w:rPr>
            </w:pPr>
            <w:r w:rsidRPr="005F44D3">
              <w:rPr>
                <w:rFonts w:ascii="宋体" w:hAnsi="宋体" w:hint="eastAsia"/>
                <w:kern w:val="0"/>
              </w:rPr>
              <w:t>2.2</w:t>
            </w:r>
          </w:p>
        </w:tc>
        <w:tc>
          <w:tcPr>
            <w:tcW w:w="1560" w:type="dxa"/>
            <w:tcBorders>
              <w:left w:val="single" w:sz="4" w:space="0" w:color="auto"/>
              <w:right w:val="single" w:sz="4" w:space="0" w:color="auto"/>
            </w:tcBorders>
            <w:vAlign w:val="center"/>
          </w:tcPr>
          <w:p w14:paraId="3C133C71" w14:textId="77777777" w:rsidR="005F64CF" w:rsidRPr="005F44D3" w:rsidRDefault="003B3ED6">
            <w:pPr>
              <w:spacing w:line="400" w:lineRule="exact"/>
              <w:jc w:val="center"/>
              <w:rPr>
                <w:rFonts w:ascii="宋体" w:hAnsi="宋体"/>
                <w:kern w:val="0"/>
              </w:rPr>
            </w:pPr>
            <w:r w:rsidRPr="005F44D3">
              <w:rPr>
                <w:rFonts w:ascii="宋体" w:hAnsi="宋体" w:hint="eastAsia"/>
                <w:kern w:val="0"/>
              </w:rPr>
              <w:t>符合性审查</w:t>
            </w:r>
          </w:p>
        </w:tc>
        <w:tc>
          <w:tcPr>
            <w:tcW w:w="6882" w:type="dxa"/>
            <w:gridSpan w:val="2"/>
            <w:tcBorders>
              <w:left w:val="single" w:sz="4" w:space="0" w:color="auto"/>
            </w:tcBorders>
            <w:vAlign w:val="center"/>
          </w:tcPr>
          <w:p w14:paraId="4902847B" w14:textId="77777777" w:rsidR="005F64CF" w:rsidRPr="005F44D3" w:rsidRDefault="003B3ED6">
            <w:pPr>
              <w:spacing w:line="400" w:lineRule="exact"/>
              <w:ind w:firstLineChars="200" w:firstLine="420"/>
              <w:jc w:val="left"/>
              <w:rPr>
                <w:rFonts w:ascii="宋体" w:hAnsi="宋体"/>
                <w:kern w:val="0"/>
              </w:rPr>
            </w:pPr>
            <w:r w:rsidRPr="005F44D3">
              <w:rPr>
                <w:rFonts w:ascii="宋体" w:hAnsi="宋体" w:hint="eastAsia"/>
                <w:kern w:val="0"/>
              </w:rPr>
              <w:t>取报价排序前7名（若实际比选申请人数量小于勾选数量，</w:t>
            </w:r>
            <w:r w:rsidRPr="005F44D3">
              <w:rPr>
                <w:rFonts w:ascii="宋体" w:hAnsi="宋体" w:hint="eastAsia"/>
                <w:spacing w:val="4"/>
                <w:kern w:val="0"/>
                <w:szCs w:val="21"/>
              </w:rPr>
              <w:t>则全部纳入）进行符合性审查。符合性审查内容：资格评审、形式评审、响应性评审、比选申请函部分及经济部分评审。符合性审查</w:t>
            </w:r>
            <w:r w:rsidRPr="005F44D3">
              <w:rPr>
                <w:rFonts w:ascii="宋体" w:hAnsi="宋体" w:hint="eastAsia"/>
                <w:kern w:val="0"/>
              </w:rPr>
              <w:t>合格的比选申请人中，报价最低的成为第一中选候选人，报价次低的成为第二中选候选人，依次类推。</w:t>
            </w:r>
          </w:p>
          <w:p w14:paraId="00A13CD4" w14:textId="77777777" w:rsidR="005F64CF" w:rsidRPr="005F44D3" w:rsidRDefault="003B3ED6">
            <w:pPr>
              <w:spacing w:line="400" w:lineRule="exact"/>
              <w:ind w:firstLineChars="200" w:firstLine="420"/>
              <w:jc w:val="left"/>
              <w:rPr>
                <w:rFonts w:ascii="宋体" w:hAnsi="宋体"/>
                <w:kern w:val="0"/>
              </w:rPr>
            </w:pPr>
            <w:r w:rsidRPr="005F44D3">
              <w:rPr>
                <w:rFonts w:ascii="宋体" w:hAnsi="宋体" w:hint="eastAsia"/>
                <w:kern w:val="0"/>
              </w:rPr>
              <w:t>符合性审查中有任何一项不符合要求，符合性审查不合格，由评选委员会作否决比选申请处理。</w:t>
            </w:r>
          </w:p>
        </w:tc>
      </w:tr>
      <w:tr w:rsidR="005F64CF" w:rsidRPr="005F44D3" w14:paraId="5B4BC0F9" w14:textId="77777777">
        <w:trPr>
          <w:trHeight w:val="360"/>
        </w:trPr>
        <w:tc>
          <w:tcPr>
            <w:tcW w:w="1243" w:type="dxa"/>
            <w:vMerge w:val="restart"/>
            <w:tcBorders>
              <w:right w:val="single" w:sz="4" w:space="0" w:color="auto"/>
            </w:tcBorders>
            <w:vAlign w:val="center"/>
          </w:tcPr>
          <w:p w14:paraId="5D2FA7A6" w14:textId="77777777" w:rsidR="005F64CF" w:rsidRPr="005F44D3" w:rsidRDefault="003B3ED6">
            <w:pPr>
              <w:spacing w:line="400" w:lineRule="exact"/>
              <w:jc w:val="center"/>
              <w:rPr>
                <w:rFonts w:ascii="宋体" w:hAnsi="宋体" w:cs="宋体"/>
                <w:szCs w:val="21"/>
              </w:rPr>
            </w:pPr>
            <w:r w:rsidRPr="005F44D3">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083F667F" w14:textId="77777777" w:rsidR="005F64CF" w:rsidRPr="005F44D3" w:rsidRDefault="003B3ED6">
            <w:pPr>
              <w:spacing w:line="400" w:lineRule="exact"/>
              <w:jc w:val="center"/>
              <w:rPr>
                <w:rFonts w:ascii="宋体" w:hAnsi="宋体"/>
                <w:kern w:val="0"/>
              </w:rPr>
            </w:pPr>
            <w:r w:rsidRPr="005F44D3">
              <w:rPr>
                <w:rFonts w:ascii="宋体" w:hAnsi="宋体" w:hint="eastAsia"/>
                <w:kern w:val="0"/>
              </w:rPr>
              <w:t>资格评审标准</w:t>
            </w:r>
          </w:p>
        </w:tc>
        <w:tc>
          <w:tcPr>
            <w:tcW w:w="1983" w:type="dxa"/>
            <w:tcBorders>
              <w:top w:val="single" w:sz="4" w:space="0" w:color="auto"/>
              <w:left w:val="single" w:sz="4" w:space="0" w:color="auto"/>
              <w:right w:val="single" w:sz="4" w:space="0" w:color="auto"/>
            </w:tcBorders>
            <w:vAlign w:val="center"/>
          </w:tcPr>
          <w:p w14:paraId="034BCBCA"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营业执照</w:t>
            </w:r>
          </w:p>
        </w:tc>
        <w:tc>
          <w:tcPr>
            <w:tcW w:w="4899" w:type="dxa"/>
            <w:tcBorders>
              <w:top w:val="single" w:sz="4" w:space="0" w:color="auto"/>
              <w:left w:val="single" w:sz="4" w:space="0" w:color="auto"/>
            </w:tcBorders>
            <w:vAlign w:val="center"/>
          </w:tcPr>
          <w:p w14:paraId="0DD5B9F6" w14:textId="77777777" w:rsidR="005F64CF" w:rsidRPr="005F44D3" w:rsidRDefault="003B3ED6">
            <w:pPr>
              <w:snapToGrid w:val="0"/>
              <w:spacing w:afterLines="25" w:after="60"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14:paraId="69880756" w14:textId="77777777">
        <w:trPr>
          <w:trHeight w:val="360"/>
        </w:trPr>
        <w:tc>
          <w:tcPr>
            <w:tcW w:w="1243" w:type="dxa"/>
            <w:vMerge/>
            <w:tcBorders>
              <w:right w:val="single" w:sz="4" w:space="0" w:color="auto"/>
            </w:tcBorders>
            <w:vAlign w:val="center"/>
          </w:tcPr>
          <w:p w14:paraId="0437008E" w14:textId="77777777"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14:paraId="4D1CF0DF" w14:textId="77777777"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14:paraId="6A517812"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安全生产条件</w:t>
            </w:r>
          </w:p>
        </w:tc>
        <w:tc>
          <w:tcPr>
            <w:tcW w:w="4899" w:type="dxa"/>
            <w:tcBorders>
              <w:top w:val="single" w:sz="4" w:space="0" w:color="auto"/>
              <w:left w:val="single" w:sz="4" w:space="0" w:color="auto"/>
            </w:tcBorders>
            <w:vAlign w:val="center"/>
          </w:tcPr>
          <w:p w14:paraId="52783B4E" w14:textId="77777777" w:rsidR="005F64CF" w:rsidRPr="005F44D3" w:rsidRDefault="003B3ED6">
            <w:pPr>
              <w:snapToGrid w:val="0"/>
              <w:spacing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14:paraId="285014FC" w14:textId="77777777">
        <w:trPr>
          <w:trHeight w:val="360"/>
        </w:trPr>
        <w:tc>
          <w:tcPr>
            <w:tcW w:w="1243" w:type="dxa"/>
            <w:vMerge/>
            <w:tcBorders>
              <w:right w:val="single" w:sz="4" w:space="0" w:color="auto"/>
            </w:tcBorders>
            <w:vAlign w:val="center"/>
          </w:tcPr>
          <w:p w14:paraId="228E4C94" w14:textId="77777777"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14:paraId="481C978B" w14:textId="77777777"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14:paraId="0BEE77CE" w14:textId="77777777" w:rsidR="005F64CF" w:rsidRPr="005F44D3" w:rsidRDefault="003B3ED6">
            <w:pPr>
              <w:snapToGrid w:val="0"/>
              <w:spacing w:afterLines="25" w:after="60" w:line="400" w:lineRule="exact"/>
              <w:jc w:val="left"/>
              <w:rPr>
                <w:rFonts w:ascii="宋体" w:hAnsi="宋体" w:cs="宋体"/>
                <w:kern w:val="0"/>
              </w:rPr>
            </w:pPr>
            <w:r w:rsidRPr="005F44D3">
              <w:rPr>
                <w:rFonts w:ascii="宋体" w:hAnsi="宋体" w:cs="宋体" w:hint="eastAsia"/>
                <w:kern w:val="0"/>
              </w:rPr>
              <w:t>业绩要求</w:t>
            </w:r>
          </w:p>
        </w:tc>
        <w:tc>
          <w:tcPr>
            <w:tcW w:w="4899" w:type="dxa"/>
            <w:tcBorders>
              <w:top w:val="single" w:sz="4" w:space="0" w:color="auto"/>
              <w:left w:val="single" w:sz="4" w:space="0" w:color="auto"/>
            </w:tcBorders>
            <w:vAlign w:val="center"/>
          </w:tcPr>
          <w:p w14:paraId="5676D82D" w14:textId="77777777" w:rsidR="005F64CF" w:rsidRPr="005F44D3" w:rsidRDefault="003B3ED6">
            <w:pPr>
              <w:snapToGrid w:val="0"/>
              <w:spacing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14:paraId="458EEB74" w14:textId="77777777">
        <w:trPr>
          <w:trHeight w:val="360"/>
        </w:trPr>
        <w:tc>
          <w:tcPr>
            <w:tcW w:w="1243" w:type="dxa"/>
            <w:vMerge/>
            <w:tcBorders>
              <w:right w:val="single" w:sz="4" w:space="0" w:color="auto"/>
            </w:tcBorders>
            <w:vAlign w:val="center"/>
          </w:tcPr>
          <w:p w14:paraId="2341CAD6" w14:textId="77777777"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14:paraId="2E0F2B91" w14:textId="77777777"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14:paraId="17071984" w14:textId="77777777" w:rsidR="005F64CF" w:rsidRPr="005F44D3" w:rsidRDefault="003B3ED6">
            <w:pPr>
              <w:snapToGrid w:val="0"/>
              <w:spacing w:afterLines="25" w:after="60" w:line="400" w:lineRule="exact"/>
              <w:jc w:val="left"/>
              <w:rPr>
                <w:rFonts w:ascii="宋体" w:hAnsi="宋体" w:cs="宋体"/>
                <w:kern w:val="0"/>
              </w:rPr>
            </w:pPr>
            <w:r w:rsidRPr="005F44D3">
              <w:rPr>
                <w:rFonts w:ascii="宋体" w:hAnsi="宋体" w:cs="宋体" w:hint="eastAsia"/>
                <w:szCs w:val="21"/>
              </w:rPr>
              <w:t>比选申请截止日比选申请人资格情况</w:t>
            </w:r>
          </w:p>
        </w:tc>
        <w:tc>
          <w:tcPr>
            <w:tcW w:w="4899" w:type="dxa"/>
            <w:tcBorders>
              <w:top w:val="single" w:sz="4" w:space="0" w:color="auto"/>
              <w:left w:val="single" w:sz="4" w:space="0" w:color="auto"/>
            </w:tcBorders>
            <w:vAlign w:val="center"/>
          </w:tcPr>
          <w:p w14:paraId="066AAD81" w14:textId="77777777" w:rsidR="005F64CF" w:rsidRPr="005F44D3" w:rsidRDefault="003B3ED6">
            <w:pPr>
              <w:snapToGrid w:val="0"/>
              <w:spacing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14:paraId="1E2DBEEB" w14:textId="77777777">
        <w:trPr>
          <w:trHeight w:val="360"/>
        </w:trPr>
        <w:tc>
          <w:tcPr>
            <w:tcW w:w="1243" w:type="dxa"/>
            <w:vMerge/>
            <w:tcBorders>
              <w:right w:val="single" w:sz="4" w:space="0" w:color="auto"/>
            </w:tcBorders>
            <w:vAlign w:val="center"/>
          </w:tcPr>
          <w:p w14:paraId="16EBA6D2" w14:textId="77777777"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14:paraId="696B8C6B" w14:textId="77777777"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14:paraId="5DF6E5AC" w14:textId="77777777" w:rsidR="005F64CF" w:rsidRPr="005F44D3" w:rsidRDefault="003B3ED6">
            <w:pPr>
              <w:snapToGrid w:val="0"/>
              <w:spacing w:afterLines="25" w:after="60" w:line="400" w:lineRule="exact"/>
              <w:jc w:val="left"/>
              <w:rPr>
                <w:rFonts w:ascii="宋体" w:hAnsi="宋体" w:cs="宋体"/>
                <w:szCs w:val="21"/>
              </w:rPr>
            </w:pPr>
            <w:r w:rsidRPr="005F44D3">
              <w:rPr>
                <w:rFonts w:ascii="宋体" w:hAnsi="宋体" w:cs="宋体" w:hint="eastAsia"/>
                <w:szCs w:val="21"/>
              </w:rPr>
              <w:t>项目经理资格要求</w:t>
            </w:r>
          </w:p>
        </w:tc>
        <w:tc>
          <w:tcPr>
            <w:tcW w:w="4899" w:type="dxa"/>
            <w:tcBorders>
              <w:top w:val="single" w:sz="4" w:space="0" w:color="auto"/>
              <w:left w:val="single" w:sz="4" w:space="0" w:color="auto"/>
            </w:tcBorders>
            <w:vAlign w:val="center"/>
          </w:tcPr>
          <w:p w14:paraId="63D5DA8A" w14:textId="77777777" w:rsidR="005F64CF" w:rsidRPr="005F44D3" w:rsidRDefault="003B3ED6">
            <w:pPr>
              <w:snapToGrid w:val="0"/>
              <w:spacing w:line="400" w:lineRule="exact"/>
              <w:rPr>
                <w:rFonts w:ascii="宋体" w:hAnsi="宋体" w:cs="宋体"/>
                <w:kern w:val="0"/>
              </w:rPr>
            </w:pPr>
            <w:r w:rsidRPr="005F44D3">
              <w:rPr>
                <w:rFonts w:ascii="宋体" w:hAnsi="宋体" w:cs="宋体" w:hint="eastAsia"/>
                <w:kern w:val="0"/>
              </w:rPr>
              <w:t>符合第二章“比选申请人须知”第1.4.1项规定</w:t>
            </w:r>
          </w:p>
        </w:tc>
      </w:tr>
      <w:tr w:rsidR="005F64CF" w:rsidRPr="005F44D3" w14:paraId="2CDF3C6D" w14:textId="77777777">
        <w:trPr>
          <w:trHeight w:val="360"/>
        </w:trPr>
        <w:tc>
          <w:tcPr>
            <w:tcW w:w="1243" w:type="dxa"/>
            <w:vMerge/>
            <w:tcBorders>
              <w:right w:val="single" w:sz="4" w:space="0" w:color="auto"/>
            </w:tcBorders>
            <w:vAlign w:val="center"/>
          </w:tcPr>
          <w:p w14:paraId="5C020E98" w14:textId="77777777" w:rsidR="005F64CF" w:rsidRPr="005F44D3" w:rsidRDefault="005F64CF">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14:paraId="55F6B329" w14:textId="77777777" w:rsidR="005F64CF" w:rsidRPr="005F44D3" w:rsidRDefault="005F64CF">
            <w:pPr>
              <w:spacing w:line="400" w:lineRule="exact"/>
              <w:jc w:val="center"/>
              <w:rPr>
                <w:rFonts w:ascii="宋体" w:hAnsi="宋体"/>
                <w:kern w:val="0"/>
              </w:rPr>
            </w:pPr>
          </w:p>
        </w:tc>
        <w:tc>
          <w:tcPr>
            <w:tcW w:w="1983" w:type="dxa"/>
            <w:tcBorders>
              <w:top w:val="single" w:sz="4" w:space="0" w:color="auto"/>
              <w:left w:val="single" w:sz="4" w:space="0" w:color="auto"/>
              <w:right w:val="single" w:sz="4" w:space="0" w:color="auto"/>
            </w:tcBorders>
            <w:vAlign w:val="center"/>
          </w:tcPr>
          <w:p w14:paraId="744412D8"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其他要求</w:t>
            </w:r>
          </w:p>
        </w:tc>
        <w:tc>
          <w:tcPr>
            <w:tcW w:w="4899" w:type="dxa"/>
            <w:tcBorders>
              <w:top w:val="single" w:sz="4" w:space="0" w:color="auto"/>
              <w:left w:val="single" w:sz="4" w:space="0" w:color="auto"/>
            </w:tcBorders>
            <w:vAlign w:val="center"/>
          </w:tcPr>
          <w:p w14:paraId="7293D855" w14:textId="77777777" w:rsidR="005F64CF" w:rsidRPr="005F44D3" w:rsidRDefault="003B3ED6">
            <w:pPr>
              <w:snapToGrid w:val="0"/>
              <w:spacing w:line="400" w:lineRule="exact"/>
              <w:rPr>
                <w:rFonts w:ascii="宋体" w:hAnsi="宋体" w:cs="宋体"/>
                <w:kern w:val="0"/>
                <w:u w:val="single"/>
              </w:rPr>
            </w:pPr>
            <w:r w:rsidRPr="005F44D3">
              <w:rPr>
                <w:rFonts w:ascii="宋体" w:hAnsi="宋体" w:cs="宋体" w:hint="eastAsia"/>
                <w:kern w:val="0"/>
              </w:rPr>
              <w:t>符合第二章“比选申请人须知”第1.4.1项规定</w:t>
            </w:r>
          </w:p>
        </w:tc>
      </w:tr>
      <w:tr w:rsidR="005F64CF" w:rsidRPr="005F44D3" w14:paraId="7A07F9A5" w14:textId="77777777">
        <w:tc>
          <w:tcPr>
            <w:tcW w:w="1243" w:type="dxa"/>
            <w:vMerge w:val="restart"/>
            <w:tcBorders>
              <w:right w:val="single" w:sz="4" w:space="0" w:color="auto"/>
            </w:tcBorders>
            <w:vAlign w:val="center"/>
          </w:tcPr>
          <w:p w14:paraId="0B1DEBB5" w14:textId="77777777" w:rsidR="005F64CF" w:rsidRPr="005F44D3" w:rsidRDefault="003B3ED6">
            <w:pPr>
              <w:spacing w:line="400" w:lineRule="exact"/>
              <w:jc w:val="center"/>
              <w:rPr>
                <w:rFonts w:ascii="宋体" w:hAnsi="宋体"/>
                <w:kern w:val="0"/>
              </w:rPr>
            </w:pPr>
            <w:r w:rsidRPr="005F44D3">
              <w:rPr>
                <w:rFonts w:ascii="宋体" w:hAnsi="宋体"/>
                <w:kern w:val="0"/>
              </w:rPr>
              <w:t>2.</w:t>
            </w:r>
            <w:r w:rsidRPr="005F44D3">
              <w:rPr>
                <w:rFonts w:ascii="宋体" w:hAnsi="宋体" w:hint="eastAsia"/>
                <w:kern w:val="0"/>
              </w:rPr>
              <w:t>2</w:t>
            </w:r>
            <w:r w:rsidRPr="005F44D3">
              <w:rPr>
                <w:rFonts w:ascii="宋体" w:hAnsi="宋体"/>
                <w:kern w:val="0"/>
              </w:rPr>
              <w:t>.</w:t>
            </w:r>
            <w:r w:rsidRPr="005F44D3">
              <w:rPr>
                <w:rFonts w:ascii="宋体" w:hAnsi="宋体" w:hint="eastAsia"/>
                <w:kern w:val="0"/>
              </w:rPr>
              <w:t>3</w:t>
            </w:r>
          </w:p>
        </w:tc>
        <w:tc>
          <w:tcPr>
            <w:tcW w:w="1560" w:type="dxa"/>
            <w:vMerge w:val="restart"/>
            <w:tcBorders>
              <w:left w:val="single" w:sz="4" w:space="0" w:color="auto"/>
            </w:tcBorders>
            <w:vAlign w:val="center"/>
          </w:tcPr>
          <w:p w14:paraId="15E82485" w14:textId="77777777" w:rsidR="005F64CF" w:rsidRPr="005F44D3" w:rsidRDefault="003B3ED6">
            <w:pPr>
              <w:spacing w:line="400" w:lineRule="exact"/>
              <w:jc w:val="center"/>
              <w:rPr>
                <w:rFonts w:ascii="宋体" w:hAnsi="宋体"/>
                <w:kern w:val="0"/>
              </w:rPr>
            </w:pPr>
            <w:r w:rsidRPr="005F44D3">
              <w:rPr>
                <w:rFonts w:ascii="宋体" w:hAnsi="宋体" w:hint="eastAsia"/>
                <w:kern w:val="0"/>
              </w:rPr>
              <w:t>形式评审标准</w:t>
            </w:r>
          </w:p>
        </w:tc>
        <w:tc>
          <w:tcPr>
            <w:tcW w:w="1983" w:type="dxa"/>
            <w:tcBorders>
              <w:right w:val="single" w:sz="4" w:space="0" w:color="auto"/>
            </w:tcBorders>
            <w:vAlign w:val="center"/>
          </w:tcPr>
          <w:p w14:paraId="05CDCAC7" w14:textId="77777777" w:rsidR="005F64CF" w:rsidRPr="005F44D3" w:rsidRDefault="003B3ED6">
            <w:pPr>
              <w:spacing w:line="400" w:lineRule="exact"/>
              <w:jc w:val="left"/>
              <w:rPr>
                <w:rFonts w:ascii="宋体" w:hAnsi="宋体" w:cs="宋体"/>
                <w:kern w:val="0"/>
              </w:rPr>
            </w:pPr>
            <w:r w:rsidRPr="005F44D3">
              <w:rPr>
                <w:rFonts w:ascii="宋体" w:hAnsi="宋体" w:cs="宋体" w:hint="eastAsia"/>
                <w:kern w:val="0"/>
              </w:rPr>
              <w:t>比选申请人名称</w:t>
            </w:r>
          </w:p>
        </w:tc>
        <w:tc>
          <w:tcPr>
            <w:tcW w:w="4899" w:type="dxa"/>
            <w:tcBorders>
              <w:left w:val="single" w:sz="4" w:space="0" w:color="auto"/>
            </w:tcBorders>
            <w:vAlign w:val="center"/>
          </w:tcPr>
          <w:p w14:paraId="42E8DA35" w14:textId="77777777" w:rsidR="005F64CF" w:rsidRPr="005F44D3" w:rsidRDefault="003B3ED6">
            <w:pPr>
              <w:snapToGrid w:val="0"/>
              <w:spacing w:line="400" w:lineRule="exact"/>
              <w:ind w:firstLineChars="200" w:firstLine="420"/>
              <w:rPr>
                <w:rFonts w:ascii="宋体" w:hAnsi="宋体" w:cs="宋体"/>
                <w:kern w:val="0"/>
              </w:rPr>
            </w:pPr>
            <w:r w:rsidRPr="005F44D3">
              <w:rPr>
                <w:rFonts w:ascii="宋体" w:hAnsi="宋体" w:cs="宋体" w:hint="eastAsia"/>
                <w:kern w:val="0"/>
              </w:rPr>
              <w:t>与营业执照、安全生产许可证一致，依法变更名称的应提交相应证明材料。</w:t>
            </w:r>
          </w:p>
        </w:tc>
      </w:tr>
      <w:tr w:rsidR="005F64CF" w:rsidRPr="005F44D3" w14:paraId="508EDE87" w14:textId="77777777">
        <w:tc>
          <w:tcPr>
            <w:tcW w:w="1243" w:type="dxa"/>
            <w:vMerge/>
            <w:tcBorders>
              <w:right w:val="single" w:sz="4" w:space="0" w:color="auto"/>
            </w:tcBorders>
            <w:vAlign w:val="center"/>
          </w:tcPr>
          <w:p w14:paraId="1F011958" w14:textId="77777777" w:rsidR="005F64CF" w:rsidRPr="005F44D3" w:rsidRDefault="005F64CF">
            <w:pPr>
              <w:spacing w:line="400" w:lineRule="exact"/>
              <w:jc w:val="center"/>
              <w:rPr>
                <w:rFonts w:ascii="宋体" w:hAnsi="宋体"/>
                <w:b/>
                <w:kern w:val="0"/>
              </w:rPr>
            </w:pPr>
          </w:p>
        </w:tc>
        <w:tc>
          <w:tcPr>
            <w:tcW w:w="1560" w:type="dxa"/>
            <w:vMerge/>
            <w:tcBorders>
              <w:left w:val="single" w:sz="4" w:space="0" w:color="auto"/>
            </w:tcBorders>
            <w:vAlign w:val="center"/>
          </w:tcPr>
          <w:p w14:paraId="0835F5C0" w14:textId="77777777" w:rsidR="005F64CF" w:rsidRPr="005F44D3" w:rsidRDefault="005F64CF">
            <w:pPr>
              <w:spacing w:line="400" w:lineRule="exact"/>
              <w:jc w:val="center"/>
              <w:rPr>
                <w:rFonts w:ascii="宋体" w:hAnsi="宋体"/>
                <w:b/>
                <w:kern w:val="0"/>
              </w:rPr>
            </w:pPr>
          </w:p>
        </w:tc>
        <w:tc>
          <w:tcPr>
            <w:tcW w:w="1983" w:type="dxa"/>
            <w:tcBorders>
              <w:right w:val="single" w:sz="4" w:space="0" w:color="auto"/>
            </w:tcBorders>
            <w:vAlign w:val="center"/>
          </w:tcPr>
          <w:p w14:paraId="192183BF" w14:textId="77777777" w:rsidR="005F64CF" w:rsidRPr="005F44D3" w:rsidRDefault="003B3ED6">
            <w:pPr>
              <w:spacing w:line="400" w:lineRule="exact"/>
              <w:jc w:val="left"/>
              <w:rPr>
                <w:rFonts w:ascii="宋体" w:hAnsi="宋体" w:cs="宋体"/>
                <w:kern w:val="0"/>
              </w:rPr>
            </w:pPr>
            <w:r w:rsidRPr="005F44D3">
              <w:rPr>
                <w:rFonts w:ascii="宋体" w:hAnsi="宋体" w:cs="宋体" w:hint="eastAsia"/>
                <w:kern w:val="0"/>
              </w:rPr>
              <w:t>比选申请文件格式</w:t>
            </w:r>
          </w:p>
        </w:tc>
        <w:tc>
          <w:tcPr>
            <w:tcW w:w="4899" w:type="dxa"/>
            <w:tcBorders>
              <w:left w:val="single" w:sz="4" w:space="0" w:color="auto"/>
            </w:tcBorders>
            <w:vAlign w:val="center"/>
          </w:tcPr>
          <w:p w14:paraId="35C7E452" w14:textId="77777777" w:rsidR="005F64CF" w:rsidRPr="005F44D3" w:rsidRDefault="003B3ED6">
            <w:pPr>
              <w:snapToGrid w:val="0"/>
              <w:spacing w:line="400" w:lineRule="exact"/>
              <w:ind w:firstLineChars="181" w:firstLine="380"/>
              <w:rPr>
                <w:rFonts w:ascii="宋体" w:hAnsi="宋体" w:cs="宋体"/>
                <w:kern w:val="0"/>
              </w:rPr>
            </w:pPr>
            <w:r w:rsidRPr="005F44D3">
              <w:rPr>
                <w:rFonts w:ascii="宋体" w:hAnsi="宋体" w:cs="宋体" w:hint="eastAsia"/>
                <w:kern w:val="0"/>
              </w:rPr>
              <w:t>符合第二章“比选申请人须知”第3.7款的要求</w:t>
            </w:r>
            <w:r w:rsidRPr="005F44D3">
              <w:rPr>
                <w:rFonts w:ascii="宋体" w:hAnsi="宋体" w:cs="宋体" w:hint="eastAsia"/>
                <w:kern w:val="0"/>
              </w:rPr>
              <w:lastRenderedPageBreak/>
              <w:t>（不含比选申请函部分）。</w:t>
            </w:r>
          </w:p>
        </w:tc>
      </w:tr>
      <w:tr w:rsidR="005F64CF" w:rsidRPr="005F44D3" w14:paraId="1579933A" w14:textId="77777777">
        <w:tc>
          <w:tcPr>
            <w:tcW w:w="1243" w:type="dxa"/>
            <w:vMerge/>
            <w:tcBorders>
              <w:right w:val="single" w:sz="4" w:space="0" w:color="auto"/>
            </w:tcBorders>
            <w:vAlign w:val="center"/>
          </w:tcPr>
          <w:p w14:paraId="13FBB87D" w14:textId="77777777" w:rsidR="005F64CF" w:rsidRPr="005F44D3" w:rsidRDefault="005F64CF">
            <w:pPr>
              <w:spacing w:line="400" w:lineRule="exact"/>
              <w:jc w:val="center"/>
              <w:rPr>
                <w:rFonts w:ascii="宋体" w:hAnsi="宋体"/>
                <w:b/>
                <w:kern w:val="0"/>
              </w:rPr>
            </w:pPr>
          </w:p>
        </w:tc>
        <w:tc>
          <w:tcPr>
            <w:tcW w:w="1560" w:type="dxa"/>
            <w:vMerge/>
            <w:tcBorders>
              <w:left w:val="single" w:sz="4" w:space="0" w:color="auto"/>
            </w:tcBorders>
            <w:vAlign w:val="center"/>
          </w:tcPr>
          <w:p w14:paraId="3AE145EA" w14:textId="77777777" w:rsidR="005F64CF" w:rsidRPr="005F44D3" w:rsidRDefault="005F64CF">
            <w:pPr>
              <w:spacing w:line="400" w:lineRule="exact"/>
              <w:jc w:val="center"/>
              <w:rPr>
                <w:rFonts w:ascii="宋体" w:hAnsi="宋体"/>
                <w:b/>
                <w:kern w:val="0"/>
              </w:rPr>
            </w:pPr>
          </w:p>
        </w:tc>
        <w:tc>
          <w:tcPr>
            <w:tcW w:w="1983" w:type="dxa"/>
            <w:tcBorders>
              <w:right w:val="single" w:sz="4" w:space="0" w:color="auto"/>
            </w:tcBorders>
            <w:vAlign w:val="center"/>
          </w:tcPr>
          <w:p w14:paraId="6F43E5D1" w14:textId="77777777" w:rsidR="005F64CF" w:rsidRPr="005F44D3" w:rsidRDefault="003B3ED6">
            <w:pPr>
              <w:spacing w:line="400" w:lineRule="exact"/>
              <w:jc w:val="left"/>
              <w:rPr>
                <w:rFonts w:ascii="宋体" w:hAnsi="宋体" w:cs="宋体"/>
                <w:kern w:val="0"/>
              </w:rPr>
            </w:pPr>
            <w:r w:rsidRPr="005F44D3">
              <w:rPr>
                <w:rFonts w:ascii="宋体" w:hAnsi="宋体" w:cs="宋体" w:hint="eastAsia"/>
                <w:kern w:val="0"/>
              </w:rPr>
              <w:t>比选申请文件的签署</w:t>
            </w:r>
          </w:p>
        </w:tc>
        <w:tc>
          <w:tcPr>
            <w:tcW w:w="4899" w:type="dxa"/>
            <w:tcBorders>
              <w:left w:val="single" w:sz="4" w:space="0" w:color="auto"/>
            </w:tcBorders>
            <w:vAlign w:val="center"/>
          </w:tcPr>
          <w:p w14:paraId="1AD46B87" w14:textId="77777777" w:rsidR="005F64CF" w:rsidRPr="005F44D3" w:rsidRDefault="003B3ED6">
            <w:pPr>
              <w:autoSpaceDE w:val="0"/>
              <w:autoSpaceDN w:val="0"/>
              <w:adjustRightInd w:val="0"/>
              <w:snapToGrid w:val="0"/>
              <w:spacing w:line="400" w:lineRule="exact"/>
              <w:ind w:firstLineChars="200" w:firstLine="420"/>
              <w:rPr>
                <w:rFonts w:ascii="宋体" w:hAnsi="宋体" w:cs="宋体"/>
                <w:kern w:val="0"/>
              </w:rPr>
            </w:pPr>
            <w:r w:rsidRPr="005F44D3">
              <w:rPr>
                <w:rFonts w:ascii="宋体" w:hAnsi="宋体" w:cs="宋体" w:hint="eastAsia"/>
                <w:kern w:val="0"/>
              </w:rPr>
              <w:t>第八章 比选申请文件格式（不含投标函部分）要求法定代表人或其委托代理人签字（或盖章）的须齐全。</w:t>
            </w:r>
          </w:p>
          <w:p w14:paraId="622DE365" w14:textId="77777777" w:rsidR="005F64CF" w:rsidRPr="005F44D3" w:rsidRDefault="003B3ED6">
            <w:pPr>
              <w:autoSpaceDE w:val="0"/>
              <w:autoSpaceDN w:val="0"/>
              <w:adjustRightInd w:val="0"/>
              <w:snapToGrid w:val="0"/>
              <w:spacing w:line="400" w:lineRule="exact"/>
              <w:ind w:firstLineChars="200" w:firstLine="420"/>
              <w:rPr>
                <w:rFonts w:ascii="宋体" w:hAnsi="宋体" w:cs="宋体"/>
                <w:kern w:val="0"/>
              </w:rPr>
            </w:pPr>
            <w:r w:rsidRPr="005F44D3">
              <w:rPr>
                <w:rFonts w:ascii="宋体" w:hAnsi="宋体" w:cs="宋体" w:hint="eastAsia"/>
                <w:kern w:val="0"/>
              </w:rPr>
              <w:t>第八章 比选申请文件格式（不含比选申请函部分）要求加盖单位法人章的，应加盖比选申请人的单位法人章。</w:t>
            </w:r>
          </w:p>
        </w:tc>
      </w:tr>
      <w:tr w:rsidR="005F64CF" w:rsidRPr="005F44D3" w14:paraId="1F0F3735" w14:textId="77777777">
        <w:tc>
          <w:tcPr>
            <w:tcW w:w="1243" w:type="dxa"/>
            <w:vMerge/>
            <w:tcBorders>
              <w:right w:val="single" w:sz="4" w:space="0" w:color="auto"/>
            </w:tcBorders>
            <w:vAlign w:val="center"/>
          </w:tcPr>
          <w:p w14:paraId="7411E35F" w14:textId="77777777" w:rsidR="005F64CF" w:rsidRPr="005F44D3" w:rsidRDefault="005F64CF">
            <w:pPr>
              <w:spacing w:line="400" w:lineRule="exact"/>
              <w:jc w:val="center"/>
              <w:rPr>
                <w:rFonts w:ascii="宋体" w:hAnsi="宋体"/>
                <w:b/>
                <w:kern w:val="0"/>
              </w:rPr>
            </w:pPr>
          </w:p>
        </w:tc>
        <w:tc>
          <w:tcPr>
            <w:tcW w:w="1560" w:type="dxa"/>
            <w:vMerge/>
            <w:tcBorders>
              <w:left w:val="single" w:sz="4" w:space="0" w:color="auto"/>
            </w:tcBorders>
            <w:vAlign w:val="center"/>
          </w:tcPr>
          <w:p w14:paraId="6D4CA267" w14:textId="77777777" w:rsidR="005F64CF" w:rsidRPr="005F44D3" w:rsidRDefault="005F64CF">
            <w:pPr>
              <w:spacing w:line="400" w:lineRule="exact"/>
              <w:jc w:val="center"/>
              <w:rPr>
                <w:rFonts w:ascii="宋体" w:hAnsi="宋体"/>
                <w:b/>
                <w:kern w:val="0"/>
              </w:rPr>
            </w:pPr>
          </w:p>
        </w:tc>
        <w:tc>
          <w:tcPr>
            <w:tcW w:w="1983" w:type="dxa"/>
            <w:tcBorders>
              <w:right w:val="single" w:sz="4" w:space="0" w:color="auto"/>
            </w:tcBorders>
            <w:vAlign w:val="center"/>
          </w:tcPr>
          <w:p w14:paraId="2FFF4307" w14:textId="77777777" w:rsidR="005F64CF" w:rsidRPr="005F44D3" w:rsidRDefault="003B3ED6">
            <w:pPr>
              <w:spacing w:line="400" w:lineRule="exact"/>
              <w:jc w:val="left"/>
              <w:rPr>
                <w:rFonts w:ascii="宋体" w:hAnsi="宋体" w:cs="宋体"/>
                <w:kern w:val="0"/>
              </w:rPr>
            </w:pPr>
            <w:r w:rsidRPr="005F44D3">
              <w:rPr>
                <w:rFonts w:ascii="宋体" w:hAnsi="宋体" w:cs="宋体" w:hint="eastAsia"/>
                <w:kern w:val="0"/>
              </w:rPr>
              <w:t>委托代理人</w:t>
            </w:r>
          </w:p>
        </w:tc>
        <w:tc>
          <w:tcPr>
            <w:tcW w:w="4899" w:type="dxa"/>
            <w:tcBorders>
              <w:left w:val="single" w:sz="4" w:space="0" w:color="auto"/>
            </w:tcBorders>
            <w:vAlign w:val="center"/>
          </w:tcPr>
          <w:p w14:paraId="6EBB35E3" w14:textId="77777777" w:rsidR="005F64CF" w:rsidRPr="005F44D3" w:rsidRDefault="003B3ED6">
            <w:pPr>
              <w:snapToGrid w:val="0"/>
              <w:spacing w:afterLines="25" w:after="60" w:line="400" w:lineRule="exact"/>
              <w:ind w:firstLineChars="200" w:firstLine="420"/>
              <w:rPr>
                <w:rFonts w:ascii="宋体" w:hAnsi="宋体" w:cs="宋体"/>
                <w:kern w:val="0"/>
              </w:rPr>
            </w:pPr>
            <w:r w:rsidRPr="005F44D3">
              <w:rPr>
                <w:rFonts w:ascii="宋体" w:hAnsi="宋体" w:cs="宋体" w:hint="eastAsia"/>
                <w:kern w:val="0"/>
              </w:rPr>
              <w:t>比选申请人法定代表人的委托代理人有法定代表人签署的授权委托书和比选申请人为其缴纳的养老保险。</w:t>
            </w:r>
          </w:p>
        </w:tc>
      </w:tr>
      <w:tr w:rsidR="005F64CF" w:rsidRPr="005F44D3" w14:paraId="130C461C" w14:textId="77777777">
        <w:tc>
          <w:tcPr>
            <w:tcW w:w="1243" w:type="dxa"/>
            <w:vMerge w:val="restart"/>
            <w:tcBorders>
              <w:top w:val="single" w:sz="4" w:space="0" w:color="auto"/>
              <w:right w:val="single" w:sz="4" w:space="0" w:color="auto"/>
            </w:tcBorders>
            <w:vAlign w:val="center"/>
          </w:tcPr>
          <w:p w14:paraId="25C5BBE8" w14:textId="77777777" w:rsidR="005F64CF" w:rsidRPr="005F44D3" w:rsidRDefault="003B3ED6">
            <w:pPr>
              <w:spacing w:line="400" w:lineRule="exact"/>
              <w:jc w:val="center"/>
              <w:rPr>
                <w:rFonts w:ascii="宋体" w:hAnsi="宋体"/>
                <w:kern w:val="0"/>
              </w:rPr>
            </w:pPr>
            <w:r w:rsidRPr="005F44D3">
              <w:rPr>
                <w:rFonts w:ascii="宋体" w:hAnsi="宋体" w:hint="eastAsia"/>
                <w:kern w:val="0"/>
              </w:rPr>
              <w:t>2.2.4</w:t>
            </w:r>
          </w:p>
        </w:tc>
        <w:tc>
          <w:tcPr>
            <w:tcW w:w="1560" w:type="dxa"/>
            <w:vMerge w:val="restart"/>
            <w:tcBorders>
              <w:top w:val="single" w:sz="4" w:space="0" w:color="auto"/>
              <w:left w:val="single" w:sz="4" w:space="0" w:color="auto"/>
            </w:tcBorders>
            <w:vAlign w:val="center"/>
          </w:tcPr>
          <w:p w14:paraId="2DC669FB" w14:textId="77777777" w:rsidR="005F64CF" w:rsidRPr="005F44D3" w:rsidRDefault="003B3ED6">
            <w:pPr>
              <w:spacing w:line="400" w:lineRule="exact"/>
              <w:jc w:val="center"/>
              <w:rPr>
                <w:rFonts w:ascii="宋体" w:hAnsi="宋体"/>
                <w:kern w:val="0"/>
              </w:rPr>
            </w:pPr>
            <w:r w:rsidRPr="005F44D3">
              <w:rPr>
                <w:rFonts w:ascii="宋体" w:hAnsi="宋体"/>
                <w:kern w:val="0"/>
              </w:rPr>
              <w:t>响应性评审标准</w:t>
            </w:r>
          </w:p>
        </w:tc>
        <w:tc>
          <w:tcPr>
            <w:tcW w:w="1983" w:type="dxa"/>
            <w:tcBorders>
              <w:right w:val="single" w:sz="4" w:space="0" w:color="auto"/>
            </w:tcBorders>
            <w:vAlign w:val="center"/>
          </w:tcPr>
          <w:p w14:paraId="2FDC8C97"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比选申请内容</w:t>
            </w:r>
          </w:p>
        </w:tc>
        <w:tc>
          <w:tcPr>
            <w:tcW w:w="4899" w:type="dxa"/>
            <w:tcBorders>
              <w:left w:val="single" w:sz="4" w:space="0" w:color="auto"/>
            </w:tcBorders>
            <w:vAlign w:val="center"/>
          </w:tcPr>
          <w:p w14:paraId="3B0A3E7E" w14:textId="77777777" w:rsidR="005F64CF" w:rsidRPr="005F44D3" w:rsidRDefault="003B3ED6">
            <w:pPr>
              <w:snapToGrid w:val="0"/>
              <w:spacing w:line="400" w:lineRule="exact"/>
              <w:ind w:firstLineChars="200" w:firstLine="420"/>
              <w:rPr>
                <w:rFonts w:ascii="宋体" w:hAnsi="宋体" w:cs="宋体"/>
                <w:kern w:val="0"/>
              </w:rPr>
            </w:pPr>
            <w:r w:rsidRPr="005F44D3">
              <w:rPr>
                <w:rFonts w:ascii="宋体" w:hAnsi="宋体" w:cs="宋体" w:hint="eastAsia"/>
                <w:kern w:val="0"/>
              </w:rPr>
              <w:t>符合第二章“比选申请人须知”第1.3.1项规定</w:t>
            </w:r>
          </w:p>
        </w:tc>
      </w:tr>
      <w:tr w:rsidR="005F64CF" w:rsidRPr="005F44D3" w14:paraId="6D91ADD0" w14:textId="77777777">
        <w:tc>
          <w:tcPr>
            <w:tcW w:w="1243" w:type="dxa"/>
            <w:vMerge/>
            <w:tcBorders>
              <w:right w:val="single" w:sz="4" w:space="0" w:color="auto"/>
            </w:tcBorders>
            <w:vAlign w:val="center"/>
          </w:tcPr>
          <w:p w14:paraId="58EA6DF2"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3488CB96"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7EF6F7D4" w14:textId="77777777" w:rsidR="005F64CF" w:rsidRPr="005F44D3" w:rsidRDefault="003B3ED6">
            <w:pPr>
              <w:spacing w:line="400" w:lineRule="exact"/>
              <w:jc w:val="left"/>
              <w:rPr>
                <w:rFonts w:ascii="宋体" w:hAnsi="宋体" w:cs="宋体"/>
                <w:kern w:val="0"/>
              </w:rPr>
            </w:pPr>
            <w:r w:rsidRPr="005F44D3">
              <w:rPr>
                <w:rFonts w:ascii="宋体" w:hAnsi="宋体" w:cs="宋体" w:hint="eastAsia"/>
                <w:kern w:val="0"/>
              </w:rPr>
              <w:t>比选申请保证金</w:t>
            </w:r>
          </w:p>
        </w:tc>
        <w:tc>
          <w:tcPr>
            <w:tcW w:w="4899" w:type="dxa"/>
            <w:tcBorders>
              <w:left w:val="single" w:sz="4" w:space="0" w:color="auto"/>
            </w:tcBorders>
            <w:vAlign w:val="center"/>
          </w:tcPr>
          <w:p w14:paraId="638E8503" w14:textId="77777777" w:rsidR="005F64CF" w:rsidRPr="005F44D3" w:rsidRDefault="003B3ED6">
            <w:pPr>
              <w:tabs>
                <w:tab w:val="left" w:pos="611"/>
                <w:tab w:val="left" w:pos="669"/>
              </w:tabs>
              <w:snapToGrid w:val="0"/>
              <w:spacing w:line="400" w:lineRule="exact"/>
              <w:ind w:firstLineChars="200" w:firstLine="420"/>
              <w:rPr>
                <w:rFonts w:ascii="宋体" w:hAnsi="宋体" w:cs="宋体"/>
                <w:kern w:val="0"/>
              </w:rPr>
            </w:pPr>
            <w:r w:rsidRPr="005F44D3">
              <w:rPr>
                <w:rFonts w:ascii="宋体" w:hAnsi="宋体" w:cs="宋体" w:hint="eastAsia"/>
                <w:kern w:val="0"/>
              </w:rPr>
              <w:t>符合第二章“比选申请人须知前附表”第3.4款规定。</w:t>
            </w:r>
          </w:p>
        </w:tc>
      </w:tr>
      <w:tr w:rsidR="005F64CF" w:rsidRPr="005F44D3" w14:paraId="7E31FAE8" w14:textId="77777777">
        <w:tc>
          <w:tcPr>
            <w:tcW w:w="1243" w:type="dxa"/>
            <w:vMerge/>
            <w:tcBorders>
              <w:right w:val="single" w:sz="4" w:space="0" w:color="auto"/>
            </w:tcBorders>
            <w:vAlign w:val="center"/>
          </w:tcPr>
          <w:p w14:paraId="08C5E9B8"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2BA3F3B7"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4BC96BFA"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权利义务</w:t>
            </w:r>
          </w:p>
        </w:tc>
        <w:tc>
          <w:tcPr>
            <w:tcW w:w="4899" w:type="dxa"/>
            <w:tcBorders>
              <w:left w:val="single" w:sz="4" w:space="0" w:color="auto"/>
            </w:tcBorders>
            <w:vAlign w:val="center"/>
          </w:tcPr>
          <w:p w14:paraId="09402E04"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符合第四章“合同条款及格式”规定，比选申请文件不应附有比选人不能接受的条件。（由比选申请人承诺，承诺书格式详见第八章比选申请文件格式。）</w:t>
            </w:r>
          </w:p>
        </w:tc>
      </w:tr>
      <w:tr w:rsidR="005F64CF" w:rsidRPr="005F44D3" w14:paraId="1821CC8F" w14:textId="77777777">
        <w:tc>
          <w:tcPr>
            <w:tcW w:w="1243" w:type="dxa"/>
            <w:vMerge/>
            <w:tcBorders>
              <w:right w:val="single" w:sz="4" w:space="0" w:color="auto"/>
            </w:tcBorders>
            <w:vAlign w:val="center"/>
          </w:tcPr>
          <w:p w14:paraId="5E73A3F8"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15664D85"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10B8946D"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技术标准和要求</w:t>
            </w:r>
          </w:p>
        </w:tc>
        <w:tc>
          <w:tcPr>
            <w:tcW w:w="4899" w:type="dxa"/>
            <w:tcBorders>
              <w:left w:val="single" w:sz="4" w:space="0" w:color="auto"/>
            </w:tcBorders>
            <w:vAlign w:val="center"/>
          </w:tcPr>
          <w:p w14:paraId="1422DA6A"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符合第七章“技术标准和要求”规定。（由比选申请人承诺，承诺书格式详见第八章比选申请文件格式。）</w:t>
            </w:r>
          </w:p>
        </w:tc>
      </w:tr>
      <w:tr w:rsidR="005F64CF" w:rsidRPr="005F44D3" w14:paraId="7E288D62" w14:textId="77777777">
        <w:tc>
          <w:tcPr>
            <w:tcW w:w="1243" w:type="dxa"/>
            <w:vMerge/>
            <w:tcBorders>
              <w:bottom w:val="single" w:sz="4" w:space="0" w:color="auto"/>
              <w:right w:val="single" w:sz="4" w:space="0" w:color="auto"/>
            </w:tcBorders>
            <w:vAlign w:val="center"/>
          </w:tcPr>
          <w:p w14:paraId="63B13854"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14:paraId="20CAD911"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20F61FE5"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实质性要求</w:t>
            </w:r>
          </w:p>
        </w:tc>
        <w:tc>
          <w:tcPr>
            <w:tcW w:w="4899" w:type="dxa"/>
            <w:tcBorders>
              <w:left w:val="single" w:sz="4" w:space="0" w:color="auto"/>
            </w:tcBorders>
            <w:vAlign w:val="center"/>
          </w:tcPr>
          <w:p w14:paraId="1D3248F2"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符合第二章“比选申请人须知”第1.4.3项规定。</w:t>
            </w:r>
          </w:p>
          <w:p w14:paraId="2D251A99"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本次比选申请不得有串通投标、弄虚作假等其他违反招投标相关法律、法规行为。</w:t>
            </w:r>
          </w:p>
          <w:p w14:paraId="037A1948"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按评选委员会要求澄清、说明或补正。</w:t>
            </w:r>
          </w:p>
        </w:tc>
      </w:tr>
      <w:tr w:rsidR="005F64CF" w:rsidRPr="005F44D3" w14:paraId="6306CB6B" w14:textId="77777777">
        <w:tc>
          <w:tcPr>
            <w:tcW w:w="1243" w:type="dxa"/>
            <w:vMerge w:val="restart"/>
            <w:tcBorders>
              <w:top w:val="single" w:sz="4" w:space="0" w:color="auto"/>
              <w:right w:val="single" w:sz="4" w:space="0" w:color="auto"/>
            </w:tcBorders>
            <w:vAlign w:val="center"/>
          </w:tcPr>
          <w:p w14:paraId="74C4EB93" w14:textId="77777777" w:rsidR="005F64CF" w:rsidRPr="005F44D3" w:rsidRDefault="003B3ED6">
            <w:pPr>
              <w:spacing w:line="400" w:lineRule="exact"/>
              <w:jc w:val="center"/>
              <w:rPr>
                <w:rFonts w:ascii="宋体" w:hAnsi="宋体"/>
                <w:kern w:val="0"/>
              </w:rPr>
            </w:pPr>
            <w:r w:rsidRPr="005F44D3">
              <w:rPr>
                <w:rFonts w:ascii="宋体" w:hAnsi="宋体" w:hint="eastAsia"/>
                <w:kern w:val="0"/>
              </w:rPr>
              <w:t>2.2.5</w:t>
            </w:r>
          </w:p>
        </w:tc>
        <w:tc>
          <w:tcPr>
            <w:tcW w:w="1560" w:type="dxa"/>
            <w:vMerge w:val="restart"/>
            <w:tcBorders>
              <w:top w:val="single" w:sz="4" w:space="0" w:color="auto"/>
              <w:left w:val="single" w:sz="4" w:space="0" w:color="auto"/>
            </w:tcBorders>
            <w:vAlign w:val="center"/>
          </w:tcPr>
          <w:p w14:paraId="418E53B9" w14:textId="77777777" w:rsidR="005F64CF" w:rsidRPr="005F44D3" w:rsidRDefault="003B3ED6">
            <w:pPr>
              <w:spacing w:line="400" w:lineRule="exact"/>
              <w:jc w:val="center"/>
              <w:rPr>
                <w:rFonts w:ascii="宋体" w:hAnsi="宋体"/>
                <w:kern w:val="0"/>
              </w:rPr>
            </w:pPr>
            <w:r w:rsidRPr="005F44D3">
              <w:rPr>
                <w:rFonts w:ascii="宋体" w:hAnsi="宋体" w:hint="eastAsia"/>
                <w:kern w:val="0"/>
              </w:rPr>
              <w:t>比选申请函部分及经济部分评审标准</w:t>
            </w:r>
          </w:p>
        </w:tc>
        <w:tc>
          <w:tcPr>
            <w:tcW w:w="1983" w:type="dxa"/>
            <w:tcBorders>
              <w:right w:val="single" w:sz="4" w:space="0" w:color="auto"/>
            </w:tcBorders>
            <w:vAlign w:val="center"/>
          </w:tcPr>
          <w:p w14:paraId="0C2EBAA6"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比选申请函部分的格式</w:t>
            </w:r>
          </w:p>
        </w:tc>
        <w:tc>
          <w:tcPr>
            <w:tcW w:w="4899" w:type="dxa"/>
            <w:tcBorders>
              <w:left w:val="single" w:sz="4" w:space="0" w:color="auto"/>
            </w:tcBorders>
            <w:vAlign w:val="center"/>
          </w:tcPr>
          <w:p w14:paraId="77BB2EFE" w14:textId="77777777"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符合第二章“比选申请人须知”第3.7款的要求。</w:t>
            </w:r>
          </w:p>
        </w:tc>
      </w:tr>
      <w:tr w:rsidR="005F64CF" w:rsidRPr="005F44D3" w14:paraId="16504304" w14:textId="77777777">
        <w:tc>
          <w:tcPr>
            <w:tcW w:w="1243" w:type="dxa"/>
            <w:vMerge/>
            <w:tcBorders>
              <w:top w:val="single" w:sz="4" w:space="0" w:color="auto"/>
              <w:right w:val="single" w:sz="4" w:space="0" w:color="auto"/>
            </w:tcBorders>
            <w:vAlign w:val="center"/>
          </w:tcPr>
          <w:p w14:paraId="16B6BF89" w14:textId="77777777" w:rsidR="005F64CF" w:rsidRPr="005F44D3" w:rsidRDefault="005F64CF">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14:paraId="7BDEA150"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26DF8342"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比选申请函部分的签字盖章</w:t>
            </w:r>
          </w:p>
        </w:tc>
        <w:tc>
          <w:tcPr>
            <w:tcW w:w="4899" w:type="dxa"/>
            <w:tcBorders>
              <w:left w:val="single" w:sz="4" w:space="0" w:color="auto"/>
            </w:tcBorders>
            <w:vAlign w:val="center"/>
          </w:tcPr>
          <w:p w14:paraId="67BB44EE" w14:textId="77777777" w:rsidR="005F64CF" w:rsidRPr="005F44D3" w:rsidRDefault="003B3ED6">
            <w:pPr>
              <w:snapToGrid w:val="0"/>
              <w:spacing w:afterLines="10" w:after="24" w:line="400" w:lineRule="exact"/>
              <w:rPr>
                <w:rFonts w:ascii="宋体" w:hAnsi="宋体" w:cs="宋体"/>
                <w:strike/>
                <w:kern w:val="0"/>
              </w:rPr>
            </w:pPr>
            <w:r w:rsidRPr="005F44D3">
              <w:rPr>
                <w:rFonts w:ascii="宋体" w:hAnsi="宋体" w:cs="宋体" w:hint="eastAsia"/>
                <w:kern w:val="0"/>
              </w:rPr>
              <w:t>比选申请函部分的格式要求法定代表人或其委托代理人签字（或盖章）的须齐全。</w:t>
            </w:r>
          </w:p>
        </w:tc>
      </w:tr>
      <w:tr w:rsidR="005F64CF" w:rsidRPr="005F44D3" w14:paraId="316DFFE9" w14:textId="77777777">
        <w:tc>
          <w:tcPr>
            <w:tcW w:w="1243" w:type="dxa"/>
            <w:vMerge/>
            <w:tcBorders>
              <w:right w:val="single" w:sz="4" w:space="0" w:color="auto"/>
            </w:tcBorders>
            <w:vAlign w:val="center"/>
          </w:tcPr>
          <w:p w14:paraId="2027C127"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3029C0B2"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4CD24A19"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工期</w:t>
            </w:r>
          </w:p>
        </w:tc>
        <w:tc>
          <w:tcPr>
            <w:tcW w:w="4899" w:type="dxa"/>
            <w:tcBorders>
              <w:left w:val="single" w:sz="4" w:space="0" w:color="auto"/>
            </w:tcBorders>
            <w:vAlign w:val="center"/>
          </w:tcPr>
          <w:p w14:paraId="3A718E54" w14:textId="77777777"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符合第二章“比选申请人须知”第1.3.2项规定</w:t>
            </w:r>
          </w:p>
        </w:tc>
      </w:tr>
      <w:tr w:rsidR="005F64CF" w:rsidRPr="005F44D3" w14:paraId="0762314D" w14:textId="77777777">
        <w:tc>
          <w:tcPr>
            <w:tcW w:w="1243" w:type="dxa"/>
            <w:vMerge/>
            <w:tcBorders>
              <w:right w:val="single" w:sz="4" w:space="0" w:color="auto"/>
            </w:tcBorders>
            <w:vAlign w:val="center"/>
          </w:tcPr>
          <w:p w14:paraId="63FF6DDA"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592626BA"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27A881F1"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工程质量</w:t>
            </w:r>
          </w:p>
        </w:tc>
        <w:tc>
          <w:tcPr>
            <w:tcW w:w="4899" w:type="dxa"/>
            <w:tcBorders>
              <w:left w:val="single" w:sz="4" w:space="0" w:color="auto"/>
            </w:tcBorders>
            <w:vAlign w:val="center"/>
          </w:tcPr>
          <w:p w14:paraId="068DC243" w14:textId="77777777"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符合第二章“比选申请人须知”第1.3.3项规定</w:t>
            </w:r>
          </w:p>
        </w:tc>
      </w:tr>
      <w:tr w:rsidR="005F64CF" w:rsidRPr="005F44D3" w14:paraId="3A9460A2" w14:textId="77777777">
        <w:tc>
          <w:tcPr>
            <w:tcW w:w="1243" w:type="dxa"/>
            <w:vMerge/>
            <w:tcBorders>
              <w:right w:val="single" w:sz="4" w:space="0" w:color="auto"/>
            </w:tcBorders>
            <w:vAlign w:val="center"/>
          </w:tcPr>
          <w:p w14:paraId="5D0A09D9"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6528B07B"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6507590A"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比选申请有效期</w:t>
            </w:r>
          </w:p>
        </w:tc>
        <w:tc>
          <w:tcPr>
            <w:tcW w:w="4899" w:type="dxa"/>
            <w:tcBorders>
              <w:left w:val="single" w:sz="4" w:space="0" w:color="auto"/>
            </w:tcBorders>
            <w:vAlign w:val="center"/>
          </w:tcPr>
          <w:p w14:paraId="65EFC639" w14:textId="77777777"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符合第二章“比选申请人须知”第3.3.1项规定</w:t>
            </w:r>
          </w:p>
        </w:tc>
      </w:tr>
      <w:tr w:rsidR="005F64CF" w:rsidRPr="005F44D3" w14:paraId="3F17246F" w14:textId="77777777">
        <w:tc>
          <w:tcPr>
            <w:tcW w:w="1243" w:type="dxa"/>
            <w:vMerge/>
            <w:tcBorders>
              <w:right w:val="single" w:sz="4" w:space="0" w:color="auto"/>
            </w:tcBorders>
            <w:vAlign w:val="center"/>
          </w:tcPr>
          <w:p w14:paraId="694BFE37"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23647C3E"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60FF1E74"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比选申请总报价</w:t>
            </w:r>
          </w:p>
        </w:tc>
        <w:tc>
          <w:tcPr>
            <w:tcW w:w="4899" w:type="dxa"/>
            <w:tcBorders>
              <w:left w:val="single" w:sz="4" w:space="0" w:color="auto"/>
            </w:tcBorders>
            <w:vAlign w:val="center"/>
          </w:tcPr>
          <w:p w14:paraId="3640305E"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1.比选申请总报价必须与已标价工程量清单总报价一致,且工程量清单总报价与依据单价、工程数</w:t>
            </w:r>
            <w:r w:rsidRPr="005F44D3">
              <w:rPr>
                <w:rFonts w:ascii="宋体" w:hAnsi="宋体" w:cs="宋体" w:hint="eastAsia"/>
                <w:kern w:val="0"/>
              </w:rPr>
              <w:lastRenderedPageBreak/>
              <w:t>量、分部分项工程合价计算出的结果应一致。</w:t>
            </w:r>
          </w:p>
          <w:p w14:paraId="578C5306"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2.比选申请总报价不得高于比选人公布的比选申请总报价最高限价。</w:t>
            </w:r>
          </w:p>
          <w:p w14:paraId="3D59F4F5"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3.比选申请总报价低于最高限价85%的，比选申请人应在编制比选申请文件时，在比选申请函部分中递交低价风险担保缴纳承诺书。承诺书格式详见第八章比选申请文件格式。</w:t>
            </w:r>
          </w:p>
        </w:tc>
      </w:tr>
      <w:tr w:rsidR="005F64CF" w:rsidRPr="005F44D3" w14:paraId="00881840" w14:textId="77777777">
        <w:tc>
          <w:tcPr>
            <w:tcW w:w="1243" w:type="dxa"/>
            <w:vMerge/>
            <w:tcBorders>
              <w:right w:val="single" w:sz="4" w:space="0" w:color="auto"/>
            </w:tcBorders>
            <w:vAlign w:val="center"/>
          </w:tcPr>
          <w:p w14:paraId="75DD9076"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4FFBEC69"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0EA96791"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暂定金额</w:t>
            </w:r>
          </w:p>
        </w:tc>
        <w:tc>
          <w:tcPr>
            <w:tcW w:w="4899" w:type="dxa"/>
            <w:tcBorders>
              <w:left w:val="single" w:sz="4" w:space="0" w:color="auto"/>
            </w:tcBorders>
            <w:vAlign w:val="center"/>
          </w:tcPr>
          <w:p w14:paraId="13F6DCFA"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暂列金额、暂估价、安全文明施工费等暂定金额必须按照比选文件给定的金额填报。</w:t>
            </w:r>
          </w:p>
        </w:tc>
      </w:tr>
      <w:tr w:rsidR="005F64CF" w:rsidRPr="005F44D3" w14:paraId="35DC3B34" w14:textId="77777777">
        <w:tc>
          <w:tcPr>
            <w:tcW w:w="1243" w:type="dxa"/>
            <w:vMerge/>
            <w:tcBorders>
              <w:right w:val="single" w:sz="4" w:space="0" w:color="auto"/>
            </w:tcBorders>
            <w:vAlign w:val="center"/>
          </w:tcPr>
          <w:p w14:paraId="0016EFEC"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0AFEEBB5"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70A53BDA"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报价唯一</w:t>
            </w:r>
          </w:p>
        </w:tc>
        <w:tc>
          <w:tcPr>
            <w:tcW w:w="4899" w:type="dxa"/>
            <w:tcBorders>
              <w:left w:val="single" w:sz="4" w:space="0" w:color="auto"/>
            </w:tcBorders>
            <w:vAlign w:val="center"/>
          </w:tcPr>
          <w:p w14:paraId="0DF61DA7"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只能有一个有效报价。在比选文件没有规定的情况下，不得提交选择性报价。</w:t>
            </w:r>
          </w:p>
        </w:tc>
      </w:tr>
      <w:tr w:rsidR="005F64CF" w:rsidRPr="005F44D3" w14:paraId="28BC8098" w14:textId="77777777">
        <w:tc>
          <w:tcPr>
            <w:tcW w:w="1243" w:type="dxa"/>
            <w:vMerge/>
            <w:tcBorders>
              <w:right w:val="single" w:sz="4" w:space="0" w:color="auto"/>
            </w:tcBorders>
            <w:vAlign w:val="center"/>
          </w:tcPr>
          <w:p w14:paraId="5CD801D2"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65CABD83"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2DD53DD5"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已标价工程量清单</w:t>
            </w:r>
          </w:p>
        </w:tc>
        <w:tc>
          <w:tcPr>
            <w:tcW w:w="4899" w:type="dxa"/>
            <w:tcBorders>
              <w:left w:val="single" w:sz="4" w:space="0" w:color="auto"/>
            </w:tcBorders>
            <w:vAlign w:val="center"/>
          </w:tcPr>
          <w:p w14:paraId="68B1D5CA" w14:textId="77777777" w:rsidR="005F64CF" w:rsidRPr="005F44D3" w:rsidRDefault="003B3ED6">
            <w:pPr>
              <w:spacing w:afterLines="20" w:after="48" w:line="400" w:lineRule="exact"/>
              <w:rPr>
                <w:rFonts w:ascii="宋体" w:hAnsi="宋体" w:cs="宋体"/>
                <w:kern w:val="0"/>
              </w:rPr>
            </w:pPr>
            <w:r w:rsidRPr="005F44D3">
              <w:rPr>
                <w:rFonts w:ascii="宋体" w:hAnsi="宋体" w:cs="宋体" w:hint="eastAsia"/>
                <w:kern w:val="0"/>
              </w:rPr>
              <w:t>1.符合第五章“工程量清单”给出的范围及数量。</w:t>
            </w:r>
          </w:p>
          <w:p w14:paraId="0963962E" w14:textId="77777777"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2.比选文件中规定工程量清单不允许修改的内容不得修改。</w:t>
            </w:r>
          </w:p>
          <w:p w14:paraId="4C85167C" w14:textId="77777777" w:rsidR="005F64CF" w:rsidRPr="005F44D3" w:rsidRDefault="003B3ED6">
            <w:pPr>
              <w:snapToGrid w:val="0"/>
              <w:spacing w:afterLines="10" w:after="24" w:line="400" w:lineRule="exact"/>
              <w:rPr>
                <w:rFonts w:ascii="宋体" w:hAnsi="宋体" w:cs="宋体"/>
                <w:kern w:val="0"/>
              </w:rPr>
            </w:pPr>
            <w:r w:rsidRPr="005F44D3">
              <w:rPr>
                <w:rFonts w:ascii="宋体" w:hAnsi="宋体" w:cs="宋体" w:hint="eastAsia"/>
                <w:kern w:val="0"/>
              </w:rPr>
              <w:t>3.每项清单综合单价报价不得高于每项清单综合单价最高限价。</w:t>
            </w:r>
          </w:p>
        </w:tc>
      </w:tr>
      <w:tr w:rsidR="005F64CF" w:rsidRPr="005F44D3" w14:paraId="7A1C338C" w14:textId="77777777">
        <w:tc>
          <w:tcPr>
            <w:tcW w:w="1243" w:type="dxa"/>
            <w:vMerge/>
            <w:tcBorders>
              <w:right w:val="single" w:sz="4" w:space="0" w:color="auto"/>
            </w:tcBorders>
            <w:vAlign w:val="center"/>
          </w:tcPr>
          <w:p w14:paraId="629E101F" w14:textId="77777777" w:rsidR="005F64CF" w:rsidRPr="005F44D3" w:rsidRDefault="005F64CF">
            <w:pPr>
              <w:spacing w:line="400" w:lineRule="exact"/>
              <w:jc w:val="center"/>
              <w:rPr>
                <w:rFonts w:ascii="宋体" w:hAnsi="宋体"/>
                <w:kern w:val="0"/>
              </w:rPr>
            </w:pPr>
          </w:p>
        </w:tc>
        <w:tc>
          <w:tcPr>
            <w:tcW w:w="1560" w:type="dxa"/>
            <w:vMerge/>
            <w:tcBorders>
              <w:left w:val="single" w:sz="4" w:space="0" w:color="auto"/>
            </w:tcBorders>
            <w:vAlign w:val="center"/>
          </w:tcPr>
          <w:p w14:paraId="64DD6B59" w14:textId="77777777" w:rsidR="005F64CF" w:rsidRPr="005F44D3" w:rsidRDefault="005F64CF">
            <w:pPr>
              <w:spacing w:line="400" w:lineRule="exact"/>
              <w:jc w:val="center"/>
              <w:rPr>
                <w:rFonts w:ascii="宋体" w:hAnsi="宋体"/>
                <w:kern w:val="0"/>
              </w:rPr>
            </w:pPr>
          </w:p>
        </w:tc>
        <w:tc>
          <w:tcPr>
            <w:tcW w:w="1983" w:type="dxa"/>
            <w:tcBorders>
              <w:right w:val="single" w:sz="4" w:space="0" w:color="auto"/>
            </w:tcBorders>
            <w:vAlign w:val="center"/>
          </w:tcPr>
          <w:p w14:paraId="1D6C195D" w14:textId="77777777" w:rsidR="005F64CF" w:rsidRPr="005F44D3" w:rsidRDefault="003B3ED6">
            <w:pPr>
              <w:snapToGrid w:val="0"/>
              <w:spacing w:line="400" w:lineRule="exact"/>
              <w:jc w:val="left"/>
              <w:rPr>
                <w:rFonts w:ascii="宋体" w:hAnsi="宋体" w:cs="宋体"/>
                <w:kern w:val="0"/>
              </w:rPr>
            </w:pPr>
            <w:r w:rsidRPr="005F44D3">
              <w:rPr>
                <w:rFonts w:ascii="宋体" w:hAnsi="宋体" w:cs="宋体" w:hint="eastAsia"/>
                <w:kern w:val="0"/>
              </w:rPr>
              <w:t>比选申请报价算术错误修正</w:t>
            </w:r>
          </w:p>
        </w:tc>
        <w:tc>
          <w:tcPr>
            <w:tcW w:w="4899" w:type="dxa"/>
            <w:tcBorders>
              <w:left w:val="single" w:sz="4" w:space="0" w:color="auto"/>
            </w:tcBorders>
            <w:vAlign w:val="center"/>
          </w:tcPr>
          <w:p w14:paraId="5715CB11" w14:textId="77777777" w:rsidR="005F64CF" w:rsidRPr="005F44D3" w:rsidRDefault="003B3ED6">
            <w:pPr>
              <w:snapToGrid w:val="0"/>
              <w:spacing w:afterLines="10" w:after="24" w:line="400" w:lineRule="exact"/>
              <w:ind w:firstLineChars="200" w:firstLine="420"/>
              <w:rPr>
                <w:rFonts w:ascii="宋体" w:hAnsi="宋体" w:cs="宋体"/>
                <w:kern w:val="0"/>
              </w:rPr>
            </w:pPr>
            <w:r w:rsidRPr="005F44D3">
              <w:rPr>
                <w:rFonts w:ascii="宋体" w:hAnsi="宋体" w:cs="宋体" w:hint="eastAsia"/>
                <w:kern w:val="0"/>
              </w:rPr>
              <w:t>符合第三章“评标办法”第3.2.3项规定。</w:t>
            </w:r>
          </w:p>
        </w:tc>
      </w:tr>
      <w:tr w:rsidR="005F64CF" w:rsidRPr="005F44D3" w14:paraId="49C390B8" w14:textId="77777777">
        <w:trPr>
          <w:trHeight w:val="982"/>
        </w:trPr>
        <w:tc>
          <w:tcPr>
            <w:tcW w:w="1243" w:type="dxa"/>
            <w:tcBorders>
              <w:right w:val="single" w:sz="4" w:space="0" w:color="auto"/>
            </w:tcBorders>
            <w:vAlign w:val="center"/>
          </w:tcPr>
          <w:p w14:paraId="26F2830A" w14:textId="77777777" w:rsidR="005F64CF" w:rsidRPr="005F44D3" w:rsidRDefault="003B3ED6">
            <w:pPr>
              <w:spacing w:line="400" w:lineRule="exact"/>
              <w:jc w:val="center"/>
              <w:rPr>
                <w:rFonts w:ascii="宋体" w:hAnsi="宋体"/>
              </w:rPr>
            </w:pPr>
            <w:r w:rsidRPr="005F44D3">
              <w:rPr>
                <w:rFonts w:ascii="宋体" w:hAnsi="宋体"/>
              </w:rPr>
              <w:t>3</w:t>
            </w:r>
          </w:p>
        </w:tc>
        <w:tc>
          <w:tcPr>
            <w:tcW w:w="1560" w:type="dxa"/>
            <w:tcBorders>
              <w:left w:val="single" w:sz="4" w:space="0" w:color="auto"/>
              <w:right w:val="single" w:sz="4" w:space="0" w:color="auto"/>
            </w:tcBorders>
            <w:vAlign w:val="center"/>
          </w:tcPr>
          <w:p w14:paraId="4099CFCE" w14:textId="77777777" w:rsidR="005F64CF" w:rsidRPr="005F44D3" w:rsidRDefault="003B3ED6">
            <w:pPr>
              <w:spacing w:line="400" w:lineRule="exact"/>
              <w:jc w:val="center"/>
              <w:rPr>
                <w:rFonts w:ascii="宋体" w:hAnsi="宋体"/>
              </w:rPr>
            </w:pPr>
            <w:r w:rsidRPr="005F44D3">
              <w:rPr>
                <w:rFonts w:ascii="宋体" w:hAnsi="宋体" w:hint="eastAsia"/>
              </w:rPr>
              <w:t>评标程序</w:t>
            </w:r>
          </w:p>
        </w:tc>
        <w:tc>
          <w:tcPr>
            <w:tcW w:w="6882" w:type="dxa"/>
            <w:gridSpan w:val="2"/>
            <w:tcBorders>
              <w:left w:val="single" w:sz="4" w:space="0" w:color="auto"/>
            </w:tcBorders>
            <w:vAlign w:val="center"/>
          </w:tcPr>
          <w:p w14:paraId="67C5DC03" w14:textId="77777777" w:rsidR="005F64CF" w:rsidRPr="005F44D3" w:rsidRDefault="003B3ED6">
            <w:pPr>
              <w:numPr>
                <w:ilvl w:val="255"/>
                <w:numId w:val="0"/>
              </w:num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1.对报价不高于最高限价的所有比选申请人的比选申请文件，按照报价由低到高的顺序排序。</w:t>
            </w:r>
          </w:p>
          <w:p w14:paraId="2C96588D" w14:textId="77777777" w:rsidR="005F64CF" w:rsidRPr="005F44D3" w:rsidRDefault="003B3ED6">
            <w:p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2.根据本章第2.2款约定进行符合性审查</w:t>
            </w:r>
            <w:r w:rsidRPr="005F44D3">
              <w:rPr>
                <w:rFonts w:ascii="宋体" w:hAnsi="宋体" w:hint="eastAsia"/>
                <w:spacing w:val="4"/>
                <w:kern w:val="0"/>
                <w:szCs w:val="21"/>
              </w:rPr>
              <w:t>。符合性审查</w:t>
            </w:r>
            <w:r w:rsidRPr="005F44D3">
              <w:rPr>
                <w:rFonts w:ascii="宋体" w:hAnsi="宋体" w:hint="eastAsia"/>
                <w:kern w:val="0"/>
                <w:szCs w:val="21"/>
              </w:rPr>
              <w:t>合格的比选申请人中，报价最低的成为第一中选候选人，报价次低的成为第二中选候选人，依次类推。</w:t>
            </w:r>
          </w:p>
          <w:p w14:paraId="1ECFDD8F" w14:textId="77777777" w:rsidR="005F64CF" w:rsidRPr="005F44D3" w:rsidRDefault="003B3ED6">
            <w:p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3.</w:t>
            </w:r>
            <w:r w:rsidRPr="005F44D3">
              <w:rPr>
                <w:rFonts w:ascii="宋体" w:hAnsi="宋体" w:hint="eastAsia"/>
                <w:spacing w:val="4"/>
                <w:kern w:val="0"/>
                <w:szCs w:val="21"/>
              </w:rPr>
              <w:t>若上述程序未能评出三名中选候选人</w:t>
            </w:r>
            <w:r w:rsidRPr="005F44D3">
              <w:rPr>
                <w:rFonts w:ascii="宋体" w:hAnsi="宋体" w:hint="eastAsia"/>
                <w:kern w:val="0"/>
                <w:szCs w:val="21"/>
              </w:rPr>
              <w:t>，则评选委员会对剩余比选申请文件继续按上述第2条进行评审，直至评出三名中选候选人，或者评审完所有比选申请文件。</w:t>
            </w:r>
          </w:p>
          <w:p w14:paraId="2773839A" w14:textId="77777777" w:rsidR="005F64CF" w:rsidRPr="005F44D3" w:rsidRDefault="003B3ED6">
            <w:p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4.</w:t>
            </w:r>
            <w:r w:rsidRPr="005F44D3">
              <w:rPr>
                <w:rFonts w:ascii="宋体" w:hAnsi="宋体" w:hint="eastAsia"/>
              </w:rPr>
              <w:t xml:space="preserve"> </w:t>
            </w:r>
            <w:r w:rsidRPr="005F44D3">
              <w:rPr>
                <w:rFonts w:ascii="宋体" w:hAnsi="宋体" w:hint="eastAsia"/>
                <w:kern w:val="0"/>
                <w:szCs w:val="21"/>
              </w:rPr>
              <w:t>因评选委员会作否决比选申请处理，导致有效比选申请人不足三个的，评选委员会应当否决所有比选申请。但是有效比选申请人的经济、技术等指标仍然具有市场竞争力，并满足比选文件要求的，评选委员会可以继续评标并确定中选候选人。</w:t>
            </w:r>
          </w:p>
          <w:p w14:paraId="158C7DD2" w14:textId="77777777" w:rsidR="005F64CF" w:rsidRPr="005F44D3" w:rsidRDefault="003B3ED6">
            <w:pPr>
              <w:spacing w:afterLines="10" w:after="24" w:line="400" w:lineRule="exact"/>
              <w:ind w:firstLineChars="200" w:firstLine="420"/>
              <w:jc w:val="left"/>
              <w:rPr>
                <w:rFonts w:ascii="宋体" w:hAnsi="宋体"/>
                <w:kern w:val="0"/>
                <w:szCs w:val="21"/>
              </w:rPr>
            </w:pPr>
            <w:r w:rsidRPr="005F44D3">
              <w:rPr>
                <w:rFonts w:ascii="宋体" w:hAnsi="宋体" w:hint="eastAsia"/>
                <w:kern w:val="0"/>
                <w:szCs w:val="21"/>
              </w:rPr>
              <w:t>注：若出现比选申请人比选申请报价相同的，</w:t>
            </w:r>
            <w:r w:rsidRPr="005F44D3">
              <w:rPr>
                <w:rFonts w:ascii="宋体" w:hAnsi="宋体" w:hint="eastAsia"/>
                <w:spacing w:val="4"/>
                <w:kern w:val="0"/>
                <w:szCs w:val="21"/>
              </w:rPr>
              <w:t>由评选委员会按照</w:t>
            </w:r>
            <w:r w:rsidRPr="005F44D3">
              <w:rPr>
                <w:rFonts w:ascii="宋体" w:hAnsi="宋体" w:hint="eastAsia"/>
                <w:spacing w:val="4"/>
                <w:kern w:val="0"/>
                <w:szCs w:val="21"/>
                <w:u w:val="single"/>
              </w:rPr>
              <w:t>提供的公司业绩金额由大到小的</w:t>
            </w:r>
            <w:r w:rsidRPr="005F44D3">
              <w:rPr>
                <w:rFonts w:ascii="宋体" w:hAnsi="宋体" w:hint="eastAsia"/>
                <w:spacing w:val="4"/>
                <w:kern w:val="0"/>
                <w:szCs w:val="21"/>
              </w:rPr>
              <w:t>原则排序。</w:t>
            </w:r>
          </w:p>
        </w:tc>
      </w:tr>
      <w:tr w:rsidR="005F64CF" w:rsidRPr="005F44D3" w14:paraId="5298EB66" w14:textId="77777777">
        <w:trPr>
          <w:trHeight w:val="982"/>
        </w:trPr>
        <w:tc>
          <w:tcPr>
            <w:tcW w:w="1243" w:type="dxa"/>
            <w:tcBorders>
              <w:right w:val="single" w:sz="4" w:space="0" w:color="auto"/>
            </w:tcBorders>
            <w:vAlign w:val="center"/>
          </w:tcPr>
          <w:p w14:paraId="6E93BBDB" w14:textId="77777777" w:rsidR="005F64CF" w:rsidRPr="005F44D3" w:rsidRDefault="003B3ED6">
            <w:pPr>
              <w:spacing w:line="400" w:lineRule="exact"/>
              <w:jc w:val="center"/>
              <w:rPr>
                <w:rFonts w:ascii="宋体" w:hAnsi="宋体"/>
              </w:rPr>
            </w:pPr>
            <w:r w:rsidRPr="005F44D3">
              <w:rPr>
                <w:rFonts w:ascii="宋体" w:hAnsi="宋体" w:hint="eastAsia"/>
              </w:rPr>
              <w:t>3.4</w:t>
            </w:r>
          </w:p>
        </w:tc>
        <w:tc>
          <w:tcPr>
            <w:tcW w:w="1560" w:type="dxa"/>
            <w:tcBorders>
              <w:left w:val="single" w:sz="4" w:space="0" w:color="auto"/>
              <w:right w:val="single" w:sz="4" w:space="0" w:color="auto"/>
            </w:tcBorders>
            <w:vAlign w:val="center"/>
          </w:tcPr>
          <w:p w14:paraId="349AB8AB" w14:textId="77777777" w:rsidR="005F64CF" w:rsidRPr="005F44D3" w:rsidRDefault="003B3ED6">
            <w:pPr>
              <w:spacing w:line="400" w:lineRule="exact"/>
              <w:jc w:val="center"/>
              <w:rPr>
                <w:rFonts w:ascii="宋体" w:hAnsi="宋体"/>
              </w:rPr>
            </w:pPr>
            <w:r w:rsidRPr="005F44D3">
              <w:rPr>
                <w:rFonts w:ascii="宋体" w:hAnsi="宋体"/>
              </w:rPr>
              <w:t>评标结果</w:t>
            </w:r>
          </w:p>
        </w:tc>
        <w:tc>
          <w:tcPr>
            <w:tcW w:w="6882" w:type="dxa"/>
            <w:gridSpan w:val="2"/>
            <w:tcBorders>
              <w:left w:val="single" w:sz="4" w:space="0" w:color="auto"/>
            </w:tcBorders>
            <w:vAlign w:val="center"/>
          </w:tcPr>
          <w:p w14:paraId="2EAB588E" w14:textId="77777777" w:rsidR="005F64CF" w:rsidRPr="005F44D3" w:rsidRDefault="003B3ED6">
            <w:pPr>
              <w:autoSpaceDE w:val="0"/>
              <w:autoSpaceDN w:val="0"/>
              <w:adjustRightInd w:val="0"/>
              <w:snapToGrid w:val="0"/>
              <w:spacing w:line="400" w:lineRule="exact"/>
              <w:ind w:firstLine="420"/>
              <w:jc w:val="left"/>
              <w:rPr>
                <w:rFonts w:ascii="宋体" w:hAnsi="宋体"/>
                <w:kern w:val="0"/>
                <w:szCs w:val="21"/>
              </w:rPr>
            </w:pPr>
            <w:r w:rsidRPr="005F44D3">
              <w:rPr>
                <w:rFonts w:ascii="宋体" w:hAnsi="宋体"/>
                <w:kern w:val="0"/>
                <w:szCs w:val="21"/>
              </w:rPr>
              <w:t>3.</w:t>
            </w:r>
            <w:r w:rsidRPr="005F44D3">
              <w:rPr>
                <w:rFonts w:ascii="宋体" w:hAnsi="宋体"/>
                <w:spacing w:val="-1"/>
                <w:kern w:val="0"/>
                <w:szCs w:val="21"/>
              </w:rPr>
              <w:t>4</w:t>
            </w:r>
            <w:r w:rsidRPr="005F44D3">
              <w:rPr>
                <w:rFonts w:ascii="宋体" w:hAnsi="宋体"/>
                <w:kern w:val="0"/>
                <w:szCs w:val="21"/>
              </w:rPr>
              <w:t>.1</w:t>
            </w:r>
            <w:r w:rsidRPr="005F44D3">
              <w:rPr>
                <w:rFonts w:ascii="宋体" w:hAnsi="宋体" w:hint="eastAsia"/>
                <w:kern w:val="0"/>
                <w:szCs w:val="21"/>
              </w:rPr>
              <w:t xml:space="preserve"> </w:t>
            </w:r>
            <w:r w:rsidRPr="005F44D3">
              <w:rPr>
                <w:rFonts w:ascii="宋体" w:hAnsi="宋体"/>
                <w:kern w:val="0"/>
                <w:szCs w:val="21"/>
              </w:rPr>
              <w:t>除第二章“</w:t>
            </w:r>
            <w:r w:rsidRPr="005F44D3">
              <w:rPr>
                <w:rFonts w:ascii="宋体" w:hAnsi="宋体" w:hint="eastAsia"/>
                <w:kern w:val="0"/>
                <w:szCs w:val="21"/>
              </w:rPr>
              <w:t>比选申请人</w:t>
            </w:r>
            <w:r w:rsidRPr="005F44D3">
              <w:rPr>
                <w:rFonts w:ascii="宋体" w:hAnsi="宋体"/>
                <w:kern w:val="0"/>
                <w:szCs w:val="21"/>
              </w:rPr>
              <w:t>须知”前</w:t>
            </w:r>
            <w:r w:rsidRPr="005F44D3">
              <w:rPr>
                <w:rFonts w:ascii="宋体" w:hAnsi="宋体"/>
                <w:spacing w:val="1"/>
                <w:kern w:val="0"/>
                <w:szCs w:val="21"/>
              </w:rPr>
              <w:t>附</w:t>
            </w:r>
            <w:r w:rsidRPr="005F44D3">
              <w:rPr>
                <w:rFonts w:ascii="宋体" w:hAnsi="宋体"/>
                <w:kern w:val="0"/>
                <w:szCs w:val="21"/>
              </w:rPr>
              <w:t>表授权直</w:t>
            </w:r>
            <w:r w:rsidRPr="005F44D3">
              <w:rPr>
                <w:rFonts w:ascii="宋体" w:hAnsi="宋体"/>
                <w:spacing w:val="1"/>
                <w:kern w:val="0"/>
                <w:szCs w:val="21"/>
              </w:rPr>
              <w:t>接</w:t>
            </w:r>
            <w:r w:rsidRPr="005F44D3">
              <w:rPr>
                <w:rFonts w:ascii="宋体" w:hAnsi="宋体"/>
                <w:kern w:val="0"/>
                <w:szCs w:val="21"/>
              </w:rPr>
              <w:t>确定</w:t>
            </w:r>
            <w:r w:rsidRPr="005F44D3">
              <w:rPr>
                <w:rFonts w:ascii="宋体" w:hAnsi="宋体" w:hint="eastAsia"/>
                <w:kern w:val="0"/>
                <w:szCs w:val="21"/>
              </w:rPr>
              <w:t>中选人</w:t>
            </w:r>
            <w:r w:rsidRPr="005F44D3">
              <w:rPr>
                <w:rFonts w:ascii="宋体" w:hAnsi="宋体"/>
                <w:kern w:val="0"/>
                <w:szCs w:val="21"/>
              </w:rPr>
              <w:t>外，评</w:t>
            </w:r>
            <w:r w:rsidRPr="005F44D3">
              <w:rPr>
                <w:rFonts w:ascii="宋体" w:hAnsi="宋体" w:hint="eastAsia"/>
                <w:kern w:val="0"/>
                <w:szCs w:val="21"/>
              </w:rPr>
              <w:t>选</w:t>
            </w:r>
            <w:r w:rsidRPr="005F44D3">
              <w:rPr>
                <w:rFonts w:ascii="宋体" w:hAnsi="宋体"/>
                <w:spacing w:val="1"/>
                <w:kern w:val="0"/>
                <w:szCs w:val="21"/>
              </w:rPr>
              <w:t>委</w:t>
            </w:r>
            <w:r w:rsidRPr="005F44D3">
              <w:rPr>
                <w:rFonts w:ascii="宋体" w:hAnsi="宋体"/>
                <w:kern w:val="0"/>
                <w:szCs w:val="21"/>
              </w:rPr>
              <w:t>员会</w:t>
            </w:r>
            <w:r w:rsidRPr="005F44D3">
              <w:rPr>
                <w:rFonts w:ascii="宋体" w:hAnsi="宋体" w:hint="eastAsia"/>
                <w:kern w:val="0"/>
                <w:szCs w:val="21"/>
              </w:rPr>
              <w:t>按经评审的最低投标价法</w:t>
            </w:r>
            <w:r w:rsidRPr="005F44D3">
              <w:rPr>
                <w:rFonts w:ascii="宋体" w:hAnsi="宋体"/>
                <w:kern w:val="0"/>
                <w:szCs w:val="21"/>
              </w:rPr>
              <w:t>推荐中</w:t>
            </w:r>
            <w:r w:rsidRPr="005F44D3">
              <w:rPr>
                <w:rFonts w:ascii="宋体" w:hAnsi="宋体" w:hint="eastAsia"/>
                <w:kern w:val="0"/>
                <w:szCs w:val="21"/>
              </w:rPr>
              <w:t>选</w:t>
            </w:r>
            <w:r w:rsidRPr="005F44D3">
              <w:rPr>
                <w:rFonts w:ascii="宋体" w:hAnsi="宋体"/>
                <w:kern w:val="0"/>
                <w:szCs w:val="21"/>
              </w:rPr>
              <w:t>候选人。</w:t>
            </w:r>
          </w:p>
          <w:p w14:paraId="7E7110A8" w14:textId="77777777" w:rsidR="005F64CF" w:rsidRPr="005F44D3" w:rsidRDefault="003B3ED6">
            <w:pPr>
              <w:spacing w:line="400" w:lineRule="exact"/>
              <w:ind w:firstLineChars="200" w:firstLine="424"/>
              <w:rPr>
                <w:rFonts w:ascii="宋体" w:hAnsi="宋体"/>
              </w:rPr>
            </w:pPr>
            <w:r w:rsidRPr="005F44D3">
              <w:rPr>
                <w:rFonts w:ascii="宋体" w:hAnsi="宋体"/>
                <w:spacing w:val="1"/>
                <w:kern w:val="0"/>
                <w:szCs w:val="21"/>
              </w:rPr>
              <w:t>3</w:t>
            </w:r>
            <w:r w:rsidRPr="005F44D3">
              <w:rPr>
                <w:rFonts w:ascii="宋体" w:hAnsi="宋体"/>
                <w:kern w:val="0"/>
                <w:szCs w:val="21"/>
              </w:rPr>
              <w:t>.4.2</w:t>
            </w:r>
            <w:r w:rsidRPr="005F44D3">
              <w:rPr>
                <w:rFonts w:ascii="宋体" w:hAnsi="宋体" w:hint="eastAsia"/>
                <w:kern w:val="0"/>
                <w:szCs w:val="21"/>
              </w:rPr>
              <w:t xml:space="preserve"> 评选委员会</w:t>
            </w:r>
            <w:r w:rsidRPr="005F44D3">
              <w:rPr>
                <w:rFonts w:ascii="宋体" w:hAnsi="宋体"/>
                <w:kern w:val="0"/>
                <w:szCs w:val="21"/>
              </w:rPr>
              <w:t>完成评标后，应当向</w:t>
            </w:r>
            <w:r w:rsidRPr="005F44D3">
              <w:rPr>
                <w:rFonts w:ascii="宋体" w:hAnsi="宋体" w:hint="eastAsia"/>
                <w:kern w:val="0"/>
                <w:szCs w:val="21"/>
              </w:rPr>
              <w:t>比选人</w:t>
            </w:r>
            <w:r w:rsidRPr="005F44D3">
              <w:rPr>
                <w:rFonts w:ascii="宋体" w:hAnsi="宋体"/>
                <w:kern w:val="0"/>
                <w:szCs w:val="21"/>
              </w:rPr>
              <w:t>提交书面评标报告。</w:t>
            </w:r>
          </w:p>
        </w:tc>
      </w:tr>
    </w:tbl>
    <w:p w14:paraId="4F8B9753" w14:textId="77777777" w:rsidR="005F64CF" w:rsidRPr="005F44D3" w:rsidRDefault="003B3ED6">
      <w:pPr>
        <w:pStyle w:val="20"/>
        <w:spacing w:before="0" w:after="0" w:line="360" w:lineRule="auto"/>
        <w:rPr>
          <w:rFonts w:ascii="宋体" w:hAnsi="宋体"/>
          <w:bCs w:val="0"/>
          <w:snapToGrid w:val="0"/>
        </w:rPr>
      </w:pPr>
      <w:r w:rsidRPr="005F44D3">
        <w:rPr>
          <w:rFonts w:ascii="宋体" w:hAnsi="宋体"/>
          <w:bCs w:val="0"/>
          <w:snapToGrid w:val="0"/>
        </w:rPr>
        <w:br w:type="page"/>
      </w:r>
      <w:bookmarkStart w:id="554" w:name="_Toc35034419"/>
      <w:bookmarkStart w:id="555" w:name="_Toc29975"/>
      <w:bookmarkStart w:id="556" w:name="_Toc88120047"/>
      <w:r w:rsidRPr="005F44D3">
        <w:rPr>
          <w:rFonts w:ascii="宋体" w:hAnsi="宋体"/>
          <w:b w:val="0"/>
          <w:snapToGrid w:val="0"/>
        </w:rPr>
        <w:lastRenderedPageBreak/>
        <w:t>1.  评选方法</w:t>
      </w:r>
      <w:bookmarkEnd w:id="554"/>
      <w:bookmarkEnd w:id="555"/>
      <w:bookmarkEnd w:id="556"/>
    </w:p>
    <w:p w14:paraId="39391AE0" w14:textId="77777777" w:rsidR="005F64CF" w:rsidRPr="005F44D3" w:rsidRDefault="003B3ED6">
      <w:pPr>
        <w:spacing w:line="360" w:lineRule="auto"/>
        <w:ind w:firstLineChars="200" w:firstLine="420"/>
        <w:rPr>
          <w:rFonts w:ascii="宋体" w:hAnsi="宋体"/>
        </w:rPr>
      </w:pPr>
      <w:r w:rsidRPr="005F44D3">
        <w:rPr>
          <w:rFonts w:ascii="宋体" w:hAnsi="宋体" w:hint="eastAsia"/>
        </w:rPr>
        <w:t>本次评选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比选申请报价相同的，以评选办法前附表约定的原则确定排序。</w:t>
      </w:r>
    </w:p>
    <w:p w14:paraId="5EC8E767" w14:textId="77777777" w:rsidR="005F64CF" w:rsidRPr="005F44D3" w:rsidRDefault="003B3ED6">
      <w:pPr>
        <w:pStyle w:val="20"/>
        <w:spacing w:before="0" w:after="0" w:line="360" w:lineRule="auto"/>
        <w:rPr>
          <w:rFonts w:ascii="宋体" w:hAnsi="宋体"/>
          <w:b w:val="0"/>
          <w:snapToGrid w:val="0"/>
        </w:rPr>
      </w:pPr>
      <w:bookmarkStart w:id="557" w:name="_Toc15657"/>
      <w:bookmarkStart w:id="558" w:name="_Toc35034420"/>
      <w:bookmarkStart w:id="559" w:name="_Toc88120048"/>
      <w:r w:rsidRPr="005F44D3">
        <w:rPr>
          <w:rFonts w:ascii="宋体" w:hAnsi="宋体"/>
          <w:b w:val="0"/>
          <w:snapToGrid w:val="0"/>
        </w:rPr>
        <w:t>2.  评审标准</w:t>
      </w:r>
      <w:bookmarkEnd w:id="557"/>
      <w:bookmarkEnd w:id="558"/>
      <w:bookmarkEnd w:id="559"/>
    </w:p>
    <w:p w14:paraId="5C624710" w14:textId="77777777" w:rsidR="005F64CF" w:rsidRPr="005F44D3" w:rsidRDefault="003B3ED6">
      <w:pPr>
        <w:pStyle w:val="3"/>
        <w:spacing w:before="0" w:after="0" w:line="360" w:lineRule="auto"/>
        <w:rPr>
          <w:rFonts w:ascii="宋体" w:hAnsi="宋体" w:cs="宋体"/>
          <w:sz w:val="21"/>
          <w:szCs w:val="21"/>
        </w:rPr>
      </w:pPr>
      <w:bookmarkStart w:id="560" w:name="_Toc35034421"/>
      <w:bookmarkStart w:id="561" w:name="_Toc20244"/>
      <w:r w:rsidRPr="005F44D3">
        <w:rPr>
          <w:rFonts w:ascii="宋体" w:hAnsi="宋体" w:cs="宋体"/>
          <w:sz w:val="21"/>
          <w:szCs w:val="21"/>
        </w:rPr>
        <w:t>2.1</w:t>
      </w:r>
      <w:r w:rsidRPr="005F44D3">
        <w:rPr>
          <w:rFonts w:ascii="宋体" w:hAnsi="宋体" w:cs="宋体" w:hint="eastAsia"/>
          <w:sz w:val="21"/>
          <w:szCs w:val="21"/>
        </w:rPr>
        <w:t>报价</w:t>
      </w:r>
      <w:r w:rsidRPr="005F44D3">
        <w:rPr>
          <w:rFonts w:ascii="宋体" w:hAnsi="宋体" w:cs="宋体"/>
          <w:sz w:val="21"/>
          <w:szCs w:val="21"/>
        </w:rPr>
        <w:t>排序</w:t>
      </w:r>
      <w:r w:rsidRPr="005F44D3">
        <w:rPr>
          <w:rFonts w:ascii="宋体" w:hAnsi="宋体" w:cs="宋体" w:hint="eastAsia"/>
          <w:sz w:val="21"/>
          <w:szCs w:val="21"/>
        </w:rPr>
        <w:t>标准</w:t>
      </w:r>
      <w:bookmarkEnd w:id="560"/>
      <w:bookmarkEnd w:id="561"/>
    </w:p>
    <w:p w14:paraId="414D1930" w14:textId="77777777"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见评选办法前附表。</w:t>
      </w:r>
    </w:p>
    <w:p w14:paraId="45CC2140" w14:textId="77777777" w:rsidR="005F64CF" w:rsidRPr="005F44D3" w:rsidRDefault="003B3ED6">
      <w:pPr>
        <w:pStyle w:val="3"/>
        <w:spacing w:before="0" w:after="0" w:line="360" w:lineRule="auto"/>
        <w:rPr>
          <w:rFonts w:ascii="宋体" w:hAnsi="宋体" w:cs="宋体"/>
          <w:sz w:val="21"/>
          <w:szCs w:val="21"/>
        </w:rPr>
      </w:pPr>
      <w:bookmarkStart w:id="562" w:name="_Toc35034422"/>
      <w:bookmarkStart w:id="563" w:name="_Toc4574"/>
      <w:r w:rsidRPr="005F44D3">
        <w:rPr>
          <w:rFonts w:ascii="宋体" w:hAnsi="宋体" w:cs="宋体"/>
          <w:sz w:val="21"/>
          <w:szCs w:val="21"/>
        </w:rPr>
        <w:t>2.</w:t>
      </w:r>
      <w:r w:rsidRPr="005F44D3">
        <w:rPr>
          <w:rFonts w:ascii="宋体" w:hAnsi="宋体" w:cs="宋体" w:hint="eastAsia"/>
          <w:sz w:val="21"/>
          <w:szCs w:val="21"/>
        </w:rPr>
        <w:t>2符合性审查标准</w:t>
      </w:r>
      <w:bookmarkEnd w:id="562"/>
      <w:bookmarkEnd w:id="563"/>
    </w:p>
    <w:p w14:paraId="432473C9" w14:textId="77777777"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取报价排序前□5□6</w:t>
      </w:r>
      <w:r w:rsidRPr="005F44D3">
        <w:rPr>
          <w:rFonts w:ascii="宋体" w:hAnsi="宋体" w:cs="宋体" w:hint="eastAsia"/>
          <w:szCs w:val="21"/>
        </w:rPr>
        <w:sym w:font="Wingdings" w:char="F0FE"/>
      </w:r>
      <w:r w:rsidRPr="005F44D3">
        <w:rPr>
          <w:rFonts w:ascii="宋体" w:hAnsi="宋体" w:cs="宋体" w:hint="eastAsia"/>
          <w:szCs w:val="21"/>
        </w:rPr>
        <w:t>7名（若实际比选申请人数量小于勾选数量，</w:t>
      </w:r>
      <w:r w:rsidRPr="005F44D3">
        <w:rPr>
          <w:rFonts w:ascii="宋体" w:hAnsi="宋体" w:hint="eastAsia"/>
          <w:spacing w:val="4"/>
          <w:kern w:val="0"/>
          <w:szCs w:val="21"/>
        </w:rPr>
        <w:t>则全部纳入）进行符合性审查。符合性审查内容：资格评审、形式评审、响应性、比选申请函及比选申请报价评审</w:t>
      </w:r>
      <w:r w:rsidRPr="005F44D3">
        <w:rPr>
          <w:rFonts w:ascii="宋体" w:hAnsi="宋体" w:cs="宋体" w:hint="eastAsia"/>
          <w:szCs w:val="21"/>
        </w:rPr>
        <w:t>。</w:t>
      </w:r>
    </w:p>
    <w:p w14:paraId="687AB032" w14:textId="77777777" w:rsidR="005F64CF" w:rsidRPr="005F44D3" w:rsidRDefault="003B3ED6">
      <w:pPr>
        <w:autoSpaceDE w:val="0"/>
        <w:autoSpaceDN w:val="0"/>
        <w:adjustRightInd w:val="0"/>
        <w:snapToGrid w:val="0"/>
        <w:spacing w:line="360" w:lineRule="auto"/>
        <w:ind w:firstLineChars="200" w:firstLine="436"/>
        <w:jc w:val="left"/>
        <w:rPr>
          <w:rFonts w:ascii="宋体" w:hAnsi="宋体" w:cs="宋体"/>
          <w:szCs w:val="21"/>
        </w:rPr>
      </w:pPr>
      <w:r w:rsidRPr="005F44D3">
        <w:rPr>
          <w:rFonts w:ascii="宋体" w:hAnsi="宋体" w:hint="eastAsia"/>
          <w:spacing w:val="4"/>
          <w:kern w:val="0"/>
          <w:szCs w:val="21"/>
        </w:rPr>
        <w:t>□</w:t>
      </w:r>
      <w:r w:rsidRPr="005F44D3">
        <w:rPr>
          <w:rFonts w:ascii="宋体" w:hAnsi="宋体" w:cs="宋体" w:hint="eastAsia"/>
          <w:szCs w:val="21"/>
        </w:rPr>
        <w:t>2.2.1  技术方案评审标准：见评选办法前附表。</w:t>
      </w:r>
    </w:p>
    <w:p w14:paraId="45C6679F" w14:textId="77777777"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szCs w:val="21"/>
        </w:rPr>
        <w:t>2.</w:t>
      </w:r>
      <w:r w:rsidRPr="005F44D3">
        <w:rPr>
          <w:rFonts w:ascii="宋体" w:hAnsi="宋体" w:cs="宋体" w:hint="eastAsia"/>
          <w:szCs w:val="21"/>
        </w:rPr>
        <w:t>2</w:t>
      </w:r>
      <w:r w:rsidRPr="005F44D3">
        <w:rPr>
          <w:rFonts w:ascii="宋体" w:hAnsi="宋体" w:cs="宋体"/>
          <w:szCs w:val="21"/>
        </w:rPr>
        <w:t>.</w:t>
      </w:r>
      <w:r w:rsidRPr="005F44D3">
        <w:rPr>
          <w:rFonts w:ascii="宋体" w:hAnsi="宋体" w:cs="宋体" w:hint="eastAsia"/>
          <w:szCs w:val="21"/>
        </w:rPr>
        <w:t>2  资格评审标准：见评选办法前附表（适用于未进行资格预审的）。</w:t>
      </w:r>
    </w:p>
    <w:p w14:paraId="67822975" w14:textId="77777777"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szCs w:val="21"/>
        </w:rPr>
        <w:t>2.</w:t>
      </w:r>
      <w:r w:rsidRPr="005F44D3">
        <w:rPr>
          <w:rFonts w:ascii="宋体" w:hAnsi="宋体" w:cs="宋体" w:hint="eastAsia"/>
          <w:szCs w:val="21"/>
        </w:rPr>
        <w:t>2</w:t>
      </w:r>
      <w:r w:rsidRPr="005F44D3">
        <w:rPr>
          <w:rFonts w:ascii="宋体" w:hAnsi="宋体" w:cs="宋体"/>
          <w:szCs w:val="21"/>
        </w:rPr>
        <w:t>.</w:t>
      </w:r>
      <w:r w:rsidRPr="005F44D3">
        <w:rPr>
          <w:rFonts w:ascii="宋体" w:hAnsi="宋体" w:cs="宋体" w:hint="eastAsia"/>
          <w:szCs w:val="21"/>
        </w:rPr>
        <w:t>3  形式评审标准：见评选办法前附表。</w:t>
      </w:r>
    </w:p>
    <w:p w14:paraId="077D6086" w14:textId="77777777"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szCs w:val="21"/>
        </w:rPr>
        <w:t>2.</w:t>
      </w:r>
      <w:r w:rsidRPr="005F44D3">
        <w:rPr>
          <w:rFonts w:ascii="宋体" w:hAnsi="宋体" w:cs="宋体" w:hint="eastAsia"/>
          <w:szCs w:val="21"/>
        </w:rPr>
        <w:t>2</w:t>
      </w:r>
      <w:r w:rsidRPr="005F44D3">
        <w:rPr>
          <w:rFonts w:ascii="宋体" w:hAnsi="宋体" w:cs="宋体"/>
          <w:szCs w:val="21"/>
        </w:rPr>
        <w:t>.</w:t>
      </w:r>
      <w:r w:rsidRPr="005F44D3">
        <w:rPr>
          <w:rFonts w:ascii="宋体" w:hAnsi="宋体" w:cs="宋体" w:hint="eastAsia"/>
          <w:szCs w:val="21"/>
        </w:rPr>
        <w:t>4  响应性评审标准：见评选办法前附表。</w:t>
      </w:r>
    </w:p>
    <w:p w14:paraId="6FECA12F" w14:textId="77777777" w:rsidR="005F64CF" w:rsidRPr="005F44D3" w:rsidRDefault="003B3ED6">
      <w:pPr>
        <w:autoSpaceDE w:val="0"/>
        <w:autoSpaceDN w:val="0"/>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2.2.5  比选申请函及比选申请报价评审标准：见评选办法前附表。</w:t>
      </w:r>
    </w:p>
    <w:p w14:paraId="63F0843B" w14:textId="77777777" w:rsidR="005F64CF" w:rsidRPr="005F44D3" w:rsidRDefault="003B3ED6">
      <w:pPr>
        <w:pStyle w:val="20"/>
        <w:spacing w:before="0" w:after="0" w:line="360" w:lineRule="auto"/>
        <w:rPr>
          <w:rFonts w:ascii="宋体" w:hAnsi="宋体"/>
          <w:b w:val="0"/>
          <w:snapToGrid w:val="0"/>
        </w:rPr>
      </w:pPr>
      <w:bookmarkStart w:id="564" w:name="_Toc35034423"/>
      <w:bookmarkStart w:id="565" w:name="_Toc31498"/>
      <w:bookmarkStart w:id="566" w:name="_Toc88120049"/>
      <w:r w:rsidRPr="005F44D3">
        <w:rPr>
          <w:rFonts w:ascii="宋体" w:hAnsi="宋体"/>
          <w:b w:val="0"/>
          <w:snapToGrid w:val="0"/>
        </w:rPr>
        <w:t>3.  评选程序</w:t>
      </w:r>
      <w:bookmarkEnd w:id="564"/>
      <w:bookmarkEnd w:id="565"/>
      <w:bookmarkEnd w:id="566"/>
    </w:p>
    <w:p w14:paraId="1D0DA487" w14:textId="77777777" w:rsidR="005F64CF" w:rsidRPr="005F44D3" w:rsidRDefault="003B3ED6">
      <w:pPr>
        <w:pStyle w:val="3"/>
        <w:spacing w:before="0" w:after="0" w:line="360" w:lineRule="auto"/>
        <w:rPr>
          <w:rFonts w:ascii="宋体" w:hAnsi="宋体" w:cs="宋体"/>
          <w:sz w:val="21"/>
          <w:szCs w:val="21"/>
        </w:rPr>
      </w:pPr>
      <w:bookmarkStart w:id="567" w:name="_Toc35034424"/>
      <w:bookmarkStart w:id="568" w:name="_Toc6492"/>
      <w:r w:rsidRPr="005F44D3">
        <w:rPr>
          <w:rFonts w:ascii="宋体" w:hAnsi="宋体" w:cs="宋体"/>
          <w:sz w:val="21"/>
          <w:szCs w:val="21"/>
        </w:rPr>
        <w:t>3.1</w:t>
      </w:r>
      <w:r w:rsidRPr="005F44D3">
        <w:rPr>
          <w:rFonts w:ascii="宋体" w:hAnsi="宋体" w:cs="宋体" w:hint="eastAsia"/>
          <w:sz w:val="21"/>
          <w:szCs w:val="21"/>
        </w:rPr>
        <w:t>报价排序</w:t>
      </w:r>
      <w:bookmarkEnd w:id="567"/>
      <w:bookmarkEnd w:id="568"/>
    </w:p>
    <w:p w14:paraId="2F6D8165" w14:textId="77777777" w:rsidR="005F64CF" w:rsidRPr="005F44D3" w:rsidRDefault="003B3ED6">
      <w:pPr>
        <w:spacing w:line="360" w:lineRule="auto"/>
        <w:ind w:firstLineChars="197" w:firstLine="414"/>
        <w:rPr>
          <w:rFonts w:ascii="宋体" w:hAnsi="宋体" w:cs="宋体"/>
          <w:szCs w:val="21"/>
        </w:rPr>
      </w:pPr>
      <w:r w:rsidRPr="005F44D3">
        <w:rPr>
          <w:rFonts w:ascii="宋体" w:hAnsi="宋体" w:cs="宋体" w:hint="eastAsia"/>
          <w:szCs w:val="21"/>
        </w:rPr>
        <w:t>对报价不高于最高限价的所有比选申请人的比选申请文件，按照报价由低到高的顺序排序。</w:t>
      </w:r>
    </w:p>
    <w:p w14:paraId="1709DBEE" w14:textId="77777777" w:rsidR="005F64CF" w:rsidRPr="005F44D3" w:rsidRDefault="003B3ED6">
      <w:pPr>
        <w:pStyle w:val="3"/>
        <w:spacing w:before="0" w:after="0" w:line="360" w:lineRule="auto"/>
        <w:rPr>
          <w:rFonts w:ascii="宋体" w:hAnsi="宋体" w:cs="宋体"/>
          <w:sz w:val="21"/>
          <w:szCs w:val="21"/>
        </w:rPr>
      </w:pPr>
      <w:bookmarkStart w:id="569" w:name="_Toc9621"/>
      <w:bookmarkStart w:id="570" w:name="_Toc35034425"/>
      <w:r w:rsidRPr="005F44D3">
        <w:rPr>
          <w:rFonts w:ascii="宋体" w:hAnsi="宋体" w:cs="宋体"/>
          <w:sz w:val="21"/>
          <w:szCs w:val="21"/>
        </w:rPr>
        <w:t>3.</w:t>
      </w:r>
      <w:r w:rsidRPr="005F44D3">
        <w:rPr>
          <w:rFonts w:ascii="宋体" w:hAnsi="宋体" w:cs="宋体" w:hint="eastAsia"/>
          <w:sz w:val="21"/>
          <w:szCs w:val="21"/>
        </w:rPr>
        <w:t>2符合性审查</w:t>
      </w:r>
      <w:bookmarkEnd w:id="569"/>
      <w:bookmarkEnd w:id="570"/>
    </w:p>
    <w:p w14:paraId="704703F0" w14:textId="77777777" w:rsidR="005F64CF" w:rsidRPr="005F44D3" w:rsidRDefault="003B3ED6">
      <w:pPr>
        <w:spacing w:line="360" w:lineRule="auto"/>
        <w:ind w:firstLineChars="197" w:firstLine="414"/>
        <w:rPr>
          <w:rFonts w:ascii="宋体" w:hAnsi="宋体" w:cs="宋体"/>
          <w:szCs w:val="21"/>
        </w:rPr>
      </w:pPr>
      <w:r w:rsidRPr="005F44D3">
        <w:rPr>
          <w:rFonts w:ascii="宋体" w:hAnsi="宋体" w:cs="宋体"/>
          <w:szCs w:val="21"/>
        </w:rPr>
        <w:t>3.</w:t>
      </w:r>
      <w:r w:rsidRPr="005F44D3">
        <w:rPr>
          <w:rFonts w:ascii="宋体" w:hAnsi="宋体" w:cs="宋体" w:hint="eastAsia"/>
          <w:szCs w:val="21"/>
        </w:rPr>
        <w:t>2</w:t>
      </w:r>
      <w:r w:rsidRPr="005F44D3">
        <w:rPr>
          <w:rFonts w:ascii="宋体" w:hAnsi="宋体" w:cs="宋体"/>
          <w:szCs w:val="21"/>
        </w:rPr>
        <w:t>.1评选委员会依据本章第2.</w:t>
      </w:r>
      <w:r w:rsidRPr="005F44D3">
        <w:rPr>
          <w:rFonts w:ascii="宋体" w:hAnsi="宋体" w:cs="宋体" w:hint="eastAsia"/>
          <w:szCs w:val="21"/>
        </w:rPr>
        <w:t>2</w:t>
      </w:r>
      <w:r w:rsidRPr="005F44D3">
        <w:rPr>
          <w:rFonts w:ascii="宋体" w:hAnsi="宋体" w:cs="宋体"/>
          <w:szCs w:val="21"/>
        </w:rPr>
        <w:t xml:space="preserve"> </w:t>
      </w:r>
      <w:r w:rsidRPr="005F44D3">
        <w:rPr>
          <w:rFonts w:ascii="宋体" w:hAnsi="宋体" w:cs="宋体" w:hint="eastAsia"/>
          <w:szCs w:val="21"/>
        </w:rPr>
        <w:t>款规定的标准对比选申请文件进行符合性审查。符合性审查顺序：资格评审、形式评审、响应性、比选申请函及比选申请报价评审。</w:t>
      </w:r>
    </w:p>
    <w:p w14:paraId="6F6EFD27" w14:textId="77777777" w:rsidR="005F64CF" w:rsidRPr="005F44D3" w:rsidRDefault="003B3ED6">
      <w:pPr>
        <w:spacing w:line="360" w:lineRule="auto"/>
        <w:ind w:firstLineChars="197" w:firstLine="414"/>
        <w:rPr>
          <w:rFonts w:ascii="宋体" w:hAnsi="宋体" w:cs="宋体"/>
          <w:szCs w:val="21"/>
        </w:rPr>
      </w:pPr>
      <w:r w:rsidRPr="005F44D3">
        <w:rPr>
          <w:rFonts w:ascii="宋体" w:hAnsi="宋体" w:cs="宋体" w:hint="eastAsia"/>
          <w:szCs w:val="21"/>
        </w:rPr>
        <w:t>符合性审查应首先进行资格、形式、响应性、比选申请函及比选申请报价的顺序进行评审。有一项不符合评审标准的，作否决比选申请处理。</w:t>
      </w:r>
    </w:p>
    <w:p w14:paraId="0FF2C1D3"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szCs w:val="21"/>
        </w:rPr>
        <w:t>3.</w:t>
      </w:r>
      <w:r w:rsidRPr="005F44D3">
        <w:rPr>
          <w:rFonts w:ascii="宋体" w:hAnsi="宋体" w:cs="宋体" w:hint="eastAsia"/>
          <w:szCs w:val="21"/>
        </w:rPr>
        <w:t>2</w:t>
      </w:r>
      <w:r w:rsidRPr="005F44D3">
        <w:rPr>
          <w:rFonts w:ascii="宋体" w:hAnsi="宋体" w:cs="宋体"/>
          <w:szCs w:val="21"/>
        </w:rPr>
        <w:t xml:space="preserve">.2 </w:t>
      </w:r>
      <w:r w:rsidRPr="005F44D3">
        <w:rPr>
          <w:rFonts w:ascii="宋体" w:hAnsi="宋体" w:cs="宋体" w:hint="eastAsia"/>
          <w:szCs w:val="21"/>
        </w:rPr>
        <w:t>比选申请人</w:t>
      </w:r>
      <w:r w:rsidRPr="005F44D3">
        <w:rPr>
          <w:rFonts w:ascii="宋体" w:hAnsi="宋体" w:cs="宋体"/>
          <w:szCs w:val="21"/>
        </w:rPr>
        <w:t>有以下情形之一的，</w:t>
      </w:r>
      <w:r w:rsidRPr="005F44D3">
        <w:rPr>
          <w:rFonts w:ascii="宋体" w:hAnsi="宋体" w:cs="宋体" w:hint="eastAsia"/>
          <w:szCs w:val="21"/>
        </w:rPr>
        <w:t>其比选申请文件将被否决：</w:t>
      </w:r>
    </w:p>
    <w:p w14:paraId="6F026A7B" w14:textId="77777777" w:rsidR="005F64CF" w:rsidRPr="005F44D3" w:rsidRDefault="003B3ED6">
      <w:pPr>
        <w:spacing w:line="360" w:lineRule="auto"/>
        <w:ind w:firstLineChars="193" w:firstLine="405"/>
        <w:rPr>
          <w:rFonts w:ascii="宋体" w:hAnsi="宋体" w:cs="宋体"/>
          <w:szCs w:val="21"/>
        </w:rPr>
      </w:pPr>
      <w:r w:rsidRPr="005F44D3">
        <w:rPr>
          <w:rFonts w:ascii="宋体" w:hAnsi="宋体" w:cs="宋体" w:hint="eastAsia"/>
          <w:szCs w:val="21"/>
        </w:rPr>
        <w:t>（1</w:t>
      </w:r>
      <w:r w:rsidRPr="005F44D3">
        <w:rPr>
          <w:rFonts w:ascii="宋体" w:hAnsi="宋体" w:cs="宋体"/>
          <w:szCs w:val="21"/>
        </w:rPr>
        <w:t>）第二章“</w:t>
      </w:r>
      <w:r w:rsidRPr="005F44D3">
        <w:rPr>
          <w:rFonts w:ascii="宋体" w:hAnsi="宋体" w:cs="宋体" w:hint="eastAsia"/>
          <w:szCs w:val="21"/>
        </w:rPr>
        <w:t>比选申请人</w:t>
      </w:r>
      <w:r w:rsidRPr="005F44D3">
        <w:rPr>
          <w:rFonts w:ascii="宋体" w:hAnsi="宋体" w:cs="宋体"/>
          <w:szCs w:val="21"/>
        </w:rPr>
        <w:t xml:space="preserve">须知”第1.4.3 </w:t>
      </w:r>
      <w:r w:rsidRPr="005F44D3">
        <w:rPr>
          <w:rFonts w:ascii="宋体" w:hAnsi="宋体" w:cs="宋体" w:hint="eastAsia"/>
          <w:szCs w:val="21"/>
        </w:rPr>
        <w:t>项</w:t>
      </w:r>
      <w:r w:rsidRPr="005F44D3">
        <w:rPr>
          <w:rFonts w:ascii="宋体" w:hAnsi="宋体" w:cs="宋体"/>
          <w:szCs w:val="21"/>
        </w:rPr>
        <w:t>规定的任何一种情形的；</w:t>
      </w:r>
    </w:p>
    <w:p w14:paraId="4ABBDEAE"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（2</w:t>
      </w:r>
      <w:r w:rsidRPr="005F44D3">
        <w:rPr>
          <w:rFonts w:ascii="宋体" w:hAnsi="宋体" w:cs="宋体"/>
          <w:szCs w:val="21"/>
        </w:rPr>
        <w:t>）串通</w:t>
      </w:r>
      <w:r w:rsidRPr="005F44D3">
        <w:rPr>
          <w:rFonts w:ascii="宋体" w:hAnsi="宋体" w:cs="宋体" w:hint="eastAsia"/>
          <w:szCs w:val="21"/>
        </w:rPr>
        <w:t>比选申请</w:t>
      </w:r>
      <w:r w:rsidRPr="005F44D3">
        <w:rPr>
          <w:rFonts w:ascii="宋体" w:hAnsi="宋体" w:cs="宋体"/>
          <w:szCs w:val="21"/>
        </w:rPr>
        <w:t>或弄虚作假或有其他违法行为的</w:t>
      </w:r>
      <w:r w:rsidRPr="005F44D3">
        <w:rPr>
          <w:rFonts w:ascii="宋体" w:hAnsi="宋体" w:cs="宋体" w:hint="eastAsia"/>
          <w:szCs w:val="21"/>
        </w:rPr>
        <w:t>；</w:t>
      </w:r>
    </w:p>
    <w:p w14:paraId="245A8591"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（3）不按评选委员会要求澄清、说明或补正的。</w:t>
      </w:r>
    </w:p>
    <w:p w14:paraId="3FC2C2AC"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3.2.3 比选申请报价有算术错误的，评选委员会按以下原则对比选申请报价进行修正，修正的价格经比选申请人书面确认后具有约束力，修正原则如下：</w:t>
      </w:r>
    </w:p>
    <w:p w14:paraId="2DB326C3"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（1）比选申请文件中的大写金额与小写金额不一致的，以大写金额为准；</w:t>
      </w:r>
    </w:p>
    <w:p w14:paraId="4CE2DE5B"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hint="eastAsia"/>
          <w:szCs w:val="21"/>
        </w:rPr>
        <w:t>（2）比选申请函中的总报价与已标价工程量清单总报价不一致，且工程量清单总报价与依据单价、工程数量、分部分项工程合价计算出的结果不一致的，由评选委员会作否决比选申请处理。</w:t>
      </w:r>
    </w:p>
    <w:p w14:paraId="367928E5" w14:textId="77777777" w:rsidR="005F64CF" w:rsidRPr="005F44D3" w:rsidRDefault="003B3ED6">
      <w:pPr>
        <w:pStyle w:val="3"/>
        <w:spacing w:before="0" w:after="0" w:line="360" w:lineRule="auto"/>
        <w:rPr>
          <w:rFonts w:ascii="宋体" w:hAnsi="宋体" w:cs="宋体"/>
          <w:sz w:val="21"/>
          <w:szCs w:val="21"/>
        </w:rPr>
      </w:pPr>
      <w:bookmarkStart w:id="571" w:name="_Toc35034426"/>
      <w:bookmarkStart w:id="572" w:name="_Toc11595"/>
      <w:r w:rsidRPr="005F44D3">
        <w:rPr>
          <w:rFonts w:ascii="宋体" w:hAnsi="宋体" w:cs="宋体"/>
          <w:sz w:val="21"/>
          <w:szCs w:val="21"/>
        </w:rPr>
        <w:t>3.</w:t>
      </w:r>
      <w:r w:rsidRPr="005F44D3">
        <w:rPr>
          <w:rFonts w:ascii="宋体" w:hAnsi="宋体" w:cs="宋体" w:hint="eastAsia"/>
          <w:sz w:val="21"/>
          <w:szCs w:val="21"/>
        </w:rPr>
        <w:t>3</w:t>
      </w:r>
      <w:r w:rsidRPr="005F44D3">
        <w:rPr>
          <w:rFonts w:ascii="宋体" w:hAnsi="宋体" w:cs="宋体"/>
          <w:sz w:val="21"/>
          <w:szCs w:val="21"/>
        </w:rPr>
        <w:t xml:space="preserve"> </w:t>
      </w:r>
      <w:r w:rsidRPr="005F44D3">
        <w:rPr>
          <w:rFonts w:ascii="宋体" w:hAnsi="宋体" w:cs="宋体" w:hint="eastAsia"/>
          <w:sz w:val="21"/>
          <w:szCs w:val="21"/>
        </w:rPr>
        <w:t>比选申请文件的澄清和补正</w:t>
      </w:r>
      <w:bookmarkEnd w:id="571"/>
      <w:bookmarkEnd w:id="572"/>
    </w:p>
    <w:p w14:paraId="612298E1"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szCs w:val="21"/>
        </w:rPr>
        <w:t>3.</w:t>
      </w:r>
      <w:r w:rsidRPr="005F44D3">
        <w:rPr>
          <w:rFonts w:ascii="宋体" w:hAnsi="宋体" w:cs="宋体" w:hint="eastAsia"/>
          <w:szCs w:val="21"/>
        </w:rPr>
        <w:t>3</w:t>
      </w:r>
      <w:r w:rsidRPr="005F44D3">
        <w:rPr>
          <w:rFonts w:ascii="宋体" w:hAnsi="宋体" w:cs="宋体"/>
          <w:szCs w:val="21"/>
        </w:rPr>
        <w:t xml:space="preserve">.1 </w:t>
      </w:r>
      <w:r w:rsidRPr="005F44D3">
        <w:rPr>
          <w:rFonts w:ascii="宋体" w:hAnsi="宋体" w:cs="宋体" w:hint="eastAsia"/>
          <w:szCs w:val="21"/>
        </w:rPr>
        <w:t>在评选过程中，评选委员会可以书面形式要求比选申请人对所提交比选申请文件中不明确的内</w:t>
      </w:r>
      <w:r w:rsidRPr="005F44D3">
        <w:rPr>
          <w:rFonts w:ascii="宋体" w:hAnsi="宋体" w:cs="宋体" w:hint="eastAsia"/>
          <w:szCs w:val="21"/>
        </w:rPr>
        <w:lastRenderedPageBreak/>
        <w:t>容进行书面澄清或说明，或者对细微偏差进行补正。评选委员会不接受比选申请人主动提出的澄清、说明或补正。</w:t>
      </w:r>
    </w:p>
    <w:p w14:paraId="074FD8B7"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szCs w:val="21"/>
        </w:rPr>
        <w:t>3.</w:t>
      </w:r>
      <w:r w:rsidRPr="005F44D3">
        <w:rPr>
          <w:rFonts w:ascii="宋体" w:hAnsi="宋体" w:cs="宋体" w:hint="eastAsia"/>
          <w:szCs w:val="21"/>
        </w:rPr>
        <w:t>3</w:t>
      </w:r>
      <w:r w:rsidRPr="005F44D3">
        <w:rPr>
          <w:rFonts w:ascii="宋体" w:hAnsi="宋体" w:cs="宋体"/>
          <w:szCs w:val="21"/>
        </w:rPr>
        <w:t xml:space="preserve">.2 </w:t>
      </w:r>
      <w:r w:rsidRPr="005F44D3">
        <w:rPr>
          <w:rFonts w:ascii="宋体" w:hAnsi="宋体" w:cs="宋体" w:hint="eastAsia"/>
          <w:szCs w:val="21"/>
        </w:rPr>
        <w:t>澄清、说明和补正不得改变比选申请文件的实质性内容（算术性错误修正的除外）。比选申请人的书面澄清、说明和补正属于比选申请文件的组成部分。</w:t>
      </w:r>
    </w:p>
    <w:p w14:paraId="1D39AA51" w14:textId="77777777" w:rsidR="005F64CF" w:rsidRPr="005F44D3" w:rsidRDefault="003B3ED6">
      <w:pPr>
        <w:spacing w:line="360" w:lineRule="auto"/>
        <w:ind w:firstLineChars="200" w:firstLine="420"/>
        <w:rPr>
          <w:rFonts w:ascii="宋体" w:hAnsi="宋体" w:cs="宋体"/>
          <w:szCs w:val="21"/>
        </w:rPr>
      </w:pPr>
      <w:r w:rsidRPr="005F44D3">
        <w:rPr>
          <w:rFonts w:ascii="宋体" w:hAnsi="宋体" w:cs="宋体"/>
          <w:szCs w:val="21"/>
        </w:rPr>
        <w:t>3.</w:t>
      </w:r>
      <w:r w:rsidRPr="005F44D3">
        <w:rPr>
          <w:rFonts w:ascii="宋体" w:hAnsi="宋体" w:cs="宋体" w:hint="eastAsia"/>
          <w:szCs w:val="21"/>
        </w:rPr>
        <w:t>3</w:t>
      </w:r>
      <w:r w:rsidRPr="005F44D3">
        <w:rPr>
          <w:rFonts w:ascii="宋体" w:hAnsi="宋体" w:cs="宋体"/>
          <w:szCs w:val="21"/>
        </w:rPr>
        <w:t xml:space="preserve">.3 </w:t>
      </w:r>
      <w:r w:rsidRPr="005F44D3">
        <w:rPr>
          <w:rFonts w:ascii="宋体" w:hAnsi="宋体" w:cs="宋体" w:hint="eastAsia"/>
          <w:szCs w:val="21"/>
        </w:rPr>
        <w:t>评选委员会对比选申请人提交的澄清、说明或补正有疑问的，可以要求比选申请人进一步澄清、说明或补正，直至满足评选委员会的要求。</w:t>
      </w:r>
    </w:p>
    <w:p w14:paraId="4847A3FE" w14:textId="77777777" w:rsidR="005F64CF" w:rsidRPr="005F44D3" w:rsidRDefault="003B3ED6">
      <w:pPr>
        <w:pStyle w:val="3"/>
        <w:spacing w:before="0" w:after="0" w:line="360" w:lineRule="auto"/>
        <w:rPr>
          <w:rFonts w:ascii="宋体" w:hAnsi="宋体" w:cs="宋体"/>
          <w:sz w:val="21"/>
          <w:szCs w:val="21"/>
        </w:rPr>
      </w:pPr>
      <w:bookmarkStart w:id="573" w:name="_Toc35034427"/>
      <w:bookmarkStart w:id="574" w:name="_Toc479262406"/>
      <w:bookmarkStart w:id="575" w:name="_Toc11064"/>
      <w:bookmarkStart w:id="576" w:name="_Toc484465184"/>
      <w:r w:rsidRPr="005F44D3">
        <w:rPr>
          <w:rFonts w:ascii="宋体" w:hAnsi="宋体" w:cs="宋体"/>
          <w:sz w:val="21"/>
          <w:szCs w:val="21"/>
        </w:rPr>
        <w:t>3.</w:t>
      </w:r>
      <w:r w:rsidRPr="005F44D3">
        <w:rPr>
          <w:rFonts w:ascii="宋体" w:hAnsi="宋体" w:cs="宋体" w:hint="eastAsia"/>
          <w:sz w:val="21"/>
          <w:szCs w:val="21"/>
        </w:rPr>
        <w:t>4</w:t>
      </w:r>
      <w:r w:rsidRPr="005F44D3">
        <w:rPr>
          <w:rFonts w:ascii="宋体" w:hAnsi="宋体" w:cs="宋体"/>
          <w:sz w:val="21"/>
          <w:szCs w:val="21"/>
        </w:rPr>
        <w:t xml:space="preserve"> </w:t>
      </w:r>
      <w:r w:rsidRPr="005F44D3">
        <w:rPr>
          <w:rFonts w:ascii="宋体" w:hAnsi="宋体" w:cs="宋体" w:hint="eastAsia"/>
          <w:sz w:val="21"/>
          <w:szCs w:val="21"/>
        </w:rPr>
        <w:t>评选结果</w:t>
      </w:r>
      <w:bookmarkEnd w:id="573"/>
      <w:bookmarkEnd w:id="574"/>
      <w:bookmarkEnd w:id="575"/>
      <w:bookmarkEnd w:id="576"/>
    </w:p>
    <w:p w14:paraId="7F6B1472" w14:textId="77777777" w:rsidR="005F64CF" w:rsidRPr="005F44D3" w:rsidRDefault="003B3ED6">
      <w:pPr>
        <w:autoSpaceDE w:val="0"/>
        <w:autoSpaceDN w:val="0"/>
        <w:adjustRightInd w:val="0"/>
        <w:spacing w:line="360" w:lineRule="auto"/>
        <w:ind w:firstLineChars="200" w:firstLine="420"/>
        <w:jc w:val="left"/>
        <w:rPr>
          <w:rFonts w:ascii="宋体" w:hAnsi="宋体" w:cs="宋体"/>
          <w:kern w:val="0"/>
          <w:szCs w:val="21"/>
        </w:rPr>
      </w:pPr>
      <w:r w:rsidRPr="005F44D3">
        <w:rPr>
          <w:rFonts w:ascii="宋体" w:hAnsi="宋体" w:cs="宋体"/>
          <w:szCs w:val="21"/>
        </w:rPr>
        <w:t>3.</w:t>
      </w:r>
      <w:r w:rsidRPr="005F44D3">
        <w:rPr>
          <w:rFonts w:ascii="宋体" w:hAnsi="宋体" w:cs="宋体" w:hint="eastAsia"/>
          <w:szCs w:val="21"/>
        </w:rPr>
        <w:t>4</w:t>
      </w:r>
      <w:r w:rsidRPr="005F44D3">
        <w:rPr>
          <w:rFonts w:ascii="宋体" w:hAnsi="宋体" w:cs="宋体"/>
          <w:szCs w:val="21"/>
        </w:rPr>
        <w:t>.1</w:t>
      </w:r>
      <w:r w:rsidRPr="005F44D3">
        <w:rPr>
          <w:rFonts w:ascii="宋体" w:hAnsi="宋体" w:cs="宋体" w:hint="eastAsia"/>
          <w:szCs w:val="21"/>
        </w:rPr>
        <w:t>除第二章“比选申请人须知”前附表授权直接确定中选人外，评选委员会按经评审的最低投标价法推荐中选候选人。</w:t>
      </w:r>
    </w:p>
    <w:p w14:paraId="49FC5D10" w14:textId="77777777" w:rsidR="005F64CF" w:rsidRPr="005F44D3" w:rsidRDefault="003B3ED6">
      <w:pPr>
        <w:spacing w:line="360" w:lineRule="auto"/>
        <w:ind w:firstLineChars="200" w:firstLine="420"/>
        <w:jc w:val="left"/>
        <w:rPr>
          <w:rFonts w:ascii="宋体" w:hAnsi="宋体" w:cs="宋体"/>
          <w:szCs w:val="21"/>
        </w:rPr>
      </w:pPr>
      <w:r w:rsidRPr="005F44D3">
        <w:rPr>
          <w:rFonts w:ascii="宋体" w:hAnsi="宋体" w:cs="宋体"/>
          <w:szCs w:val="21"/>
        </w:rPr>
        <w:t>3.</w:t>
      </w:r>
      <w:r w:rsidRPr="005F44D3">
        <w:rPr>
          <w:rFonts w:ascii="宋体" w:hAnsi="宋体" w:cs="宋体" w:hint="eastAsia"/>
          <w:szCs w:val="21"/>
        </w:rPr>
        <w:t>4</w:t>
      </w:r>
      <w:r w:rsidRPr="005F44D3">
        <w:rPr>
          <w:rFonts w:ascii="宋体" w:hAnsi="宋体" w:cs="宋体"/>
          <w:szCs w:val="21"/>
        </w:rPr>
        <w:t>.2</w:t>
      </w:r>
      <w:r w:rsidRPr="005F44D3">
        <w:rPr>
          <w:rFonts w:ascii="宋体" w:hAnsi="宋体" w:cs="宋体" w:hint="eastAsia"/>
          <w:szCs w:val="21"/>
        </w:rPr>
        <w:t xml:space="preserve"> 评选委员会完成评选后，应当向比选人提交书面评选报告和中选候选人名单。</w:t>
      </w:r>
    </w:p>
    <w:p w14:paraId="718B0E32" w14:textId="77777777" w:rsidR="005F64CF" w:rsidRPr="005F44D3" w:rsidRDefault="003B3ED6">
      <w:pPr>
        <w:rPr>
          <w:rFonts w:ascii="宋体" w:hAnsi="宋体"/>
          <w:b/>
          <w:sz w:val="28"/>
          <w:szCs w:val="28"/>
        </w:rPr>
      </w:pPr>
      <w:bookmarkStart w:id="577" w:name="_Toc430530509"/>
      <w:bookmarkStart w:id="578" w:name="_Toc509218785"/>
      <w:r w:rsidRPr="005F44D3">
        <w:rPr>
          <w:rFonts w:ascii="宋体" w:hAnsi="宋体"/>
          <w:b/>
          <w:sz w:val="28"/>
          <w:szCs w:val="28"/>
        </w:rPr>
        <w:br w:type="page"/>
      </w:r>
    </w:p>
    <w:p w14:paraId="7EAC76C4" w14:textId="77777777" w:rsidR="005F64CF" w:rsidRPr="005F44D3" w:rsidRDefault="003B3ED6">
      <w:pPr>
        <w:pStyle w:val="af9"/>
        <w:spacing w:line="360" w:lineRule="auto"/>
        <w:rPr>
          <w:rFonts w:ascii="宋体" w:hAnsi="宋体"/>
          <w:b/>
          <w:sz w:val="28"/>
          <w:szCs w:val="28"/>
          <w:u w:val="none"/>
          <w:lang w:eastAsia="zh-CN"/>
        </w:rPr>
      </w:pPr>
      <w:r w:rsidRPr="005F44D3">
        <w:rPr>
          <w:rFonts w:ascii="宋体" w:hAnsi="宋体"/>
          <w:b/>
          <w:sz w:val="28"/>
          <w:szCs w:val="28"/>
          <w:u w:val="none"/>
          <w:lang w:eastAsia="zh-CN"/>
        </w:rPr>
        <w:lastRenderedPageBreak/>
        <w:t>附件A：</w:t>
      </w:r>
      <w:r w:rsidRPr="005F44D3">
        <w:rPr>
          <w:rFonts w:ascii="宋体" w:hAnsi="宋体" w:hint="eastAsia"/>
          <w:b/>
          <w:sz w:val="28"/>
          <w:szCs w:val="28"/>
          <w:u w:val="none"/>
          <w:lang w:eastAsia="zh-CN"/>
        </w:rPr>
        <w:t>经评审的最低投标价法</w:t>
      </w:r>
      <w:r w:rsidRPr="005F44D3">
        <w:rPr>
          <w:rFonts w:ascii="宋体" w:hAnsi="宋体"/>
          <w:b/>
          <w:sz w:val="28"/>
          <w:szCs w:val="28"/>
          <w:u w:val="none"/>
          <w:lang w:eastAsia="zh-CN"/>
        </w:rPr>
        <w:t>否决</w:t>
      </w:r>
      <w:r w:rsidRPr="005F44D3">
        <w:rPr>
          <w:rFonts w:ascii="宋体" w:hAnsi="宋体" w:hint="eastAsia"/>
          <w:b/>
          <w:sz w:val="28"/>
          <w:szCs w:val="28"/>
          <w:u w:val="none"/>
          <w:lang w:eastAsia="zh-CN"/>
        </w:rPr>
        <w:t>比选申请</w:t>
      </w:r>
      <w:r w:rsidRPr="005F44D3">
        <w:rPr>
          <w:rFonts w:ascii="宋体" w:hAnsi="宋体"/>
          <w:b/>
          <w:sz w:val="28"/>
          <w:szCs w:val="28"/>
          <w:u w:val="none"/>
          <w:lang w:eastAsia="zh-CN"/>
        </w:rPr>
        <w:t>情况一览表</w:t>
      </w:r>
    </w:p>
    <w:p w14:paraId="39553EE8" w14:textId="77777777" w:rsidR="005F64CF" w:rsidRPr="005F44D3" w:rsidRDefault="003B3ED6">
      <w:pPr>
        <w:pStyle w:val="af9"/>
        <w:spacing w:line="360" w:lineRule="auto"/>
        <w:ind w:firstLineChars="200" w:firstLine="420"/>
        <w:jc w:val="both"/>
        <w:rPr>
          <w:rFonts w:ascii="宋体" w:hAnsi="宋体"/>
          <w:sz w:val="21"/>
          <w:szCs w:val="21"/>
          <w:u w:val="none"/>
          <w:lang w:eastAsia="zh-CN"/>
        </w:rPr>
      </w:pPr>
      <w:r w:rsidRPr="005F44D3">
        <w:rPr>
          <w:rFonts w:ascii="宋体" w:hAnsi="宋体" w:hint="eastAsia"/>
          <w:sz w:val="21"/>
          <w:szCs w:val="21"/>
          <w:u w:val="none"/>
          <w:lang w:eastAsia="zh-CN"/>
        </w:rPr>
        <w:t>比选申请文件存在本一览表下列情形之一的，比选申请文件视为重大偏差并作否决比选申请处理，否则，评选委员会不得视为重大偏差而否决比选申请人的比选申请文件</w:t>
      </w:r>
      <w:r w:rsidRPr="005F44D3">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886"/>
      </w:tblGrid>
      <w:tr w:rsidR="005F64CF" w:rsidRPr="005F44D3" w14:paraId="637D6C2F" w14:textId="77777777">
        <w:trPr>
          <w:jc w:val="center"/>
        </w:trPr>
        <w:tc>
          <w:tcPr>
            <w:tcW w:w="961" w:type="dxa"/>
            <w:vAlign w:val="center"/>
          </w:tcPr>
          <w:p w14:paraId="165B0DF2" w14:textId="77777777" w:rsidR="005F64CF" w:rsidRPr="005F44D3" w:rsidRDefault="003B3ED6">
            <w:pPr>
              <w:spacing w:line="400" w:lineRule="exact"/>
              <w:jc w:val="center"/>
              <w:rPr>
                <w:rFonts w:ascii="宋体" w:hAnsi="宋体"/>
                <w:b/>
                <w:szCs w:val="21"/>
              </w:rPr>
            </w:pPr>
            <w:r w:rsidRPr="005F44D3">
              <w:rPr>
                <w:rFonts w:ascii="宋体" w:hAnsi="宋体"/>
                <w:b/>
                <w:szCs w:val="21"/>
              </w:rPr>
              <w:t>章节号</w:t>
            </w:r>
          </w:p>
        </w:tc>
        <w:tc>
          <w:tcPr>
            <w:tcW w:w="1515" w:type="dxa"/>
            <w:vAlign w:val="center"/>
          </w:tcPr>
          <w:p w14:paraId="3E32B137" w14:textId="77777777" w:rsidR="005F64CF" w:rsidRPr="005F44D3" w:rsidRDefault="003B3ED6">
            <w:pPr>
              <w:spacing w:line="400" w:lineRule="exact"/>
              <w:jc w:val="center"/>
              <w:rPr>
                <w:rFonts w:ascii="宋体" w:hAnsi="宋体"/>
                <w:b/>
                <w:szCs w:val="21"/>
              </w:rPr>
            </w:pPr>
            <w:r w:rsidRPr="005F44D3">
              <w:rPr>
                <w:rFonts w:ascii="宋体" w:hAnsi="宋体"/>
                <w:b/>
                <w:szCs w:val="21"/>
              </w:rPr>
              <w:t>条款名称</w:t>
            </w:r>
          </w:p>
        </w:tc>
        <w:tc>
          <w:tcPr>
            <w:tcW w:w="6886" w:type="dxa"/>
            <w:vAlign w:val="center"/>
          </w:tcPr>
          <w:p w14:paraId="39C55C94" w14:textId="77777777" w:rsidR="005F64CF" w:rsidRPr="005F44D3" w:rsidRDefault="003B3ED6">
            <w:pPr>
              <w:spacing w:line="400" w:lineRule="exact"/>
              <w:jc w:val="center"/>
              <w:rPr>
                <w:rFonts w:ascii="宋体" w:hAnsi="宋体"/>
                <w:b/>
                <w:szCs w:val="21"/>
              </w:rPr>
            </w:pPr>
            <w:r w:rsidRPr="005F44D3">
              <w:rPr>
                <w:rFonts w:ascii="宋体" w:hAnsi="宋体"/>
                <w:b/>
                <w:szCs w:val="21"/>
              </w:rPr>
              <w:t>否决</w:t>
            </w:r>
            <w:r w:rsidRPr="005F44D3">
              <w:rPr>
                <w:rFonts w:ascii="宋体" w:hAnsi="宋体" w:hint="eastAsia"/>
                <w:b/>
                <w:szCs w:val="21"/>
              </w:rPr>
              <w:t>比选申请</w:t>
            </w:r>
            <w:r w:rsidRPr="005F44D3">
              <w:rPr>
                <w:rFonts w:ascii="宋体" w:hAnsi="宋体"/>
                <w:b/>
                <w:szCs w:val="21"/>
              </w:rPr>
              <w:t>条件</w:t>
            </w:r>
          </w:p>
        </w:tc>
      </w:tr>
      <w:tr w:rsidR="005F64CF" w:rsidRPr="005F44D3" w14:paraId="0833EFC4" w14:textId="77777777">
        <w:trPr>
          <w:jc w:val="center"/>
        </w:trPr>
        <w:tc>
          <w:tcPr>
            <w:tcW w:w="961" w:type="dxa"/>
            <w:vAlign w:val="center"/>
          </w:tcPr>
          <w:p w14:paraId="5DAC3FC8" w14:textId="77777777" w:rsidR="005F64CF" w:rsidRPr="005F44D3" w:rsidRDefault="003B3ED6">
            <w:pPr>
              <w:spacing w:line="400" w:lineRule="exact"/>
              <w:jc w:val="center"/>
              <w:rPr>
                <w:rFonts w:ascii="宋体" w:hAnsi="宋体"/>
                <w:szCs w:val="21"/>
              </w:rPr>
            </w:pPr>
            <w:r w:rsidRPr="005F44D3">
              <w:rPr>
                <w:rFonts w:ascii="宋体" w:hAnsi="宋体" w:hint="eastAsia"/>
                <w:szCs w:val="21"/>
              </w:rPr>
              <w:t>第二章</w:t>
            </w:r>
          </w:p>
          <w:p w14:paraId="3417CD66" w14:textId="77777777" w:rsidR="005F64CF" w:rsidRPr="005F44D3" w:rsidRDefault="003B3ED6">
            <w:pPr>
              <w:spacing w:line="400" w:lineRule="exact"/>
              <w:jc w:val="center"/>
              <w:rPr>
                <w:rFonts w:ascii="宋体" w:hAnsi="宋体"/>
                <w:szCs w:val="21"/>
              </w:rPr>
            </w:pPr>
            <w:r w:rsidRPr="005F44D3">
              <w:rPr>
                <w:rFonts w:ascii="宋体" w:hAnsi="宋体" w:hint="eastAsia"/>
                <w:szCs w:val="21"/>
              </w:rPr>
              <w:t>3.4</w:t>
            </w:r>
          </w:p>
        </w:tc>
        <w:tc>
          <w:tcPr>
            <w:tcW w:w="1515" w:type="dxa"/>
            <w:vAlign w:val="center"/>
          </w:tcPr>
          <w:p w14:paraId="102F918F" w14:textId="77777777" w:rsidR="005F64CF" w:rsidRPr="005F44D3" w:rsidRDefault="003B3ED6">
            <w:pPr>
              <w:spacing w:line="400" w:lineRule="exact"/>
              <w:jc w:val="center"/>
              <w:rPr>
                <w:rFonts w:ascii="宋体" w:hAnsi="宋体"/>
                <w:szCs w:val="21"/>
              </w:rPr>
            </w:pPr>
            <w:r w:rsidRPr="005F44D3">
              <w:rPr>
                <w:rFonts w:ascii="宋体" w:hAnsi="宋体" w:hint="eastAsia"/>
                <w:szCs w:val="21"/>
              </w:rPr>
              <w:t>比选申请保证金（比选申请保函）</w:t>
            </w:r>
          </w:p>
        </w:tc>
        <w:tc>
          <w:tcPr>
            <w:tcW w:w="6886" w:type="dxa"/>
            <w:vAlign w:val="center"/>
          </w:tcPr>
          <w:p w14:paraId="0BEFC3B7"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A-1比选申请人</w:t>
            </w:r>
            <w:r w:rsidRPr="005F44D3">
              <w:rPr>
                <w:rFonts w:ascii="宋体" w:hAnsi="宋体"/>
                <w:szCs w:val="21"/>
              </w:rPr>
              <w:t>应按</w:t>
            </w:r>
            <w:r w:rsidRPr="005F44D3">
              <w:rPr>
                <w:rFonts w:ascii="宋体" w:hAnsi="宋体" w:hint="eastAsia"/>
                <w:szCs w:val="21"/>
              </w:rPr>
              <w:t>比选申请人</w:t>
            </w:r>
            <w:r w:rsidRPr="005F44D3">
              <w:rPr>
                <w:rFonts w:ascii="宋体" w:hAnsi="宋体"/>
                <w:szCs w:val="21"/>
              </w:rPr>
              <w:t>须知前附表规定的金额、担保形式</w:t>
            </w:r>
            <w:r w:rsidRPr="005F44D3">
              <w:rPr>
                <w:rFonts w:ascii="宋体" w:hAnsi="宋体" w:hint="eastAsia"/>
                <w:szCs w:val="21"/>
              </w:rPr>
              <w:t>等</w:t>
            </w:r>
            <w:r w:rsidRPr="005F44D3">
              <w:rPr>
                <w:rFonts w:ascii="宋体" w:hAnsi="宋体"/>
                <w:szCs w:val="21"/>
              </w:rPr>
              <w:t>递交</w:t>
            </w:r>
            <w:r w:rsidRPr="005F44D3">
              <w:rPr>
                <w:rFonts w:ascii="宋体" w:hAnsi="宋体" w:hint="eastAsia"/>
                <w:szCs w:val="21"/>
              </w:rPr>
              <w:t>比选申请</w:t>
            </w:r>
            <w:r w:rsidRPr="005F44D3">
              <w:rPr>
                <w:rFonts w:ascii="宋体" w:hAnsi="宋体"/>
                <w:szCs w:val="21"/>
              </w:rPr>
              <w:t>保证金，并作为其</w:t>
            </w:r>
            <w:r w:rsidRPr="005F44D3">
              <w:rPr>
                <w:rFonts w:ascii="宋体" w:hAnsi="宋体" w:hint="eastAsia"/>
                <w:szCs w:val="21"/>
              </w:rPr>
              <w:t>比选申请</w:t>
            </w:r>
            <w:r w:rsidRPr="005F44D3">
              <w:rPr>
                <w:rFonts w:ascii="宋体" w:hAnsi="宋体"/>
                <w:szCs w:val="21"/>
              </w:rPr>
              <w:t>文件的组成部分。联合体</w:t>
            </w:r>
            <w:r w:rsidRPr="005F44D3">
              <w:rPr>
                <w:rFonts w:ascii="宋体" w:hAnsi="宋体" w:hint="eastAsia"/>
                <w:szCs w:val="21"/>
              </w:rPr>
              <w:t>比选申请</w:t>
            </w:r>
            <w:r w:rsidRPr="005F44D3">
              <w:rPr>
                <w:rFonts w:ascii="宋体" w:hAnsi="宋体"/>
                <w:szCs w:val="21"/>
              </w:rPr>
              <w:t>的，其</w:t>
            </w:r>
            <w:r w:rsidRPr="005F44D3">
              <w:rPr>
                <w:rFonts w:ascii="宋体" w:hAnsi="宋体" w:hint="eastAsia"/>
                <w:szCs w:val="21"/>
              </w:rPr>
              <w:t>比选申请</w:t>
            </w:r>
            <w:r w:rsidRPr="005F44D3">
              <w:rPr>
                <w:rFonts w:ascii="宋体" w:hAnsi="宋体"/>
                <w:szCs w:val="21"/>
              </w:rPr>
              <w:t>保证金由牵头人递交，并应符合</w:t>
            </w:r>
            <w:r w:rsidRPr="005F44D3">
              <w:rPr>
                <w:rFonts w:ascii="宋体" w:hAnsi="宋体" w:hint="eastAsia"/>
                <w:szCs w:val="21"/>
              </w:rPr>
              <w:t>比选申请人</w:t>
            </w:r>
            <w:r w:rsidRPr="005F44D3">
              <w:rPr>
                <w:rFonts w:ascii="宋体" w:hAnsi="宋体"/>
                <w:szCs w:val="21"/>
              </w:rPr>
              <w:t>须知前附表的规定。否则</w:t>
            </w:r>
            <w:r w:rsidRPr="005F44D3">
              <w:rPr>
                <w:rFonts w:ascii="宋体" w:hAnsi="宋体" w:hint="eastAsia"/>
                <w:szCs w:val="21"/>
              </w:rPr>
              <w:t>由评选委员会</w:t>
            </w:r>
            <w:r w:rsidRPr="005F44D3">
              <w:rPr>
                <w:rFonts w:ascii="宋体" w:hAnsi="宋体"/>
                <w:szCs w:val="21"/>
              </w:rPr>
              <w:t>作否决</w:t>
            </w:r>
            <w:r w:rsidRPr="005F44D3">
              <w:rPr>
                <w:rFonts w:ascii="宋体" w:hAnsi="宋体" w:hint="eastAsia"/>
                <w:szCs w:val="21"/>
              </w:rPr>
              <w:t>比选申请</w:t>
            </w:r>
            <w:r w:rsidRPr="005F44D3">
              <w:rPr>
                <w:rFonts w:ascii="宋体" w:hAnsi="宋体"/>
                <w:szCs w:val="21"/>
              </w:rPr>
              <w:t>处理。</w:t>
            </w:r>
          </w:p>
        </w:tc>
      </w:tr>
      <w:tr w:rsidR="005F64CF" w:rsidRPr="005F44D3" w14:paraId="0FECBC4C" w14:textId="77777777">
        <w:trPr>
          <w:tblHeader/>
          <w:jc w:val="center"/>
        </w:trPr>
        <w:tc>
          <w:tcPr>
            <w:tcW w:w="961" w:type="dxa"/>
            <w:vMerge w:val="restart"/>
            <w:vAlign w:val="center"/>
          </w:tcPr>
          <w:p w14:paraId="4B81F317" w14:textId="77777777" w:rsidR="005F64CF" w:rsidRPr="005F44D3" w:rsidRDefault="005F64CF">
            <w:pPr>
              <w:spacing w:line="400" w:lineRule="exact"/>
              <w:jc w:val="center"/>
              <w:rPr>
                <w:rFonts w:ascii="宋体" w:hAnsi="宋体"/>
                <w:szCs w:val="21"/>
              </w:rPr>
            </w:pPr>
          </w:p>
        </w:tc>
        <w:tc>
          <w:tcPr>
            <w:tcW w:w="1515" w:type="dxa"/>
            <w:vMerge w:val="restart"/>
            <w:vAlign w:val="center"/>
          </w:tcPr>
          <w:p w14:paraId="53579EBC" w14:textId="77777777" w:rsidR="005F64CF" w:rsidRPr="005F44D3" w:rsidRDefault="003B3ED6">
            <w:pPr>
              <w:spacing w:line="400" w:lineRule="exact"/>
              <w:jc w:val="center"/>
              <w:rPr>
                <w:rFonts w:ascii="宋体" w:hAnsi="宋体"/>
                <w:szCs w:val="21"/>
              </w:rPr>
            </w:pPr>
            <w:r w:rsidRPr="005F44D3">
              <w:rPr>
                <w:rFonts w:ascii="宋体" w:hAnsi="宋体" w:hint="eastAsia"/>
                <w:szCs w:val="21"/>
              </w:rPr>
              <w:t>资格评审</w:t>
            </w:r>
          </w:p>
        </w:tc>
        <w:tc>
          <w:tcPr>
            <w:tcW w:w="6886" w:type="dxa"/>
            <w:vAlign w:val="center"/>
          </w:tcPr>
          <w:p w14:paraId="637162EB"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A-2比选申请人的资格要求须满足比选申请人须知前附表第1.4.1项第1条的要求，否则由评选委员会作否决比选申请处理。</w:t>
            </w:r>
          </w:p>
        </w:tc>
      </w:tr>
      <w:tr w:rsidR="005F64CF" w:rsidRPr="005F44D3" w14:paraId="526E9FEA" w14:textId="77777777">
        <w:trPr>
          <w:tblHeader/>
          <w:jc w:val="center"/>
        </w:trPr>
        <w:tc>
          <w:tcPr>
            <w:tcW w:w="961" w:type="dxa"/>
            <w:vMerge/>
            <w:vAlign w:val="center"/>
          </w:tcPr>
          <w:p w14:paraId="08006ACE" w14:textId="77777777" w:rsidR="005F64CF" w:rsidRPr="005F44D3" w:rsidRDefault="005F64CF">
            <w:pPr>
              <w:spacing w:line="400" w:lineRule="exact"/>
              <w:jc w:val="center"/>
              <w:rPr>
                <w:rFonts w:ascii="宋体" w:hAnsi="宋体"/>
                <w:szCs w:val="21"/>
              </w:rPr>
            </w:pPr>
          </w:p>
        </w:tc>
        <w:tc>
          <w:tcPr>
            <w:tcW w:w="1515" w:type="dxa"/>
            <w:vMerge/>
            <w:vAlign w:val="center"/>
          </w:tcPr>
          <w:p w14:paraId="130E2759" w14:textId="77777777" w:rsidR="005F64CF" w:rsidRPr="005F44D3" w:rsidRDefault="005F64CF">
            <w:pPr>
              <w:spacing w:line="400" w:lineRule="exact"/>
              <w:jc w:val="center"/>
              <w:rPr>
                <w:rFonts w:ascii="宋体" w:hAnsi="宋体"/>
                <w:szCs w:val="21"/>
              </w:rPr>
            </w:pPr>
          </w:p>
        </w:tc>
        <w:tc>
          <w:tcPr>
            <w:tcW w:w="6886" w:type="dxa"/>
            <w:vAlign w:val="center"/>
          </w:tcPr>
          <w:p w14:paraId="210831E3"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A-3比选申请人的财务要求须满足比选申请人须知前附表第1.4.1项第2条的要求，否则由评选委员会作否决比选申请处理（如有）。</w:t>
            </w:r>
          </w:p>
        </w:tc>
      </w:tr>
      <w:tr w:rsidR="005F64CF" w:rsidRPr="005F44D3" w14:paraId="64DD8B29" w14:textId="77777777">
        <w:trPr>
          <w:tblHeader/>
          <w:jc w:val="center"/>
        </w:trPr>
        <w:tc>
          <w:tcPr>
            <w:tcW w:w="961" w:type="dxa"/>
            <w:vMerge/>
            <w:vAlign w:val="center"/>
          </w:tcPr>
          <w:p w14:paraId="78F9B4AA" w14:textId="77777777" w:rsidR="005F64CF" w:rsidRPr="005F44D3" w:rsidRDefault="005F64CF">
            <w:pPr>
              <w:spacing w:line="400" w:lineRule="exact"/>
              <w:jc w:val="center"/>
              <w:rPr>
                <w:rFonts w:ascii="宋体" w:hAnsi="宋体"/>
                <w:szCs w:val="21"/>
              </w:rPr>
            </w:pPr>
          </w:p>
        </w:tc>
        <w:tc>
          <w:tcPr>
            <w:tcW w:w="1515" w:type="dxa"/>
            <w:vMerge/>
            <w:vAlign w:val="center"/>
          </w:tcPr>
          <w:p w14:paraId="1E94C3BD" w14:textId="77777777" w:rsidR="005F64CF" w:rsidRPr="005F44D3" w:rsidRDefault="005F64CF">
            <w:pPr>
              <w:spacing w:line="400" w:lineRule="exact"/>
              <w:jc w:val="center"/>
              <w:rPr>
                <w:rFonts w:ascii="宋体" w:hAnsi="宋体"/>
                <w:szCs w:val="21"/>
              </w:rPr>
            </w:pPr>
          </w:p>
        </w:tc>
        <w:tc>
          <w:tcPr>
            <w:tcW w:w="6886" w:type="dxa"/>
            <w:vAlign w:val="center"/>
          </w:tcPr>
          <w:p w14:paraId="4C25E561"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A-4比选申请人的业绩须满足比选申请人须知前附表第1.4.1项第3条的要求，否则由评选委员会作否决比选申请处理（如有）。</w:t>
            </w:r>
          </w:p>
        </w:tc>
      </w:tr>
      <w:tr w:rsidR="005F64CF" w:rsidRPr="005F44D3" w14:paraId="778A221D" w14:textId="77777777">
        <w:trPr>
          <w:tblHeader/>
          <w:jc w:val="center"/>
        </w:trPr>
        <w:tc>
          <w:tcPr>
            <w:tcW w:w="961" w:type="dxa"/>
            <w:vMerge/>
            <w:vAlign w:val="center"/>
          </w:tcPr>
          <w:p w14:paraId="22308454" w14:textId="77777777" w:rsidR="005F64CF" w:rsidRPr="005F44D3" w:rsidRDefault="005F64CF">
            <w:pPr>
              <w:spacing w:line="400" w:lineRule="exact"/>
              <w:jc w:val="center"/>
              <w:rPr>
                <w:rFonts w:ascii="宋体" w:hAnsi="宋体"/>
                <w:szCs w:val="21"/>
              </w:rPr>
            </w:pPr>
          </w:p>
        </w:tc>
        <w:tc>
          <w:tcPr>
            <w:tcW w:w="1515" w:type="dxa"/>
            <w:vMerge/>
            <w:vAlign w:val="center"/>
          </w:tcPr>
          <w:p w14:paraId="3A515B97" w14:textId="77777777" w:rsidR="005F64CF" w:rsidRPr="005F44D3" w:rsidRDefault="005F64CF">
            <w:pPr>
              <w:spacing w:line="400" w:lineRule="exact"/>
              <w:jc w:val="center"/>
              <w:rPr>
                <w:rFonts w:ascii="宋体" w:hAnsi="宋体"/>
                <w:szCs w:val="21"/>
              </w:rPr>
            </w:pPr>
          </w:p>
        </w:tc>
        <w:tc>
          <w:tcPr>
            <w:tcW w:w="6886" w:type="dxa"/>
            <w:vAlign w:val="center"/>
          </w:tcPr>
          <w:p w14:paraId="5E3377DC"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A-5比选申请人的比选申请截止日比选申请资格情况须满足比选申请人须知前附表第1.4.1项第4条的要求，否则由评选委员会作否决投标比选申请处理。</w:t>
            </w:r>
          </w:p>
        </w:tc>
      </w:tr>
      <w:tr w:rsidR="005F64CF" w:rsidRPr="005F44D3" w14:paraId="54615CF3" w14:textId="77777777">
        <w:trPr>
          <w:tblHeader/>
          <w:jc w:val="center"/>
        </w:trPr>
        <w:tc>
          <w:tcPr>
            <w:tcW w:w="961" w:type="dxa"/>
            <w:vMerge/>
            <w:vAlign w:val="center"/>
          </w:tcPr>
          <w:p w14:paraId="094BA1A8" w14:textId="77777777" w:rsidR="005F64CF" w:rsidRPr="005F44D3" w:rsidRDefault="005F64CF">
            <w:pPr>
              <w:spacing w:line="400" w:lineRule="exact"/>
              <w:jc w:val="center"/>
              <w:rPr>
                <w:rFonts w:ascii="宋体" w:hAnsi="宋体"/>
                <w:szCs w:val="21"/>
              </w:rPr>
            </w:pPr>
          </w:p>
        </w:tc>
        <w:tc>
          <w:tcPr>
            <w:tcW w:w="1515" w:type="dxa"/>
            <w:vMerge/>
            <w:vAlign w:val="center"/>
          </w:tcPr>
          <w:p w14:paraId="35856BE5" w14:textId="77777777" w:rsidR="005F64CF" w:rsidRPr="005F44D3" w:rsidRDefault="005F64CF">
            <w:pPr>
              <w:spacing w:line="400" w:lineRule="exact"/>
              <w:jc w:val="center"/>
              <w:rPr>
                <w:rFonts w:ascii="宋体" w:hAnsi="宋体"/>
                <w:szCs w:val="21"/>
              </w:rPr>
            </w:pPr>
          </w:p>
        </w:tc>
        <w:tc>
          <w:tcPr>
            <w:tcW w:w="6886" w:type="dxa"/>
            <w:vAlign w:val="center"/>
          </w:tcPr>
          <w:p w14:paraId="5A88FD11"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A-6项目经理资格要求须满足比选申请人须知前附表第1.4.1项第5条的要求，否则由评选委员会作否决比选申请处理（如有）。</w:t>
            </w:r>
          </w:p>
        </w:tc>
      </w:tr>
      <w:tr w:rsidR="005F64CF" w:rsidRPr="005F44D3" w14:paraId="3DECE799" w14:textId="77777777">
        <w:trPr>
          <w:tblHeader/>
          <w:jc w:val="center"/>
        </w:trPr>
        <w:tc>
          <w:tcPr>
            <w:tcW w:w="961" w:type="dxa"/>
            <w:vMerge/>
            <w:vAlign w:val="center"/>
          </w:tcPr>
          <w:p w14:paraId="3637C612" w14:textId="77777777" w:rsidR="005F64CF" w:rsidRPr="005F44D3" w:rsidRDefault="005F64CF">
            <w:pPr>
              <w:spacing w:line="400" w:lineRule="exact"/>
              <w:jc w:val="center"/>
              <w:rPr>
                <w:rFonts w:ascii="宋体" w:hAnsi="宋体"/>
                <w:szCs w:val="21"/>
              </w:rPr>
            </w:pPr>
          </w:p>
        </w:tc>
        <w:tc>
          <w:tcPr>
            <w:tcW w:w="1515" w:type="dxa"/>
            <w:vMerge/>
            <w:vAlign w:val="center"/>
          </w:tcPr>
          <w:p w14:paraId="14B67AAE" w14:textId="77777777" w:rsidR="005F64CF" w:rsidRPr="005F44D3" w:rsidRDefault="005F64CF">
            <w:pPr>
              <w:spacing w:line="400" w:lineRule="exact"/>
              <w:jc w:val="center"/>
              <w:rPr>
                <w:rFonts w:ascii="宋体" w:hAnsi="宋体"/>
                <w:szCs w:val="21"/>
              </w:rPr>
            </w:pPr>
          </w:p>
        </w:tc>
        <w:tc>
          <w:tcPr>
            <w:tcW w:w="6886" w:type="dxa"/>
            <w:vAlign w:val="center"/>
          </w:tcPr>
          <w:p w14:paraId="378D2C65"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A-7比选申请人的其他要求须满足比选申请人须知前附表第1.4.1项第6条的要求，否则由评选委员会作否决比选申请处理。</w:t>
            </w:r>
          </w:p>
        </w:tc>
      </w:tr>
      <w:tr w:rsidR="005F64CF" w:rsidRPr="005F44D3" w14:paraId="41CBCC56" w14:textId="77777777">
        <w:trPr>
          <w:jc w:val="center"/>
        </w:trPr>
        <w:tc>
          <w:tcPr>
            <w:tcW w:w="961" w:type="dxa"/>
            <w:vMerge/>
            <w:vAlign w:val="center"/>
          </w:tcPr>
          <w:p w14:paraId="447DA84E" w14:textId="77777777" w:rsidR="005F64CF" w:rsidRPr="005F44D3" w:rsidRDefault="005F64CF">
            <w:pPr>
              <w:spacing w:line="400" w:lineRule="exact"/>
              <w:jc w:val="center"/>
              <w:rPr>
                <w:rFonts w:ascii="宋体" w:hAnsi="宋体"/>
                <w:szCs w:val="21"/>
              </w:rPr>
            </w:pPr>
          </w:p>
        </w:tc>
        <w:tc>
          <w:tcPr>
            <w:tcW w:w="1515" w:type="dxa"/>
            <w:vMerge w:val="restart"/>
            <w:vAlign w:val="center"/>
          </w:tcPr>
          <w:p w14:paraId="23AE9C5E" w14:textId="77777777" w:rsidR="005F64CF" w:rsidRPr="005F44D3" w:rsidRDefault="003B3ED6">
            <w:pPr>
              <w:spacing w:line="400" w:lineRule="exact"/>
              <w:jc w:val="center"/>
              <w:rPr>
                <w:rFonts w:ascii="宋体" w:hAnsi="宋体"/>
                <w:szCs w:val="21"/>
              </w:rPr>
            </w:pPr>
            <w:r w:rsidRPr="005F44D3">
              <w:rPr>
                <w:rFonts w:ascii="宋体" w:hAnsi="宋体" w:hint="eastAsia"/>
                <w:szCs w:val="21"/>
              </w:rPr>
              <w:t>形式评审</w:t>
            </w:r>
          </w:p>
        </w:tc>
        <w:tc>
          <w:tcPr>
            <w:tcW w:w="6886" w:type="dxa"/>
          </w:tcPr>
          <w:p w14:paraId="7CB1886E"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A-8比选申请人名称必须与营业执照、安全生产许可证一致，依法变更名称的应提交相应证明材料，</w:t>
            </w:r>
            <w:r w:rsidRPr="005F44D3">
              <w:rPr>
                <w:rFonts w:ascii="宋体" w:hAnsi="宋体"/>
                <w:szCs w:val="21"/>
              </w:rPr>
              <w:t>否则</w:t>
            </w:r>
            <w:r w:rsidRPr="005F44D3">
              <w:rPr>
                <w:rFonts w:ascii="宋体" w:hAnsi="宋体" w:hint="eastAsia"/>
                <w:szCs w:val="21"/>
              </w:rPr>
              <w:t>由评选委员会</w:t>
            </w:r>
            <w:r w:rsidRPr="005F44D3">
              <w:rPr>
                <w:rFonts w:ascii="宋体" w:hAnsi="宋体"/>
                <w:szCs w:val="21"/>
              </w:rPr>
              <w:t>作否决</w:t>
            </w:r>
            <w:r w:rsidRPr="005F44D3">
              <w:rPr>
                <w:rFonts w:ascii="宋体" w:hAnsi="宋体" w:hint="eastAsia"/>
                <w:szCs w:val="21"/>
              </w:rPr>
              <w:t>比选申请</w:t>
            </w:r>
            <w:r w:rsidRPr="005F44D3">
              <w:rPr>
                <w:rFonts w:ascii="宋体" w:hAnsi="宋体"/>
                <w:szCs w:val="21"/>
              </w:rPr>
              <w:t>处理。</w:t>
            </w:r>
          </w:p>
        </w:tc>
      </w:tr>
      <w:tr w:rsidR="005F64CF" w:rsidRPr="005F44D3" w14:paraId="58D2C302" w14:textId="77777777">
        <w:trPr>
          <w:jc w:val="center"/>
        </w:trPr>
        <w:tc>
          <w:tcPr>
            <w:tcW w:w="961" w:type="dxa"/>
            <w:vMerge/>
            <w:vAlign w:val="center"/>
          </w:tcPr>
          <w:p w14:paraId="426ADA21" w14:textId="77777777" w:rsidR="005F64CF" w:rsidRPr="005F44D3" w:rsidRDefault="005F64CF">
            <w:pPr>
              <w:spacing w:line="400" w:lineRule="exact"/>
              <w:jc w:val="center"/>
              <w:rPr>
                <w:rFonts w:ascii="宋体" w:hAnsi="宋体"/>
                <w:szCs w:val="21"/>
              </w:rPr>
            </w:pPr>
          </w:p>
        </w:tc>
        <w:tc>
          <w:tcPr>
            <w:tcW w:w="1515" w:type="dxa"/>
            <w:vMerge/>
            <w:vAlign w:val="center"/>
          </w:tcPr>
          <w:p w14:paraId="183F0A7E" w14:textId="77777777" w:rsidR="005F64CF" w:rsidRPr="005F44D3" w:rsidRDefault="005F64CF">
            <w:pPr>
              <w:spacing w:line="400" w:lineRule="exact"/>
              <w:jc w:val="center"/>
              <w:rPr>
                <w:rFonts w:ascii="宋体" w:hAnsi="宋体"/>
                <w:szCs w:val="21"/>
              </w:rPr>
            </w:pPr>
          </w:p>
        </w:tc>
        <w:tc>
          <w:tcPr>
            <w:tcW w:w="6886" w:type="dxa"/>
          </w:tcPr>
          <w:p w14:paraId="458249D5"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A-9比选申请文件格式（不含比选申请函部分）符合第二章“比选申请人须知”第3.7款的要求，否则由评选委员会作否决比选申请处理。</w:t>
            </w:r>
          </w:p>
          <w:p w14:paraId="325743DA"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kern w:val="0"/>
                <w:szCs w:val="21"/>
              </w:rPr>
              <w:t>编制比选申请文件时不得对第八章“比选申请文件格式”的相应要素作实质性修改，否则</w:t>
            </w:r>
            <w:r w:rsidRPr="005F44D3">
              <w:rPr>
                <w:rFonts w:ascii="宋体" w:hAnsi="宋体" w:hint="eastAsia"/>
                <w:szCs w:val="21"/>
              </w:rPr>
              <w:t>视为重大偏差，</w:t>
            </w:r>
            <w:r w:rsidRPr="005F44D3">
              <w:rPr>
                <w:rFonts w:ascii="宋体" w:hAnsi="宋体" w:hint="eastAsia"/>
                <w:kern w:val="0"/>
                <w:szCs w:val="21"/>
              </w:rPr>
              <w:t>由评选委员会作否决比选申请处理。</w:t>
            </w:r>
          </w:p>
        </w:tc>
      </w:tr>
      <w:tr w:rsidR="005F64CF" w:rsidRPr="005F44D3" w14:paraId="32C893CD" w14:textId="77777777">
        <w:trPr>
          <w:jc w:val="center"/>
        </w:trPr>
        <w:tc>
          <w:tcPr>
            <w:tcW w:w="961" w:type="dxa"/>
            <w:vMerge/>
            <w:vAlign w:val="center"/>
          </w:tcPr>
          <w:p w14:paraId="28900223" w14:textId="77777777" w:rsidR="005F64CF" w:rsidRPr="005F44D3" w:rsidRDefault="005F64CF">
            <w:pPr>
              <w:spacing w:line="400" w:lineRule="exact"/>
              <w:jc w:val="center"/>
              <w:rPr>
                <w:rFonts w:ascii="宋体" w:hAnsi="宋体"/>
                <w:szCs w:val="21"/>
              </w:rPr>
            </w:pPr>
          </w:p>
        </w:tc>
        <w:tc>
          <w:tcPr>
            <w:tcW w:w="1515" w:type="dxa"/>
            <w:vMerge/>
            <w:vAlign w:val="center"/>
          </w:tcPr>
          <w:p w14:paraId="37AECD76" w14:textId="77777777" w:rsidR="005F64CF" w:rsidRPr="005F44D3" w:rsidRDefault="005F64CF">
            <w:pPr>
              <w:spacing w:line="400" w:lineRule="exact"/>
              <w:jc w:val="center"/>
              <w:rPr>
                <w:rFonts w:ascii="宋体" w:hAnsi="宋体"/>
                <w:szCs w:val="21"/>
              </w:rPr>
            </w:pPr>
          </w:p>
        </w:tc>
        <w:tc>
          <w:tcPr>
            <w:tcW w:w="6886" w:type="dxa"/>
          </w:tcPr>
          <w:p w14:paraId="480CEC0D"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A-10第八章 比选申请文件格式（不含比选申请函部分）要求法定代表人或其委托代理人签字（或盖章）的须齐全，否则由评选委员会作否决比选申请处理。</w:t>
            </w:r>
          </w:p>
        </w:tc>
      </w:tr>
      <w:tr w:rsidR="005F64CF" w:rsidRPr="005F44D3" w14:paraId="013BED9D" w14:textId="77777777">
        <w:trPr>
          <w:jc w:val="center"/>
        </w:trPr>
        <w:tc>
          <w:tcPr>
            <w:tcW w:w="961" w:type="dxa"/>
            <w:vMerge/>
            <w:vAlign w:val="center"/>
          </w:tcPr>
          <w:p w14:paraId="53DAFA96" w14:textId="77777777" w:rsidR="005F64CF" w:rsidRPr="005F44D3" w:rsidRDefault="005F64CF">
            <w:pPr>
              <w:spacing w:line="400" w:lineRule="exact"/>
              <w:jc w:val="center"/>
              <w:rPr>
                <w:rFonts w:ascii="宋体" w:hAnsi="宋体"/>
                <w:szCs w:val="21"/>
              </w:rPr>
            </w:pPr>
          </w:p>
        </w:tc>
        <w:tc>
          <w:tcPr>
            <w:tcW w:w="1515" w:type="dxa"/>
            <w:vMerge/>
            <w:vAlign w:val="center"/>
          </w:tcPr>
          <w:p w14:paraId="12CC218A" w14:textId="77777777" w:rsidR="005F64CF" w:rsidRPr="005F44D3" w:rsidRDefault="005F64CF">
            <w:pPr>
              <w:spacing w:line="400" w:lineRule="exact"/>
              <w:jc w:val="center"/>
              <w:rPr>
                <w:rFonts w:ascii="宋体" w:hAnsi="宋体"/>
                <w:szCs w:val="21"/>
              </w:rPr>
            </w:pPr>
          </w:p>
        </w:tc>
        <w:tc>
          <w:tcPr>
            <w:tcW w:w="6886" w:type="dxa"/>
          </w:tcPr>
          <w:p w14:paraId="3C2F64D4"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A-11比选申请人法定代表人的委托代理人有法定代表人签署的授权委托书和比选申请人为其缴纳的养老保险证明材料。否则由评选委员会作否决比选申请处理。</w:t>
            </w:r>
          </w:p>
        </w:tc>
      </w:tr>
      <w:tr w:rsidR="005F64CF" w:rsidRPr="005F44D3" w14:paraId="439E589E" w14:textId="77777777">
        <w:trPr>
          <w:jc w:val="center"/>
        </w:trPr>
        <w:tc>
          <w:tcPr>
            <w:tcW w:w="961" w:type="dxa"/>
            <w:vMerge/>
            <w:vAlign w:val="center"/>
          </w:tcPr>
          <w:p w14:paraId="73175648" w14:textId="77777777" w:rsidR="005F64CF" w:rsidRPr="005F44D3" w:rsidRDefault="005F64CF">
            <w:pPr>
              <w:spacing w:line="400" w:lineRule="exact"/>
              <w:jc w:val="center"/>
              <w:rPr>
                <w:rFonts w:ascii="宋体" w:hAnsi="宋体"/>
                <w:szCs w:val="21"/>
              </w:rPr>
            </w:pPr>
          </w:p>
        </w:tc>
        <w:tc>
          <w:tcPr>
            <w:tcW w:w="1515" w:type="dxa"/>
            <w:vMerge w:val="restart"/>
            <w:vAlign w:val="center"/>
          </w:tcPr>
          <w:p w14:paraId="6155F57A" w14:textId="77777777" w:rsidR="005F64CF" w:rsidRPr="005F44D3" w:rsidRDefault="003B3ED6">
            <w:pPr>
              <w:spacing w:line="400" w:lineRule="exact"/>
              <w:jc w:val="center"/>
              <w:rPr>
                <w:rFonts w:ascii="宋体" w:hAnsi="宋体"/>
                <w:szCs w:val="21"/>
              </w:rPr>
            </w:pPr>
            <w:r w:rsidRPr="005F44D3">
              <w:rPr>
                <w:rFonts w:ascii="宋体" w:hAnsi="宋体" w:hint="eastAsia"/>
                <w:szCs w:val="21"/>
              </w:rPr>
              <w:t>响应性评审</w:t>
            </w:r>
          </w:p>
        </w:tc>
        <w:tc>
          <w:tcPr>
            <w:tcW w:w="6886" w:type="dxa"/>
            <w:vAlign w:val="center"/>
          </w:tcPr>
          <w:p w14:paraId="39B72F4C"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A-12比选申请内容符合第二章“比选申请人须知”第1.3.1项规定，否则由评选委员会作否决比选申请处理。</w:t>
            </w:r>
          </w:p>
        </w:tc>
      </w:tr>
      <w:tr w:rsidR="005F64CF" w:rsidRPr="005F44D3" w14:paraId="694DF4CE" w14:textId="77777777">
        <w:trPr>
          <w:jc w:val="center"/>
        </w:trPr>
        <w:tc>
          <w:tcPr>
            <w:tcW w:w="961" w:type="dxa"/>
            <w:vMerge/>
            <w:vAlign w:val="center"/>
          </w:tcPr>
          <w:p w14:paraId="2CBA6F5B" w14:textId="77777777" w:rsidR="005F64CF" w:rsidRPr="005F44D3" w:rsidRDefault="005F64CF">
            <w:pPr>
              <w:spacing w:line="400" w:lineRule="exact"/>
              <w:jc w:val="center"/>
              <w:rPr>
                <w:rFonts w:ascii="宋体" w:hAnsi="宋体"/>
                <w:szCs w:val="21"/>
              </w:rPr>
            </w:pPr>
          </w:p>
        </w:tc>
        <w:tc>
          <w:tcPr>
            <w:tcW w:w="1515" w:type="dxa"/>
            <w:vMerge/>
            <w:vAlign w:val="center"/>
          </w:tcPr>
          <w:p w14:paraId="074EB441" w14:textId="77777777" w:rsidR="005F64CF" w:rsidRPr="005F44D3" w:rsidRDefault="005F64CF">
            <w:pPr>
              <w:spacing w:line="400" w:lineRule="exact"/>
              <w:jc w:val="center"/>
              <w:rPr>
                <w:rFonts w:ascii="宋体" w:hAnsi="宋体"/>
                <w:szCs w:val="21"/>
              </w:rPr>
            </w:pPr>
          </w:p>
        </w:tc>
        <w:tc>
          <w:tcPr>
            <w:tcW w:w="6886" w:type="dxa"/>
            <w:vAlign w:val="center"/>
          </w:tcPr>
          <w:p w14:paraId="7165CBF2"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A-13比选申请人应按比选申请人须知前附表第3.4款规定递交比选申请保证金，并作为其比选申请文件的组成部分，否则由评选委员会作否决比选申请处理。</w:t>
            </w:r>
          </w:p>
        </w:tc>
      </w:tr>
      <w:tr w:rsidR="005F64CF" w:rsidRPr="005F44D3" w14:paraId="4D0AFC74" w14:textId="77777777">
        <w:trPr>
          <w:jc w:val="center"/>
        </w:trPr>
        <w:tc>
          <w:tcPr>
            <w:tcW w:w="961" w:type="dxa"/>
            <w:vMerge/>
            <w:vAlign w:val="center"/>
          </w:tcPr>
          <w:p w14:paraId="6EB56045" w14:textId="77777777" w:rsidR="005F64CF" w:rsidRPr="005F44D3" w:rsidRDefault="005F64CF">
            <w:pPr>
              <w:spacing w:line="400" w:lineRule="exact"/>
              <w:jc w:val="center"/>
              <w:rPr>
                <w:rFonts w:ascii="宋体" w:hAnsi="宋体"/>
                <w:szCs w:val="21"/>
              </w:rPr>
            </w:pPr>
          </w:p>
        </w:tc>
        <w:tc>
          <w:tcPr>
            <w:tcW w:w="1515" w:type="dxa"/>
            <w:vMerge/>
            <w:vAlign w:val="center"/>
          </w:tcPr>
          <w:p w14:paraId="3F3B2450" w14:textId="77777777" w:rsidR="005F64CF" w:rsidRPr="005F44D3" w:rsidRDefault="005F64CF">
            <w:pPr>
              <w:spacing w:line="400" w:lineRule="exact"/>
              <w:jc w:val="center"/>
              <w:rPr>
                <w:rFonts w:ascii="宋体" w:hAnsi="宋体"/>
                <w:szCs w:val="21"/>
              </w:rPr>
            </w:pPr>
          </w:p>
        </w:tc>
        <w:tc>
          <w:tcPr>
            <w:tcW w:w="6886" w:type="dxa"/>
            <w:vAlign w:val="center"/>
          </w:tcPr>
          <w:p w14:paraId="5AECE49B"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A-14符合第四章“合同条款及格式”规定，比选申请文件不应附有比选人不能接受的条件。否则由评选委员会作否决比选申请处理。（由比选申请人承诺，承诺书格式详见第八章比选申请文件格式。）</w:t>
            </w:r>
          </w:p>
        </w:tc>
      </w:tr>
      <w:tr w:rsidR="005F64CF" w:rsidRPr="005F44D3" w14:paraId="15A71CB9" w14:textId="77777777">
        <w:trPr>
          <w:jc w:val="center"/>
        </w:trPr>
        <w:tc>
          <w:tcPr>
            <w:tcW w:w="961" w:type="dxa"/>
            <w:vMerge/>
            <w:vAlign w:val="center"/>
          </w:tcPr>
          <w:p w14:paraId="3983C86E" w14:textId="77777777" w:rsidR="005F64CF" w:rsidRPr="005F44D3" w:rsidRDefault="005F64CF">
            <w:pPr>
              <w:spacing w:line="400" w:lineRule="exact"/>
              <w:jc w:val="center"/>
              <w:rPr>
                <w:rFonts w:ascii="宋体" w:hAnsi="宋体"/>
                <w:szCs w:val="21"/>
              </w:rPr>
            </w:pPr>
          </w:p>
        </w:tc>
        <w:tc>
          <w:tcPr>
            <w:tcW w:w="1515" w:type="dxa"/>
            <w:vMerge/>
            <w:vAlign w:val="center"/>
          </w:tcPr>
          <w:p w14:paraId="0FACF915" w14:textId="77777777" w:rsidR="005F64CF" w:rsidRPr="005F44D3" w:rsidRDefault="005F64CF">
            <w:pPr>
              <w:spacing w:line="400" w:lineRule="exact"/>
              <w:jc w:val="center"/>
              <w:rPr>
                <w:rFonts w:ascii="宋体" w:hAnsi="宋体"/>
                <w:szCs w:val="21"/>
              </w:rPr>
            </w:pPr>
          </w:p>
        </w:tc>
        <w:tc>
          <w:tcPr>
            <w:tcW w:w="6886" w:type="dxa"/>
            <w:vAlign w:val="center"/>
          </w:tcPr>
          <w:p w14:paraId="79DC5B4A"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A-15符合第七章“技术标准和要求”规定。否则由评选委员会作否决比选申请处理（如有）。（由比选申请人承诺，承诺书格式详见第八章比选申请文件格式。）</w:t>
            </w:r>
          </w:p>
        </w:tc>
      </w:tr>
      <w:tr w:rsidR="005F64CF" w:rsidRPr="005F44D3" w14:paraId="15E92822" w14:textId="77777777">
        <w:trPr>
          <w:jc w:val="center"/>
        </w:trPr>
        <w:tc>
          <w:tcPr>
            <w:tcW w:w="961" w:type="dxa"/>
            <w:vMerge/>
            <w:vAlign w:val="center"/>
          </w:tcPr>
          <w:p w14:paraId="47059BFB" w14:textId="77777777" w:rsidR="005F64CF" w:rsidRPr="005F44D3" w:rsidRDefault="005F64CF">
            <w:pPr>
              <w:spacing w:line="400" w:lineRule="exact"/>
              <w:jc w:val="center"/>
              <w:rPr>
                <w:rFonts w:ascii="宋体" w:hAnsi="宋体"/>
                <w:szCs w:val="21"/>
              </w:rPr>
            </w:pPr>
          </w:p>
        </w:tc>
        <w:tc>
          <w:tcPr>
            <w:tcW w:w="1515" w:type="dxa"/>
            <w:vMerge/>
            <w:vAlign w:val="center"/>
          </w:tcPr>
          <w:p w14:paraId="3D3DBD8E" w14:textId="77777777" w:rsidR="005F64CF" w:rsidRPr="005F44D3" w:rsidRDefault="005F64CF">
            <w:pPr>
              <w:spacing w:line="400" w:lineRule="exact"/>
              <w:jc w:val="center"/>
              <w:rPr>
                <w:rFonts w:ascii="宋体" w:hAnsi="宋体"/>
                <w:szCs w:val="21"/>
              </w:rPr>
            </w:pPr>
          </w:p>
        </w:tc>
        <w:tc>
          <w:tcPr>
            <w:tcW w:w="6886" w:type="dxa"/>
            <w:vAlign w:val="center"/>
          </w:tcPr>
          <w:p w14:paraId="049DD478"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A-16比选申请人有以下情形之一的，其比选申请文件由评选委员会</w:t>
            </w:r>
            <w:r w:rsidRPr="005F44D3">
              <w:rPr>
                <w:rFonts w:ascii="宋体" w:hAnsi="宋体"/>
                <w:szCs w:val="21"/>
              </w:rPr>
              <w:t>作否决</w:t>
            </w:r>
            <w:r w:rsidRPr="005F44D3">
              <w:rPr>
                <w:rFonts w:ascii="宋体" w:hAnsi="宋体" w:hint="eastAsia"/>
                <w:szCs w:val="21"/>
              </w:rPr>
              <w:t>比选申请</w:t>
            </w:r>
            <w:r w:rsidRPr="005F44D3">
              <w:rPr>
                <w:rFonts w:ascii="宋体" w:hAnsi="宋体"/>
                <w:szCs w:val="21"/>
              </w:rPr>
              <w:t>处理</w:t>
            </w:r>
            <w:r w:rsidRPr="005F44D3">
              <w:rPr>
                <w:rFonts w:ascii="宋体" w:hAnsi="宋体" w:hint="eastAsia"/>
                <w:szCs w:val="21"/>
              </w:rPr>
              <w:t>：</w:t>
            </w:r>
          </w:p>
          <w:p w14:paraId="35ECB7F1"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1.第二章“比选申请人须知”第1.4.3项规定的任何一种情形的；</w:t>
            </w:r>
          </w:p>
          <w:p w14:paraId="555962CE"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2.本次比选申请有串通投标、弄虚作假等违反招投标相关法律、法规的行为的；</w:t>
            </w:r>
          </w:p>
          <w:p w14:paraId="613052E6"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3.拒绝按评选委员会要求澄清、说明或补正的。</w:t>
            </w:r>
          </w:p>
        </w:tc>
      </w:tr>
      <w:tr w:rsidR="005F64CF" w:rsidRPr="005F44D3" w14:paraId="4B9853E2" w14:textId="77777777">
        <w:trPr>
          <w:jc w:val="center"/>
        </w:trPr>
        <w:tc>
          <w:tcPr>
            <w:tcW w:w="961" w:type="dxa"/>
            <w:vMerge/>
            <w:vAlign w:val="center"/>
          </w:tcPr>
          <w:p w14:paraId="2CB56D61" w14:textId="77777777" w:rsidR="005F64CF" w:rsidRPr="005F44D3" w:rsidRDefault="005F64CF">
            <w:pPr>
              <w:spacing w:line="400" w:lineRule="exact"/>
              <w:jc w:val="center"/>
              <w:rPr>
                <w:rFonts w:ascii="宋体" w:hAnsi="宋体"/>
                <w:szCs w:val="21"/>
              </w:rPr>
            </w:pPr>
          </w:p>
        </w:tc>
        <w:tc>
          <w:tcPr>
            <w:tcW w:w="1515" w:type="dxa"/>
            <w:vMerge w:val="restart"/>
            <w:vAlign w:val="center"/>
          </w:tcPr>
          <w:p w14:paraId="4731F196" w14:textId="77777777" w:rsidR="005F64CF" w:rsidRPr="005F44D3" w:rsidRDefault="003B3ED6">
            <w:pPr>
              <w:spacing w:line="400" w:lineRule="exact"/>
              <w:jc w:val="center"/>
              <w:rPr>
                <w:rFonts w:ascii="宋体" w:hAnsi="宋体"/>
                <w:szCs w:val="21"/>
              </w:rPr>
            </w:pPr>
            <w:r w:rsidRPr="005F44D3">
              <w:rPr>
                <w:rFonts w:ascii="宋体" w:hAnsi="宋体" w:hint="eastAsia"/>
                <w:szCs w:val="21"/>
              </w:rPr>
              <w:t>比选申请</w:t>
            </w:r>
            <w:r w:rsidRPr="005F44D3">
              <w:rPr>
                <w:rFonts w:ascii="宋体" w:hAnsi="宋体"/>
                <w:szCs w:val="21"/>
              </w:rPr>
              <w:t>函部分及经济部分评审</w:t>
            </w:r>
          </w:p>
        </w:tc>
        <w:tc>
          <w:tcPr>
            <w:tcW w:w="6886" w:type="dxa"/>
            <w:vAlign w:val="center"/>
          </w:tcPr>
          <w:p w14:paraId="620DEF0B"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A-17比选申请函部分的格式符合第二章“比选申请人须知”第3.7款的要求，否则由评选委员会作否决比选申请处理。</w:t>
            </w:r>
          </w:p>
        </w:tc>
      </w:tr>
      <w:tr w:rsidR="005F64CF" w:rsidRPr="005F44D3" w14:paraId="538FD093" w14:textId="77777777">
        <w:trPr>
          <w:jc w:val="center"/>
        </w:trPr>
        <w:tc>
          <w:tcPr>
            <w:tcW w:w="961" w:type="dxa"/>
            <w:vMerge/>
            <w:vAlign w:val="center"/>
          </w:tcPr>
          <w:p w14:paraId="2DD6EB9B" w14:textId="77777777" w:rsidR="005F64CF" w:rsidRPr="005F44D3" w:rsidRDefault="005F64CF">
            <w:pPr>
              <w:spacing w:line="400" w:lineRule="exact"/>
              <w:jc w:val="center"/>
              <w:rPr>
                <w:rFonts w:ascii="宋体" w:hAnsi="宋体"/>
                <w:szCs w:val="21"/>
              </w:rPr>
            </w:pPr>
          </w:p>
        </w:tc>
        <w:tc>
          <w:tcPr>
            <w:tcW w:w="1515" w:type="dxa"/>
            <w:vMerge/>
            <w:vAlign w:val="center"/>
          </w:tcPr>
          <w:p w14:paraId="29195F5E" w14:textId="77777777" w:rsidR="005F64CF" w:rsidRPr="005F44D3" w:rsidRDefault="005F64CF">
            <w:pPr>
              <w:spacing w:line="400" w:lineRule="exact"/>
              <w:jc w:val="center"/>
              <w:rPr>
                <w:rFonts w:ascii="宋体" w:hAnsi="宋体"/>
                <w:szCs w:val="21"/>
              </w:rPr>
            </w:pPr>
          </w:p>
        </w:tc>
        <w:tc>
          <w:tcPr>
            <w:tcW w:w="6886" w:type="dxa"/>
            <w:vAlign w:val="center"/>
          </w:tcPr>
          <w:p w14:paraId="4D6C6C9E"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A-18</w:t>
            </w:r>
            <w:r w:rsidRPr="005F44D3">
              <w:rPr>
                <w:rFonts w:ascii="宋体" w:hAnsi="宋体" w:cs="宋体" w:hint="eastAsia"/>
                <w:kern w:val="0"/>
              </w:rPr>
              <w:t>比选申请函部分的格式要求法定代表人或其委托代理人签字（或盖章）的须齐全，要求加盖单位法人章的，应加盖比选申请人的单位法人章</w:t>
            </w:r>
            <w:r w:rsidRPr="005F44D3">
              <w:rPr>
                <w:rFonts w:ascii="宋体" w:hAnsi="宋体" w:hint="eastAsia"/>
                <w:szCs w:val="21"/>
              </w:rPr>
              <w:t>，否则由评选委员会作否决比选申请处理。</w:t>
            </w:r>
          </w:p>
        </w:tc>
      </w:tr>
      <w:tr w:rsidR="005F64CF" w:rsidRPr="005F44D3" w14:paraId="0A35FE2F" w14:textId="77777777">
        <w:trPr>
          <w:jc w:val="center"/>
        </w:trPr>
        <w:tc>
          <w:tcPr>
            <w:tcW w:w="961" w:type="dxa"/>
            <w:vMerge/>
            <w:vAlign w:val="center"/>
          </w:tcPr>
          <w:p w14:paraId="4F4175D0" w14:textId="77777777" w:rsidR="005F64CF" w:rsidRPr="005F44D3" w:rsidRDefault="005F64CF">
            <w:pPr>
              <w:spacing w:line="400" w:lineRule="exact"/>
              <w:jc w:val="center"/>
              <w:rPr>
                <w:rFonts w:ascii="宋体" w:hAnsi="宋体"/>
                <w:szCs w:val="21"/>
              </w:rPr>
            </w:pPr>
          </w:p>
        </w:tc>
        <w:tc>
          <w:tcPr>
            <w:tcW w:w="1515" w:type="dxa"/>
            <w:vMerge/>
            <w:vAlign w:val="center"/>
          </w:tcPr>
          <w:p w14:paraId="1D51814F" w14:textId="77777777" w:rsidR="005F64CF" w:rsidRPr="005F44D3" w:rsidRDefault="005F64CF">
            <w:pPr>
              <w:spacing w:line="400" w:lineRule="exact"/>
              <w:jc w:val="center"/>
              <w:rPr>
                <w:rFonts w:ascii="宋体" w:hAnsi="宋体"/>
                <w:szCs w:val="21"/>
              </w:rPr>
            </w:pPr>
          </w:p>
        </w:tc>
        <w:tc>
          <w:tcPr>
            <w:tcW w:w="6886" w:type="dxa"/>
            <w:vAlign w:val="center"/>
          </w:tcPr>
          <w:p w14:paraId="5ADA77E2"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A-19工期符合第二章“比选申请人须知”第1.3.2项规定，否则由评选委员会作否决比选申请处理。</w:t>
            </w:r>
          </w:p>
        </w:tc>
      </w:tr>
      <w:tr w:rsidR="005F64CF" w:rsidRPr="005F44D3" w14:paraId="7BFCCDCC" w14:textId="77777777">
        <w:trPr>
          <w:jc w:val="center"/>
        </w:trPr>
        <w:tc>
          <w:tcPr>
            <w:tcW w:w="961" w:type="dxa"/>
            <w:vMerge/>
            <w:vAlign w:val="center"/>
          </w:tcPr>
          <w:p w14:paraId="546505D3" w14:textId="77777777" w:rsidR="005F64CF" w:rsidRPr="005F44D3" w:rsidRDefault="005F64CF">
            <w:pPr>
              <w:spacing w:line="400" w:lineRule="exact"/>
              <w:jc w:val="center"/>
              <w:rPr>
                <w:rFonts w:ascii="宋体" w:hAnsi="宋体"/>
                <w:szCs w:val="21"/>
              </w:rPr>
            </w:pPr>
          </w:p>
        </w:tc>
        <w:tc>
          <w:tcPr>
            <w:tcW w:w="1515" w:type="dxa"/>
            <w:vMerge/>
            <w:vAlign w:val="center"/>
          </w:tcPr>
          <w:p w14:paraId="429D44B2" w14:textId="77777777" w:rsidR="005F64CF" w:rsidRPr="005F44D3" w:rsidRDefault="005F64CF">
            <w:pPr>
              <w:spacing w:line="400" w:lineRule="exact"/>
              <w:jc w:val="center"/>
              <w:rPr>
                <w:rFonts w:ascii="宋体" w:hAnsi="宋体"/>
                <w:szCs w:val="21"/>
              </w:rPr>
            </w:pPr>
          </w:p>
        </w:tc>
        <w:tc>
          <w:tcPr>
            <w:tcW w:w="6886" w:type="dxa"/>
            <w:vAlign w:val="center"/>
          </w:tcPr>
          <w:p w14:paraId="266140B9"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A-20工程质量符合第二章“比选申请人须知”第1.3.3项规定，否则由评选委员会作否决比选申请处理。</w:t>
            </w:r>
          </w:p>
        </w:tc>
      </w:tr>
      <w:tr w:rsidR="005F64CF" w:rsidRPr="005F44D3" w14:paraId="4A2B8BAA" w14:textId="77777777">
        <w:trPr>
          <w:jc w:val="center"/>
        </w:trPr>
        <w:tc>
          <w:tcPr>
            <w:tcW w:w="961" w:type="dxa"/>
            <w:vMerge/>
            <w:vAlign w:val="center"/>
          </w:tcPr>
          <w:p w14:paraId="2C700E16" w14:textId="77777777" w:rsidR="005F64CF" w:rsidRPr="005F44D3" w:rsidRDefault="005F64CF">
            <w:pPr>
              <w:spacing w:line="400" w:lineRule="exact"/>
              <w:jc w:val="center"/>
              <w:rPr>
                <w:rFonts w:ascii="宋体" w:hAnsi="宋体"/>
                <w:szCs w:val="21"/>
              </w:rPr>
            </w:pPr>
          </w:p>
        </w:tc>
        <w:tc>
          <w:tcPr>
            <w:tcW w:w="1515" w:type="dxa"/>
            <w:vMerge/>
            <w:vAlign w:val="center"/>
          </w:tcPr>
          <w:p w14:paraId="61D928F3" w14:textId="77777777" w:rsidR="005F64CF" w:rsidRPr="005F44D3" w:rsidRDefault="005F64CF">
            <w:pPr>
              <w:spacing w:line="400" w:lineRule="exact"/>
              <w:jc w:val="center"/>
              <w:rPr>
                <w:rFonts w:ascii="宋体" w:hAnsi="宋体"/>
                <w:szCs w:val="21"/>
              </w:rPr>
            </w:pPr>
          </w:p>
        </w:tc>
        <w:tc>
          <w:tcPr>
            <w:tcW w:w="6886" w:type="dxa"/>
            <w:vAlign w:val="center"/>
          </w:tcPr>
          <w:p w14:paraId="6304CCA4"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A-21比选申请有效期符合第二章“比选申请人须知”第3.3.1项规定，否则由评选委员会作否决比选申请处理。</w:t>
            </w:r>
          </w:p>
        </w:tc>
      </w:tr>
      <w:tr w:rsidR="005F64CF" w:rsidRPr="005F44D3" w14:paraId="63E2C91F" w14:textId="77777777">
        <w:trPr>
          <w:jc w:val="center"/>
        </w:trPr>
        <w:tc>
          <w:tcPr>
            <w:tcW w:w="961" w:type="dxa"/>
            <w:vMerge/>
            <w:vAlign w:val="center"/>
          </w:tcPr>
          <w:p w14:paraId="0399DBAB" w14:textId="77777777" w:rsidR="005F64CF" w:rsidRPr="005F44D3" w:rsidRDefault="005F64CF">
            <w:pPr>
              <w:spacing w:line="400" w:lineRule="exact"/>
              <w:jc w:val="center"/>
              <w:rPr>
                <w:rFonts w:ascii="宋体" w:hAnsi="宋体"/>
                <w:szCs w:val="21"/>
              </w:rPr>
            </w:pPr>
          </w:p>
        </w:tc>
        <w:tc>
          <w:tcPr>
            <w:tcW w:w="1515" w:type="dxa"/>
            <w:vMerge/>
            <w:vAlign w:val="center"/>
          </w:tcPr>
          <w:p w14:paraId="408CD99B" w14:textId="77777777" w:rsidR="005F64CF" w:rsidRPr="005F44D3" w:rsidRDefault="005F64CF">
            <w:pPr>
              <w:spacing w:line="400" w:lineRule="exact"/>
              <w:jc w:val="center"/>
              <w:rPr>
                <w:rFonts w:ascii="宋体" w:hAnsi="宋体"/>
                <w:szCs w:val="21"/>
              </w:rPr>
            </w:pPr>
          </w:p>
        </w:tc>
        <w:tc>
          <w:tcPr>
            <w:tcW w:w="6886" w:type="dxa"/>
            <w:vAlign w:val="center"/>
          </w:tcPr>
          <w:p w14:paraId="7684E8C5"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A-22比选申请函中的总报价必须与已标价工程量清单总报价一致,且工程量清单总报价与依据单价、工程数量、分部分项工程合价计算出的结果应一致，否则由评选委员会作否决比选申请处理。</w:t>
            </w:r>
          </w:p>
        </w:tc>
      </w:tr>
      <w:tr w:rsidR="005F64CF" w:rsidRPr="005F44D3" w14:paraId="68C0B6DA" w14:textId="77777777">
        <w:trPr>
          <w:jc w:val="center"/>
        </w:trPr>
        <w:tc>
          <w:tcPr>
            <w:tcW w:w="961" w:type="dxa"/>
            <w:vMerge/>
            <w:vAlign w:val="center"/>
          </w:tcPr>
          <w:p w14:paraId="0E4A9856" w14:textId="77777777" w:rsidR="005F64CF" w:rsidRPr="005F44D3" w:rsidRDefault="005F64CF">
            <w:pPr>
              <w:spacing w:line="400" w:lineRule="exact"/>
              <w:jc w:val="center"/>
              <w:rPr>
                <w:rFonts w:ascii="宋体" w:hAnsi="宋体"/>
                <w:szCs w:val="21"/>
              </w:rPr>
            </w:pPr>
          </w:p>
        </w:tc>
        <w:tc>
          <w:tcPr>
            <w:tcW w:w="1515" w:type="dxa"/>
            <w:vMerge/>
            <w:vAlign w:val="center"/>
          </w:tcPr>
          <w:p w14:paraId="5EC2C833" w14:textId="77777777" w:rsidR="005F64CF" w:rsidRPr="005F44D3" w:rsidRDefault="005F64CF">
            <w:pPr>
              <w:spacing w:line="400" w:lineRule="exact"/>
              <w:jc w:val="center"/>
              <w:rPr>
                <w:rFonts w:ascii="宋体" w:hAnsi="宋体"/>
                <w:szCs w:val="21"/>
              </w:rPr>
            </w:pPr>
          </w:p>
        </w:tc>
        <w:tc>
          <w:tcPr>
            <w:tcW w:w="6886" w:type="dxa"/>
            <w:vAlign w:val="center"/>
          </w:tcPr>
          <w:p w14:paraId="718725C4"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A-23比选申请函中的总报价不得高于比选人公布的比选申请总报价最高限价，否则由评选委员会作否决比选申请处理。</w:t>
            </w:r>
          </w:p>
        </w:tc>
      </w:tr>
      <w:tr w:rsidR="005F64CF" w:rsidRPr="005F44D3" w14:paraId="6CF20B2E" w14:textId="77777777">
        <w:trPr>
          <w:jc w:val="center"/>
        </w:trPr>
        <w:tc>
          <w:tcPr>
            <w:tcW w:w="961" w:type="dxa"/>
            <w:vMerge/>
            <w:vAlign w:val="center"/>
          </w:tcPr>
          <w:p w14:paraId="4433C3B4" w14:textId="77777777" w:rsidR="005F64CF" w:rsidRPr="005F44D3" w:rsidRDefault="005F64CF">
            <w:pPr>
              <w:spacing w:line="400" w:lineRule="exact"/>
              <w:jc w:val="center"/>
              <w:rPr>
                <w:rFonts w:ascii="宋体" w:hAnsi="宋体"/>
                <w:szCs w:val="21"/>
              </w:rPr>
            </w:pPr>
          </w:p>
        </w:tc>
        <w:tc>
          <w:tcPr>
            <w:tcW w:w="1515" w:type="dxa"/>
            <w:vMerge/>
            <w:vAlign w:val="center"/>
          </w:tcPr>
          <w:p w14:paraId="10E7A98F" w14:textId="77777777" w:rsidR="005F64CF" w:rsidRPr="005F44D3" w:rsidRDefault="005F64CF">
            <w:pPr>
              <w:spacing w:line="400" w:lineRule="exact"/>
              <w:jc w:val="center"/>
              <w:rPr>
                <w:rFonts w:ascii="宋体" w:hAnsi="宋体"/>
                <w:szCs w:val="21"/>
              </w:rPr>
            </w:pPr>
          </w:p>
        </w:tc>
        <w:tc>
          <w:tcPr>
            <w:tcW w:w="6886" w:type="dxa"/>
            <w:vAlign w:val="center"/>
          </w:tcPr>
          <w:p w14:paraId="22608C46"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-24比选申请总报价低于最高限价85%的，比选申请人应在编制比选申请文件时，在比选申请函部分中递交低价风险担保缴纳承诺书。承诺书格式详见第八章比选申请文件格式,否则由评选委员会作否决比选申请处理。</w:t>
            </w:r>
          </w:p>
        </w:tc>
      </w:tr>
      <w:tr w:rsidR="005F64CF" w:rsidRPr="005F44D3" w14:paraId="1BF54083" w14:textId="77777777">
        <w:trPr>
          <w:jc w:val="center"/>
        </w:trPr>
        <w:tc>
          <w:tcPr>
            <w:tcW w:w="961" w:type="dxa"/>
            <w:vMerge/>
            <w:vAlign w:val="center"/>
          </w:tcPr>
          <w:p w14:paraId="1CA3D4EE" w14:textId="77777777" w:rsidR="005F64CF" w:rsidRPr="005F44D3" w:rsidRDefault="005F64CF">
            <w:pPr>
              <w:spacing w:line="400" w:lineRule="exact"/>
              <w:jc w:val="center"/>
              <w:rPr>
                <w:rFonts w:ascii="宋体" w:hAnsi="宋体"/>
                <w:szCs w:val="21"/>
              </w:rPr>
            </w:pPr>
          </w:p>
        </w:tc>
        <w:tc>
          <w:tcPr>
            <w:tcW w:w="1515" w:type="dxa"/>
            <w:vMerge/>
            <w:vAlign w:val="center"/>
          </w:tcPr>
          <w:p w14:paraId="542C739E" w14:textId="77777777" w:rsidR="005F64CF" w:rsidRPr="005F44D3" w:rsidRDefault="005F64CF">
            <w:pPr>
              <w:spacing w:line="400" w:lineRule="exact"/>
              <w:jc w:val="center"/>
              <w:rPr>
                <w:rFonts w:ascii="宋体" w:hAnsi="宋体"/>
                <w:szCs w:val="21"/>
              </w:rPr>
            </w:pPr>
          </w:p>
        </w:tc>
        <w:tc>
          <w:tcPr>
            <w:tcW w:w="6886" w:type="dxa"/>
            <w:vAlign w:val="center"/>
          </w:tcPr>
          <w:p w14:paraId="485C6757"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A-25比选申请函中的安全文明施工费必须按照比选人给出的暂定金</w:t>
            </w:r>
            <w:r w:rsidRPr="005F44D3">
              <w:rPr>
                <w:rFonts w:ascii="宋体" w:hAnsi="宋体" w:hint="eastAsia"/>
                <w:szCs w:val="21"/>
              </w:rPr>
              <w:lastRenderedPageBreak/>
              <w:t>额填报，否则视为对比选文件不作实质性响应，其比选申请文件由评选委员会作否决比选申请处理。</w:t>
            </w:r>
          </w:p>
        </w:tc>
      </w:tr>
      <w:tr w:rsidR="005F64CF" w:rsidRPr="005F44D3" w14:paraId="0C8CBD23" w14:textId="77777777">
        <w:trPr>
          <w:jc w:val="center"/>
        </w:trPr>
        <w:tc>
          <w:tcPr>
            <w:tcW w:w="961" w:type="dxa"/>
            <w:vMerge/>
            <w:vAlign w:val="center"/>
          </w:tcPr>
          <w:p w14:paraId="2AB89524" w14:textId="77777777" w:rsidR="005F64CF" w:rsidRPr="005F44D3" w:rsidRDefault="005F64CF">
            <w:pPr>
              <w:spacing w:line="400" w:lineRule="exact"/>
              <w:jc w:val="center"/>
              <w:rPr>
                <w:rFonts w:ascii="宋体" w:hAnsi="宋体"/>
                <w:szCs w:val="21"/>
              </w:rPr>
            </w:pPr>
          </w:p>
        </w:tc>
        <w:tc>
          <w:tcPr>
            <w:tcW w:w="1515" w:type="dxa"/>
            <w:vMerge/>
            <w:vAlign w:val="center"/>
          </w:tcPr>
          <w:p w14:paraId="063E5EB9" w14:textId="77777777" w:rsidR="005F64CF" w:rsidRPr="005F44D3" w:rsidRDefault="005F64CF">
            <w:pPr>
              <w:spacing w:line="400" w:lineRule="exact"/>
              <w:jc w:val="center"/>
              <w:rPr>
                <w:rFonts w:ascii="宋体" w:hAnsi="宋体"/>
                <w:szCs w:val="21"/>
              </w:rPr>
            </w:pPr>
          </w:p>
        </w:tc>
        <w:tc>
          <w:tcPr>
            <w:tcW w:w="6886" w:type="dxa"/>
            <w:vAlign w:val="center"/>
          </w:tcPr>
          <w:p w14:paraId="21C48E1D"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A-26只能有一个有效报价。在比选文件没有规定的情况下，不得提交选择性报价，否则由评选委员会作否决比选申请处理。</w:t>
            </w:r>
          </w:p>
        </w:tc>
      </w:tr>
      <w:tr w:rsidR="005F64CF" w:rsidRPr="005F44D3" w14:paraId="5DA453B9" w14:textId="77777777">
        <w:trPr>
          <w:jc w:val="center"/>
        </w:trPr>
        <w:tc>
          <w:tcPr>
            <w:tcW w:w="961" w:type="dxa"/>
            <w:vMerge/>
            <w:vAlign w:val="center"/>
          </w:tcPr>
          <w:p w14:paraId="0E40AFF3" w14:textId="77777777" w:rsidR="005F64CF" w:rsidRPr="005F44D3" w:rsidRDefault="005F64CF">
            <w:pPr>
              <w:spacing w:line="400" w:lineRule="exact"/>
              <w:jc w:val="center"/>
              <w:rPr>
                <w:rFonts w:ascii="宋体" w:hAnsi="宋体"/>
                <w:szCs w:val="21"/>
              </w:rPr>
            </w:pPr>
          </w:p>
        </w:tc>
        <w:tc>
          <w:tcPr>
            <w:tcW w:w="1515" w:type="dxa"/>
            <w:vMerge/>
            <w:vAlign w:val="center"/>
          </w:tcPr>
          <w:p w14:paraId="62AAB4A6" w14:textId="77777777" w:rsidR="005F64CF" w:rsidRPr="005F44D3" w:rsidRDefault="005F64CF">
            <w:pPr>
              <w:spacing w:line="400" w:lineRule="exact"/>
              <w:jc w:val="center"/>
              <w:rPr>
                <w:rFonts w:ascii="宋体" w:hAnsi="宋体"/>
                <w:szCs w:val="21"/>
              </w:rPr>
            </w:pPr>
          </w:p>
        </w:tc>
        <w:tc>
          <w:tcPr>
            <w:tcW w:w="6886" w:type="dxa"/>
            <w:vAlign w:val="center"/>
          </w:tcPr>
          <w:p w14:paraId="49E1270F"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A-27比选申请人必须按招标工程量清单填报价格。项目编码、项目名称、项目特征、计量单位、工程量必须与招标工程量清单一致。否则交由评选委员会作否决比选申请处理。</w:t>
            </w:r>
          </w:p>
        </w:tc>
      </w:tr>
      <w:tr w:rsidR="005F64CF" w:rsidRPr="005F44D3" w14:paraId="1E972321" w14:textId="77777777">
        <w:trPr>
          <w:jc w:val="center"/>
        </w:trPr>
        <w:tc>
          <w:tcPr>
            <w:tcW w:w="961" w:type="dxa"/>
            <w:vMerge/>
            <w:vAlign w:val="center"/>
          </w:tcPr>
          <w:p w14:paraId="042CC1EB" w14:textId="77777777" w:rsidR="005F64CF" w:rsidRPr="005F44D3" w:rsidRDefault="005F64CF">
            <w:pPr>
              <w:spacing w:line="400" w:lineRule="exact"/>
              <w:jc w:val="center"/>
              <w:rPr>
                <w:rFonts w:ascii="宋体" w:hAnsi="宋体"/>
                <w:szCs w:val="21"/>
              </w:rPr>
            </w:pPr>
          </w:p>
        </w:tc>
        <w:tc>
          <w:tcPr>
            <w:tcW w:w="1515" w:type="dxa"/>
            <w:vMerge/>
            <w:vAlign w:val="center"/>
          </w:tcPr>
          <w:p w14:paraId="44180274" w14:textId="77777777" w:rsidR="005F64CF" w:rsidRPr="005F44D3" w:rsidRDefault="005F64CF">
            <w:pPr>
              <w:spacing w:line="400" w:lineRule="exact"/>
              <w:jc w:val="center"/>
              <w:rPr>
                <w:rFonts w:ascii="宋体" w:hAnsi="宋体"/>
                <w:szCs w:val="21"/>
              </w:rPr>
            </w:pPr>
          </w:p>
        </w:tc>
        <w:tc>
          <w:tcPr>
            <w:tcW w:w="6886" w:type="dxa"/>
            <w:vAlign w:val="center"/>
          </w:tcPr>
          <w:p w14:paraId="6822EAD0"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A-28比选人在工程量清单中所列出的价格（包括暂列金额、暂估价等），比选申请人不得修改，否则由评选委员会作否决比选申请处理。</w:t>
            </w:r>
          </w:p>
        </w:tc>
      </w:tr>
      <w:tr w:rsidR="005F64CF" w:rsidRPr="005F44D3" w14:paraId="3A731151" w14:textId="77777777">
        <w:trPr>
          <w:jc w:val="center"/>
        </w:trPr>
        <w:tc>
          <w:tcPr>
            <w:tcW w:w="961" w:type="dxa"/>
            <w:vMerge/>
            <w:vAlign w:val="center"/>
          </w:tcPr>
          <w:p w14:paraId="272B5C3E" w14:textId="77777777" w:rsidR="005F64CF" w:rsidRPr="005F44D3" w:rsidRDefault="005F64CF">
            <w:pPr>
              <w:spacing w:line="400" w:lineRule="exact"/>
              <w:jc w:val="center"/>
              <w:rPr>
                <w:rFonts w:ascii="宋体" w:hAnsi="宋体"/>
                <w:szCs w:val="21"/>
              </w:rPr>
            </w:pPr>
          </w:p>
        </w:tc>
        <w:tc>
          <w:tcPr>
            <w:tcW w:w="1515" w:type="dxa"/>
            <w:vMerge/>
            <w:vAlign w:val="center"/>
          </w:tcPr>
          <w:p w14:paraId="457E734A" w14:textId="77777777" w:rsidR="005F64CF" w:rsidRPr="005F44D3" w:rsidRDefault="005F64CF">
            <w:pPr>
              <w:spacing w:line="400" w:lineRule="exact"/>
              <w:jc w:val="center"/>
              <w:rPr>
                <w:rFonts w:ascii="宋体" w:hAnsi="宋体"/>
                <w:szCs w:val="21"/>
              </w:rPr>
            </w:pPr>
          </w:p>
        </w:tc>
        <w:tc>
          <w:tcPr>
            <w:tcW w:w="6886" w:type="dxa"/>
            <w:vAlign w:val="center"/>
          </w:tcPr>
          <w:p w14:paraId="1F19C3A3"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A-29比选申请人的每项清单综合单价报价不得超过每项清单综合单价最高限价，否则由评选委员会作否决比选申请处理。</w:t>
            </w:r>
          </w:p>
        </w:tc>
      </w:tr>
      <w:tr w:rsidR="005F64CF" w:rsidRPr="005F44D3" w14:paraId="5B5B5544" w14:textId="77777777">
        <w:trPr>
          <w:jc w:val="center"/>
        </w:trPr>
        <w:tc>
          <w:tcPr>
            <w:tcW w:w="961" w:type="dxa"/>
            <w:vMerge/>
            <w:vAlign w:val="center"/>
          </w:tcPr>
          <w:p w14:paraId="6B6C26BE" w14:textId="77777777" w:rsidR="005F64CF" w:rsidRPr="005F44D3" w:rsidRDefault="005F64CF">
            <w:pPr>
              <w:spacing w:line="400" w:lineRule="exact"/>
              <w:jc w:val="center"/>
              <w:rPr>
                <w:rFonts w:ascii="宋体" w:hAnsi="宋体"/>
                <w:szCs w:val="21"/>
              </w:rPr>
            </w:pPr>
          </w:p>
        </w:tc>
        <w:tc>
          <w:tcPr>
            <w:tcW w:w="1515" w:type="dxa"/>
            <w:vMerge/>
            <w:vAlign w:val="center"/>
          </w:tcPr>
          <w:p w14:paraId="2F172A74" w14:textId="77777777" w:rsidR="005F64CF" w:rsidRPr="005F44D3" w:rsidRDefault="005F64CF">
            <w:pPr>
              <w:spacing w:line="400" w:lineRule="exact"/>
              <w:jc w:val="center"/>
              <w:rPr>
                <w:rFonts w:ascii="宋体" w:hAnsi="宋体"/>
                <w:szCs w:val="21"/>
              </w:rPr>
            </w:pPr>
          </w:p>
        </w:tc>
        <w:tc>
          <w:tcPr>
            <w:tcW w:w="6886" w:type="dxa"/>
            <w:vAlign w:val="center"/>
          </w:tcPr>
          <w:p w14:paraId="26C47F7B" w14:textId="77777777" w:rsidR="005F64CF" w:rsidRPr="005F44D3" w:rsidRDefault="003B3ED6">
            <w:pPr>
              <w:spacing w:line="400" w:lineRule="exact"/>
              <w:ind w:firstLineChars="200" w:firstLine="420"/>
              <w:rPr>
                <w:rFonts w:ascii="宋体" w:hAnsi="宋体"/>
                <w:szCs w:val="21"/>
              </w:rPr>
            </w:pPr>
            <w:r w:rsidRPr="005F44D3">
              <w:rPr>
                <w:rFonts w:ascii="宋体" w:hAnsi="宋体" w:hint="eastAsia"/>
                <w:szCs w:val="21"/>
              </w:rPr>
              <w:t>A-30比选申请报价有算术错误的，按照第三章“评标办法”第3.2.3项规定执行，否则由评选委员会作否决比选申请处理。</w:t>
            </w:r>
          </w:p>
        </w:tc>
      </w:tr>
      <w:tr w:rsidR="005F64CF" w:rsidRPr="005F44D3" w14:paraId="11602495" w14:textId="77777777">
        <w:trPr>
          <w:jc w:val="center"/>
        </w:trPr>
        <w:tc>
          <w:tcPr>
            <w:tcW w:w="961" w:type="dxa"/>
            <w:vAlign w:val="center"/>
          </w:tcPr>
          <w:p w14:paraId="59E30BC3" w14:textId="77777777" w:rsidR="005F64CF" w:rsidRPr="005F44D3" w:rsidRDefault="003B3ED6">
            <w:pPr>
              <w:spacing w:line="400" w:lineRule="exact"/>
              <w:jc w:val="center"/>
              <w:rPr>
                <w:rFonts w:ascii="宋体" w:hAnsi="宋体"/>
                <w:szCs w:val="21"/>
              </w:rPr>
            </w:pPr>
            <w:r w:rsidRPr="005F44D3">
              <w:rPr>
                <w:rFonts w:ascii="宋体" w:hAnsi="宋体"/>
                <w:szCs w:val="21"/>
              </w:rPr>
              <w:t>其他</w:t>
            </w:r>
          </w:p>
        </w:tc>
        <w:tc>
          <w:tcPr>
            <w:tcW w:w="1515" w:type="dxa"/>
            <w:vAlign w:val="center"/>
          </w:tcPr>
          <w:p w14:paraId="76470D8E" w14:textId="77777777" w:rsidR="005F64CF" w:rsidRPr="005F44D3" w:rsidRDefault="005F64CF">
            <w:pPr>
              <w:spacing w:line="400" w:lineRule="exact"/>
              <w:jc w:val="center"/>
              <w:rPr>
                <w:rFonts w:ascii="宋体" w:hAnsi="宋体"/>
                <w:szCs w:val="21"/>
              </w:rPr>
            </w:pPr>
          </w:p>
        </w:tc>
        <w:tc>
          <w:tcPr>
            <w:tcW w:w="6886" w:type="dxa"/>
          </w:tcPr>
          <w:p w14:paraId="1EDFF900" w14:textId="77777777" w:rsidR="005F64CF" w:rsidRPr="005F44D3" w:rsidRDefault="003B3ED6">
            <w:pPr>
              <w:spacing w:line="400" w:lineRule="exact"/>
              <w:ind w:firstLineChars="200" w:firstLine="420"/>
              <w:rPr>
                <w:rFonts w:ascii="宋体" w:hAnsi="宋体"/>
                <w:i/>
                <w:szCs w:val="21"/>
              </w:rPr>
            </w:pPr>
            <w:r w:rsidRPr="005F44D3">
              <w:rPr>
                <w:rFonts w:ascii="宋体" w:hAnsi="宋体" w:hint="eastAsia"/>
                <w:i/>
                <w:szCs w:val="21"/>
              </w:rPr>
              <w:t>无</w:t>
            </w:r>
          </w:p>
        </w:tc>
      </w:tr>
    </w:tbl>
    <w:p w14:paraId="306828B8" w14:textId="77777777" w:rsidR="005F64CF" w:rsidRPr="005F44D3" w:rsidRDefault="003B3ED6">
      <w:pPr>
        <w:spacing w:line="200" w:lineRule="exact"/>
        <w:rPr>
          <w:rFonts w:ascii="宋体" w:hAnsi="宋体"/>
          <w:kern w:val="0"/>
        </w:rPr>
      </w:pPr>
      <w:r w:rsidRPr="005F44D3">
        <w:rPr>
          <w:rFonts w:ascii="宋体" w:hAnsi="宋体"/>
          <w:snapToGrid w:val="0"/>
          <w:kern w:val="0"/>
        </w:rPr>
        <w:br w:type="page"/>
      </w:r>
      <w:bookmarkStart w:id="579" w:name="招标文件03章02评标办法综合评估法00"/>
      <w:bookmarkStart w:id="580" w:name="招标文件03章02评标办法综合评估法"/>
      <w:bookmarkStart w:id="581" w:name="_Toc287607812"/>
      <w:bookmarkStart w:id="582" w:name="_Toc430530500"/>
      <w:bookmarkStart w:id="583" w:name="_Toc200513198"/>
      <w:bookmarkStart w:id="584" w:name="_Toc277082618"/>
      <w:bookmarkStart w:id="585" w:name="_Toc224103384"/>
      <w:bookmarkStart w:id="586" w:name="_Toc287620751"/>
      <w:bookmarkEnd w:id="579"/>
      <w:bookmarkEnd w:id="580"/>
    </w:p>
    <w:p w14:paraId="26EEE45A" w14:textId="77777777" w:rsidR="005F64CF" w:rsidRPr="005F44D3" w:rsidRDefault="003B3ED6">
      <w:pPr>
        <w:pStyle w:val="1"/>
        <w:spacing w:line="360" w:lineRule="auto"/>
        <w:jc w:val="center"/>
        <w:rPr>
          <w:rFonts w:ascii="宋体" w:hAnsi="宋体"/>
          <w:kern w:val="0"/>
        </w:rPr>
      </w:pPr>
      <w:bookmarkStart w:id="587" w:name="_Toc25526"/>
      <w:bookmarkStart w:id="588" w:name="_Toc88120050"/>
      <w:bookmarkEnd w:id="581"/>
      <w:bookmarkEnd w:id="582"/>
      <w:bookmarkEnd w:id="583"/>
      <w:bookmarkEnd w:id="584"/>
      <w:bookmarkEnd w:id="585"/>
      <w:bookmarkEnd w:id="586"/>
      <w:r w:rsidRPr="005F44D3">
        <w:rPr>
          <w:rFonts w:ascii="宋体" w:hAnsi="宋体" w:hint="eastAsia"/>
          <w:kern w:val="0"/>
        </w:rPr>
        <w:lastRenderedPageBreak/>
        <w:t>第四章  合同条款及格式</w:t>
      </w:r>
      <w:bookmarkEnd w:id="577"/>
      <w:bookmarkEnd w:id="578"/>
      <w:bookmarkEnd w:id="587"/>
      <w:bookmarkEnd w:id="588"/>
    </w:p>
    <w:p w14:paraId="35BB0B71" w14:textId="77777777" w:rsidR="005F64CF" w:rsidRPr="005F44D3" w:rsidRDefault="003B3ED6">
      <w:pPr>
        <w:jc w:val="left"/>
        <w:rPr>
          <w:rFonts w:ascii="宋体" w:hAnsi="宋体"/>
          <w:sz w:val="44"/>
          <w:szCs w:val="44"/>
        </w:rPr>
      </w:pPr>
      <w:r w:rsidRPr="005F44D3">
        <w:rPr>
          <w:rFonts w:ascii="宋体" w:hAnsi="宋体"/>
        </w:rPr>
        <w:br w:type="page"/>
      </w:r>
      <w:bookmarkStart w:id="589" w:name="_Toc296890982"/>
      <w:bookmarkStart w:id="590" w:name="_Toc296503025"/>
      <w:bookmarkStart w:id="591" w:name="_Toc351203480"/>
    </w:p>
    <w:p w14:paraId="63B2B11C" w14:textId="77777777" w:rsidR="005F64CF" w:rsidRPr="005F44D3" w:rsidRDefault="003B3ED6">
      <w:pPr>
        <w:pStyle w:val="3"/>
        <w:jc w:val="center"/>
        <w:rPr>
          <w:rFonts w:ascii="宋体" w:hAnsi="宋体"/>
          <w:sz w:val="44"/>
          <w:szCs w:val="44"/>
        </w:rPr>
      </w:pPr>
      <w:bookmarkStart w:id="592" w:name="_Toc3863"/>
      <w:bookmarkStart w:id="593" w:name="_Toc534185765"/>
      <w:bookmarkStart w:id="594" w:name="_Toc351203494"/>
      <w:bookmarkStart w:id="595" w:name="_Toc509218786"/>
      <w:bookmarkStart w:id="596" w:name="_Toc35034429"/>
      <w:bookmarkStart w:id="597" w:name="_Toc351203632"/>
      <w:r w:rsidRPr="005F44D3">
        <w:rPr>
          <w:rFonts w:ascii="宋体" w:hAnsi="宋体" w:hint="eastAsia"/>
          <w:sz w:val="44"/>
          <w:szCs w:val="44"/>
        </w:rPr>
        <w:lastRenderedPageBreak/>
        <w:t>第一部分</w:t>
      </w:r>
      <w:r w:rsidRPr="005F44D3">
        <w:rPr>
          <w:rFonts w:ascii="宋体" w:hAnsi="宋体"/>
          <w:sz w:val="44"/>
          <w:szCs w:val="44"/>
        </w:rPr>
        <w:t xml:space="preserve"> 合同协议书</w:t>
      </w:r>
      <w:bookmarkEnd w:id="592"/>
    </w:p>
    <w:p w14:paraId="59416ED0" w14:textId="77777777" w:rsidR="005F64CF" w:rsidRPr="005F44D3" w:rsidRDefault="005F64CF">
      <w:pPr>
        <w:widowControl/>
        <w:spacing w:line="400" w:lineRule="exact"/>
        <w:jc w:val="left"/>
        <w:rPr>
          <w:rFonts w:ascii="宋体" w:hAnsi="宋体"/>
          <w:b/>
          <w:szCs w:val="21"/>
        </w:rPr>
      </w:pPr>
    </w:p>
    <w:p w14:paraId="3E451421" w14:textId="77777777" w:rsidR="005F64CF" w:rsidRPr="005F44D3" w:rsidRDefault="003B3ED6">
      <w:pPr>
        <w:widowControl/>
        <w:spacing w:line="400" w:lineRule="exact"/>
        <w:jc w:val="left"/>
        <w:rPr>
          <w:rFonts w:ascii="宋体" w:hAnsi="宋体"/>
          <w:b/>
          <w:szCs w:val="21"/>
          <w:u w:val="single"/>
        </w:rPr>
      </w:pPr>
      <w:r w:rsidRPr="005F44D3">
        <w:rPr>
          <w:rFonts w:ascii="宋体" w:hAnsi="宋体"/>
          <w:b/>
          <w:szCs w:val="21"/>
        </w:rPr>
        <w:t>发包人（全称）：</w:t>
      </w:r>
      <w:r w:rsidRPr="005F44D3">
        <w:rPr>
          <w:rFonts w:ascii="宋体" w:hAnsi="宋体" w:hint="eastAsia"/>
          <w:szCs w:val="21"/>
          <w:u w:val="single"/>
        </w:rPr>
        <w:t>重庆两江新区水土高新技术产业园</w:t>
      </w:r>
      <w:r w:rsidRPr="005F44D3">
        <w:rPr>
          <w:rFonts w:ascii="宋体" w:hAnsi="宋体"/>
          <w:szCs w:val="21"/>
          <w:u w:val="single"/>
        </w:rPr>
        <w:t>建设投资有限公司</w:t>
      </w:r>
    </w:p>
    <w:p w14:paraId="7B220569" w14:textId="77777777" w:rsidR="005F64CF" w:rsidRPr="005F44D3" w:rsidRDefault="003B3ED6">
      <w:pPr>
        <w:widowControl/>
        <w:spacing w:line="400" w:lineRule="exact"/>
        <w:jc w:val="left"/>
        <w:rPr>
          <w:rFonts w:ascii="宋体" w:hAnsi="宋体"/>
          <w:b/>
          <w:szCs w:val="21"/>
          <w:u w:val="single"/>
        </w:rPr>
      </w:pPr>
      <w:r w:rsidRPr="005F44D3">
        <w:rPr>
          <w:rFonts w:ascii="宋体" w:hAnsi="宋体"/>
          <w:b/>
          <w:szCs w:val="21"/>
        </w:rPr>
        <w:t>承包人（全称）：</w:t>
      </w:r>
    </w:p>
    <w:p w14:paraId="63367BA9"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发包人</w:t>
      </w:r>
      <w:r w:rsidRPr="005F44D3">
        <w:rPr>
          <w:rFonts w:ascii="宋体" w:hAnsi="宋体" w:cs="MingLiU" w:hint="eastAsia"/>
          <w:snapToGrid w:val="0"/>
          <w:kern w:val="0"/>
          <w:szCs w:val="21"/>
        </w:rPr>
        <w:t>为实施</w:t>
      </w:r>
      <w:r w:rsidRPr="005F44D3">
        <w:rPr>
          <w:rFonts w:ascii="宋体" w:hAnsi="宋体" w:cs="MingLiU" w:hint="eastAsia"/>
          <w:snapToGrid w:val="0"/>
          <w:kern w:val="0"/>
          <w:szCs w:val="21"/>
          <w:u w:val="single"/>
        </w:rPr>
        <w:t>（项目名称）</w:t>
      </w:r>
      <w:r w:rsidRPr="005F44D3">
        <w:rPr>
          <w:rFonts w:ascii="宋体" w:hAnsi="宋体" w:cs="MingLiU" w:hint="eastAsia"/>
          <w:snapToGrid w:val="0"/>
          <w:kern w:val="0"/>
          <w:szCs w:val="21"/>
        </w:rPr>
        <w:t>，已接受承包人的比选申请。 发包人和承包人</w:t>
      </w:r>
      <w:r w:rsidRPr="005F44D3">
        <w:rPr>
          <w:rFonts w:ascii="宋体" w:hAnsi="宋体" w:hint="eastAsia"/>
          <w:szCs w:val="21"/>
        </w:rPr>
        <w:t>根据《中华人民共和国合同法》、《中华人民共和国建筑法》及有关法律规定，遵循平等、自愿、公平和诚实信用的原则，就前述项目的施工及相关事项，经协商一致，达成如下协议：</w:t>
      </w:r>
    </w:p>
    <w:p w14:paraId="3C32FF9A" w14:textId="77777777" w:rsidR="005F64CF" w:rsidRPr="005F44D3" w:rsidRDefault="003B3ED6">
      <w:pPr>
        <w:widowControl/>
        <w:autoSpaceDE w:val="0"/>
        <w:autoSpaceDN w:val="0"/>
        <w:adjustRightInd w:val="0"/>
        <w:spacing w:line="400" w:lineRule="exact"/>
        <w:outlineLvl w:val="3"/>
        <w:rPr>
          <w:rFonts w:ascii="宋体" w:hAnsi="宋体"/>
          <w:bCs/>
          <w:szCs w:val="21"/>
        </w:rPr>
      </w:pPr>
      <w:bookmarkStart w:id="598" w:name="_Toc351203481"/>
      <w:r w:rsidRPr="005F44D3">
        <w:rPr>
          <w:rFonts w:ascii="宋体" w:hAnsi="宋体"/>
          <w:bCs/>
          <w:szCs w:val="21"/>
        </w:rPr>
        <w:t>一、工程概况</w:t>
      </w:r>
      <w:bookmarkEnd w:id="598"/>
    </w:p>
    <w:p w14:paraId="0B847E6E" w14:textId="77777777" w:rsidR="005F64CF" w:rsidRPr="005F44D3" w:rsidRDefault="003B3ED6">
      <w:pPr>
        <w:widowControl/>
        <w:spacing w:line="400" w:lineRule="exact"/>
        <w:ind w:firstLineChars="196" w:firstLine="412"/>
        <w:jc w:val="left"/>
        <w:rPr>
          <w:rFonts w:ascii="宋体" w:hAnsi="宋体"/>
          <w:szCs w:val="21"/>
          <w:u w:val="single"/>
        </w:rPr>
      </w:pPr>
      <w:r w:rsidRPr="005F44D3">
        <w:rPr>
          <w:rFonts w:ascii="宋体" w:hAnsi="宋体"/>
          <w:bCs/>
          <w:szCs w:val="21"/>
        </w:rPr>
        <w:t>1.工程名称</w:t>
      </w:r>
      <w:r w:rsidRPr="005F44D3">
        <w:rPr>
          <w:rFonts w:ascii="宋体" w:hAnsi="宋体"/>
          <w:szCs w:val="21"/>
        </w:rPr>
        <w:t>：</w:t>
      </w:r>
      <w:r w:rsidRPr="005F44D3">
        <w:rPr>
          <w:rFonts w:ascii="宋体" w:hAnsi="宋体" w:hint="eastAsia"/>
          <w:szCs w:val="21"/>
          <w:u w:val="single"/>
        </w:rPr>
        <w:t xml:space="preserve"> </w:t>
      </w:r>
      <w:r w:rsidRPr="005F44D3">
        <w:rPr>
          <w:rFonts w:ascii="宋体" w:hAnsi="宋体"/>
          <w:szCs w:val="21"/>
          <w:u w:val="single"/>
        </w:rPr>
        <w:t xml:space="preserve">              </w:t>
      </w:r>
    </w:p>
    <w:p w14:paraId="74F30060" w14:textId="77777777"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bCs/>
          <w:szCs w:val="21"/>
        </w:rPr>
        <w:t>2.工程地点：</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szCs w:val="21"/>
        </w:rPr>
        <w:t xml:space="preserve"> </w:t>
      </w:r>
    </w:p>
    <w:p w14:paraId="2962487B" w14:textId="77777777"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bCs/>
          <w:szCs w:val="21"/>
        </w:rPr>
        <w:t>3.工程立项批准文号：</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bCs/>
          <w:szCs w:val="21"/>
        </w:rPr>
        <w:t>。</w:t>
      </w:r>
    </w:p>
    <w:p w14:paraId="3A8355D9" w14:textId="77777777"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bCs/>
          <w:szCs w:val="21"/>
        </w:rPr>
        <w:t>4.资金来源：</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bCs/>
          <w:szCs w:val="21"/>
        </w:rPr>
        <w:t>。</w:t>
      </w:r>
    </w:p>
    <w:p w14:paraId="5B814464" w14:textId="77777777"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hint="eastAsia"/>
          <w:bCs/>
          <w:szCs w:val="21"/>
        </w:rPr>
        <w:t>5.工程内容：</w:t>
      </w:r>
      <w:r w:rsidRPr="005F44D3">
        <w:rPr>
          <w:rFonts w:ascii="宋体" w:hAnsi="宋体" w:hint="eastAsia"/>
          <w:szCs w:val="21"/>
        </w:rPr>
        <w:t>施工图范围内的</w:t>
      </w:r>
      <w:r w:rsidRPr="005F44D3">
        <w:rPr>
          <w:rFonts w:ascii="宋体" w:hAnsi="宋体"/>
          <w:u w:val="single"/>
        </w:rPr>
        <w:t xml:space="preserve">          </w:t>
      </w:r>
      <w:r w:rsidRPr="005F44D3">
        <w:rPr>
          <w:rFonts w:ascii="宋体" w:hAnsi="宋体" w:hint="eastAsia"/>
          <w:szCs w:val="21"/>
        </w:rPr>
        <w:t>等工作内容，具体详见发包人提供的施工图和工程量清单</w:t>
      </w:r>
      <w:r w:rsidRPr="005F44D3">
        <w:rPr>
          <w:rFonts w:ascii="宋体" w:hAnsi="宋体"/>
          <w:bCs/>
          <w:szCs w:val="21"/>
        </w:rPr>
        <w:t>。</w:t>
      </w:r>
    </w:p>
    <w:p w14:paraId="09299303" w14:textId="77777777"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hint="eastAsia"/>
          <w:szCs w:val="21"/>
        </w:rPr>
        <w:t>6.</w:t>
      </w:r>
      <w:r w:rsidRPr="005F44D3">
        <w:rPr>
          <w:rFonts w:ascii="宋体" w:hAnsi="宋体" w:hint="eastAsia"/>
          <w:bCs/>
          <w:szCs w:val="21"/>
        </w:rPr>
        <w:t>工程规模：</w:t>
      </w:r>
      <w:r w:rsidRPr="005F44D3">
        <w:rPr>
          <w:rFonts w:ascii="宋体" w:hAnsi="宋体" w:hint="eastAsia"/>
          <w:bCs/>
          <w:szCs w:val="21"/>
          <w:u w:val="single"/>
        </w:rPr>
        <w:t xml:space="preserve">                                    </w:t>
      </w:r>
      <w:r w:rsidRPr="005F44D3">
        <w:rPr>
          <w:rFonts w:ascii="宋体" w:hAnsi="宋体"/>
          <w:bCs/>
          <w:szCs w:val="21"/>
        </w:rPr>
        <w:t>。</w:t>
      </w:r>
    </w:p>
    <w:p w14:paraId="1AF99609" w14:textId="77777777" w:rsidR="005F64CF" w:rsidRPr="005F44D3" w:rsidRDefault="003B3ED6">
      <w:pPr>
        <w:widowControl/>
        <w:spacing w:line="400" w:lineRule="exact"/>
        <w:ind w:firstLineChars="196" w:firstLine="412"/>
        <w:jc w:val="left"/>
        <w:rPr>
          <w:rFonts w:ascii="宋体" w:hAnsi="宋体"/>
          <w:bCs/>
          <w:szCs w:val="21"/>
        </w:rPr>
      </w:pPr>
      <w:r w:rsidRPr="005F44D3">
        <w:rPr>
          <w:rFonts w:ascii="宋体" w:hAnsi="宋体" w:hint="eastAsia"/>
          <w:bCs/>
          <w:szCs w:val="21"/>
        </w:rPr>
        <w:t>7</w:t>
      </w:r>
      <w:r w:rsidRPr="005F44D3">
        <w:rPr>
          <w:rFonts w:ascii="宋体" w:hAnsi="宋体"/>
          <w:bCs/>
          <w:szCs w:val="21"/>
        </w:rPr>
        <w:t>.工程承包范围：</w:t>
      </w:r>
      <w:r w:rsidRPr="005F44D3">
        <w:rPr>
          <w:rFonts w:ascii="宋体" w:hAnsi="宋体" w:hint="eastAsia"/>
          <w:szCs w:val="21"/>
        </w:rPr>
        <w:t>施工图范围内的</w:t>
      </w:r>
      <w:r w:rsidRPr="005F44D3">
        <w:rPr>
          <w:rFonts w:ascii="宋体" w:hAnsi="宋体"/>
          <w:i/>
          <w:u w:val="single"/>
        </w:rPr>
        <w:t xml:space="preserve">          </w:t>
      </w:r>
      <w:r w:rsidRPr="005F44D3">
        <w:rPr>
          <w:rFonts w:ascii="宋体" w:hAnsi="宋体" w:hint="eastAsia"/>
          <w:szCs w:val="21"/>
        </w:rPr>
        <w:t>工作内容，具体内容详见发包人提供的施工图、工程量清单及工程承包内容的其他文件</w:t>
      </w:r>
      <w:r w:rsidRPr="005F44D3">
        <w:rPr>
          <w:rFonts w:ascii="宋体" w:hAnsi="宋体"/>
          <w:szCs w:val="21"/>
        </w:rPr>
        <w:t>。</w:t>
      </w:r>
    </w:p>
    <w:p w14:paraId="73FD96BB" w14:textId="77777777" w:rsidR="005F64CF" w:rsidRPr="005F44D3" w:rsidRDefault="003B3ED6">
      <w:pPr>
        <w:widowControl/>
        <w:autoSpaceDE w:val="0"/>
        <w:autoSpaceDN w:val="0"/>
        <w:adjustRightInd w:val="0"/>
        <w:spacing w:line="400" w:lineRule="exact"/>
        <w:outlineLvl w:val="3"/>
        <w:rPr>
          <w:rFonts w:ascii="宋体" w:hAnsi="宋体"/>
          <w:bCs/>
          <w:szCs w:val="21"/>
        </w:rPr>
      </w:pPr>
      <w:bookmarkStart w:id="599" w:name="_Toc351203482"/>
      <w:r w:rsidRPr="005F44D3">
        <w:rPr>
          <w:rFonts w:ascii="宋体" w:hAnsi="宋体"/>
          <w:bCs/>
          <w:szCs w:val="21"/>
        </w:rPr>
        <w:t>二、合同工期</w:t>
      </w:r>
      <w:bookmarkEnd w:id="599"/>
    </w:p>
    <w:p w14:paraId="628C7E5D" w14:textId="77777777" w:rsidR="005F64CF" w:rsidRPr="005F44D3" w:rsidRDefault="003B3ED6">
      <w:pPr>
        <w:widowControl/>
        <w:spacing w:line="400" w:lineRule="exact"/>
        <w:ind w:firstLine="459"/>
        <w:jc w:val="left"/>
        <w:rPr>
          <w:rFonts w:ascii="宋体" w:hAnsi="宋体"/>
          <w:szCs w:val="21"/>
        </w:rPr>
      </w:pPr>
      <w:r w:rsidRPr="005F44D3">
        <w:rPr>
          <w:rFonts w:ascii="宋体" w:hAnsi="宋体"/>
          <w:szCs w:val="21"/>
        </w:rPr>
        <w:t>计划开工日期：</w:t>
      </w:r>
      <w:r w:rsidRPr="005F44D3">
        <w:rPr>
          <w:rFonts w:ascii="宋体" w:hAnsi="宋体"/>
          <w:szCs w:val="21"/>
          <w:u w:val="single"/>
        </w:rPr>
        <w:t> </w:t>
      </w:r>
      <w:r w:rsidRPr="005F44D3">
        <w:rPr>
          <w:rFonts w:ascii="宋体" w:hAnsi="宋体"/>
          <w:szCs w:val="21"/>
        </w:rPr>
        <w:t>年</w:t>
      </w:r>
      <w:r w:rsidRPr="005F44D3">
        <w:rPr>
          <w:rFonts w:ascii="宋体" w:hAnsi="宋体"/>
          <w:szCs w:val="21"/>
          <w:u w:val="single"/>
        </w:rPr>
        <w:t> </w:t>
      </w:r>
      <w:r w:rsidRPr="005F44D3">
        <w:rPr>
          <w:rFonts w:ascii="宋体" w:hAnsi="宋体"/>
          <w:szCs w:val="21"/>
        </w:rPr>
        <w:t>月</w:t>
      </w:r>
      <w:r w:rsidRPr="005F44D3">
        <w:rPr>
          <w:rFonts w:ascii="宋体" w:hAnsi="宋体"/>
          <w:szCs w:val="21"/>
          <w:u w:val="single"/>
        </w:rPr>
        <w:t> </w:t>
      </w:r>
      <w:r w:rsidRPr="005F44D3">
        <w:rPr>
          <w:rFonts w:ascii="宋体" w:hAnsi="宋体"/>
          <w:szCs w:val="21"/>
        </w:rPr>
        <w:t>日</w:t>
      </w:r>
      <w:r w:rsidRPr="005F44D3">
        <w:rPr>
          <w:rFonts w:ascii="宋体" w:hAnsi="宋体" w:hint="eastAsia"/>
          <w:szCs w:val="21"/>
        </w:rPr>
        <w:t>，实际</w:t>
      </w:r>
      <w:r w:rsidRPr="005F44D3">
        <w:rPr>
          <w:rFonts w:ascii="宋体" w:hAnsi="宋体"/>
          <w:szCs w:val="21"/>
        </w:rPr>
        <w:t>开工日期</w:t>
      </w:r>
      <w:r w:rsidRPr="005F44D3">
        <w:rPr>
          <w:rFonts w:ascii="宋体" w:hAnsi="宋体" w:hint="eastAsia"/>
          <w:szCs w:val="21"/>
        </w:rPr>
        <w:t>以</w:t>
      </w:r>
      <w:r w:rsidRPr="005F44D3">
        <w:rPr>
          <w:rFonts w:ascii="宋体" w:hAnsi="宋体"/>
          <w:szCs w:val="21"/>
        </w:rPr>
        <w:t>监理工程师签发的工程开工通知明确的开工日期为准。</w:t>
      </w:r>
    </w:p>
    <w:p w14:paraId="42D8AE7F" w14:textId="77777777" w:rsidR="005F64CF" w:rsidRPr="005F44D3" w:rsidRDefault="003B3ED6">
      <w:pPr>
        <w:widowControl/>
        <w:spacing w:line="400" w:lineRule="exact"/>
        <w:ind w:firstLine="459"/>
        <w:jc w:val="left"/>
        <w:rPr>
          <w:rFonts w:ascii="宋体" w:hAnsi="宋体"/>
          <w:szCs w:val="21"/>
        </w:rPr>
      </w:pPr>
      <w:r w:rsidRPr="005F44D3">
        <w:rPr>
          <w:rFonts w:ascii="宋体" w:hAnsi="宋体"/>
          <w:szCs w:val="21"/>
        </w:rPr>
        <w:t>计划竣工日期：</w:t>
      </w:r>
      <w:r w:rsidRPr="005F44D3">
        <w:rPr>
          <w:rFonts w:ascii="宋体" w:hAnsi="宋体"/>
          <w:szCs w:val="21"/>
          <w:u w:val="single"/>
        </w:rPr>
        <w:t> </w:t>
      </w:r>
      <w:r w:rsidRPr="005F44D3">
        <w:rPr>
          <w:rFonts w:ascii="宋体" w:hAnsi="宋体"/>
          <w:szCs w:val="21"/>
        </w:rPr>
        <w:t>年</w:t>
      </w:r>
      <w:r w:rsidRPr="005F44D3">
        <w:rPr>
          <w:rFonts w:ascii="宋体" w:hAnsi="宋体"/>
          <w:szCs w:val="21"/>
          <w:u w:val="single"/>
        </w:rPr>
        <w:t> </w:t>
      </w:r>
      <w:r w:rsidRPr="005F44D3">
        <w:rPr>
          <w:rFonts w:ascii="宋体" w:hAnsi="宋体"/>
          <w:szCs w:val="21"/>
        </w:rPr>
        <w:t>月</w:t>
      </w:r>
      <w:r w:rsidRPr="005F44D3">
        <w:rPr>
          <w:rFonts w:ascii="宋体" w:hAnsi="宋体"/>
          <w:szCs w:val="21"/>
          <w:u w:val="single"/>
        </w:rPr>
        <w:t> </w:t>
      </w:r>
      <w:r w:rsidRPr="005F44D3">
        <w:rPr>
          <w:rFonts w:ascii="宋体" w:hAnsi="宋体"/>
          <w:szCs w:val="21"/>
        </w:rPr>
        <w:t>日</w:t>
      </w:r>
      <w:r w:rsidRPr="005F44D3">
        <w:rPr>
          <w:rFonts w:ascii="宋体" w:hAnsi="宋体" w:hint="eastAsia"/>
          <w:szCs w:val="21"/>
        </w:rPr>
        <w:t>，实际</w:t>
      </w:r>
      <w:r w:rsidRPr="005F44D3">
        <w:rPr>
          <w:rFonts w:ascii="宋体" w:hAnsi="宋体"/>
          <w:szCs w:val="21"/>
        </w:rPr>
        <w:t>竣工日期以工程竣工验收合格之日为准</w:t>
      </w:r>
    </w:p>
    <w:p w14:paraId="0DAB0985" w14:textId="77777777" w:rsidR="005F64CF" w:rsidRPr="005F44D3" w:rsidRDefault="003B3ED6">
      <w:pPr>
        <w:widowControl/>
        <w:spacing w:line="400" w:lineRule="exact"/>
        <w:ind w:firstLine="459"/>
        <w:jc w:val="left"/>
        <w:rPr>
          <w:rFonts w:ascii="宋体" w:hAnsi="宋体"/>
          <w:szCs w:val="21"/>
        </w:rPr>
      </w:pPr>
      <w:r w:rsidRPr="005F44D3">
        <w:rPr>
          <w:rFonts w:ascii="宋体" w:hAnsi="宋体" w:hint="eastAsia"/>
          <w:szCs w:val="21"/>
        </w:rPr>
        <w:t>合同</w:t>
      </w:r>
      <w:r w:rsidRPr="005F44D3">
        <w:rPr>
          <w:rFonts w:ascii="宋体" w:hAnsi="宋体"/>
          <w:szCs w:val="21"/>
        </w:rPr>
        <w:t>工期：</w:t>
      </w:r>
      <w:r w:rsidRPr="005F44D3">
        <w:rPr>
          <w:rFonts w:ascii="宋体" w:hAnsi="宋体" w:hint="eastAsia"/>
          <w:szCs w:val="21"/>
          <w:u w:val="single"/>
        </w:rPr>
        <w:t xml:space="preserve">      </w:t>
      </w:r>
      <w:r w:rsidRPr="005F44D3">
        <w:rPr>
          <w:rFonts w:ascii="宋体" w:hAnsi="宋体" w:hint="eastAsia"/>
          <w:szCs w:val="21"/>
        </w:rPr>
        <w:t>日历</w:t>
      </w:r>
      <w:r w:rsidRPr="005F44D3">
        <w:rPr>
          <w:rFonts w:ascii="宋体" w:hAnsi="宋体"/>
          <w:szCs w:val="21"/>
        </w:rPr>
        <w:t>天</w:t>
      </w:r>
      <w:r w:rsidRPr="005F44D3">
        <w:rPr>
          <w:rFonts w:ascii="宋体" w:hAnsi="宋体" w:hint="eastAsia"/>
          <w:szCs w:val="21"/>
        </w:rPr>
        <w:t>，实际工期的计算方式为：以监理工程师</w:t>
      </w:r>
      <w:r w:rsidRPr="005F44D3">
        <w:rPr>
          <w:rFonts w:ascii="宋体" w:hAnsi="宋体"/>
          <w:szCs w:val="21"/>
        </w:rPr>
        <w:t>签发的工程开工通知明确的开工日期</w:t>
      </w:r>
      <w:r w:rsidRPr="005F44D3">
        <w:rPr>
          <w:rFonts w:ascii="宋体" w:hAnsi="宋体" w:hint="eastAsia"/>
          <w:szCs w:val="21"/>
        </w:rPr>
        <w:t>起至工程通过发包人组织的竣工验收合格之日止，如因发包人原因无法进行竣工验收的，实际工期计算方式为：以监理工程师</w:t>
      </w:r>
      <w:r w:rsidRPr="005F44D3">
        <w:rPr>
          <w:rFonts w:ascii="宋体" w:hAnsi="宋体"/>
          <w:szCs w:val="21"/>
        </w:rPr>
        <w:t>签发的工程开工通知明确的开工日期</w:t>
      </w:r>
      <w:r w:rsidRPr="005F44D3">
        <w:rPr>
          <w:rFonts w:ascii="宋体" w:hAnsi="宋体" w:hint="eastAsia"/>
          <w:szCs w:val="21"/>
        </w:rPr>
        <w:t>起至工程通过发包人组织的完工验收合格之日止。</w:t>
      </w:r>
    </w:p>
    <w:p w14:paraId="7598DC73" w14:textId="77777777" w:rsidR="005F64CF" w:rsidRPr="005F44D3" w:rsidRDefault="003B3ED6">
      <w:pPr>
        <w:widowControl/>
        <w:spacing w:line="400" w:lineRule="exact"/>
        <w:jc w:val="left"/>
        <w:rPr>
          <w:rFonts w:ascii="宋体" w:hAnsi="宋体"/>
          <w:szCs w:val="21"/>
        </w:rPr>
      </w:pPr>
      <w:bookmarkStart w:id="600" w:name="_Toc351203483"/>
      <w:r w:rsidRPr="005F44D3">
        <w:rPr>
          <w:rFonts w:ascii="宋体" w:hAnsi="宋体"/>
          <w:szCs w:val="21"/>
        </w:rPr>
        <w:t>三、质量标准</w:t>
      </w:r>
      <w:bookmarkEnd w:id="600"/>
    </w:p>
    <w:p w14:paraId="044E1D45" w14:textId="77777777" w:rsidR="005F64CF" w:rsidRPr="005F44D3" w:rsidRDefault="003B3ED6">
      <w:pPr>
        <w:widowControl/>
        <w:spacing w:line="400" w:lineRule="exact"/>
        <w:ind w:firstLine="459"/>
        <w:jc w:val="left"/>
        <w:rPr>
          <w:rFonts w:ascii="宋体" w:hAnsi="宋体"/>
          <w:szCs w:val="21"/>
        </w:rPr>
      </w:pPr>
      <w:r w:rsidRPr="005F44D3">
        <w:rPr>
          <w:rFonts w:ascii="宋体" w:hAnsi="宋体"/>
          <w:szCs w:val="21"/>
        </w:rPr>
        <w:t>工程质量</w:t>
      </w:r>
      <w:r w:rsidRPr="005F44D3">
        <w:rPr>
          <w:rFonts w:ascii="宋体" w:hAnsi="宋体" w:hint="eastAsia"/>
          <w:szCs w:val="21"/>
        </w:rPr>
        <w:t>达到国家现行相关施工质量验收规范和本工程设计文件的要求，并一次性验收合格。</w:t>
      </w:r>
    </w:p>
    <w:p w14:paraId="43C58C59" w14:textId="77777777" w:rsidR="005F64CF" w:rsidRPr="005F44D3" w:rsidRDefault="003B3ED6">
      <w:pPr>
        <w:widowControl/>
        <w:spacing w:line="400" w:lineRule="exact"/>
        <w:jc w:val="left"/>
        <w:rPr>
          <w:rFonts w:ascii="宋体" w:hAnsi="宋体"/>
          <w:bCs/>
          <w:szCs w:val="21"/>
        </w:rPr>
      </w:pPr>
      <w:bookmarkStart w:id="601" w:name="_Toc351203484"/>
      <w:r w:rsidRPr="005F44D3">
        <w:rPr>
          <w:rFonts w:ascii="宋体" w:hAnsi="宋体"/>
          <w:szCs w:val="21"/>
        </w:rPr>
        <w:t>四、签约合同价与合同价格形式</w:t>
      </w:r>
      <w:bookmarkEnd w:id="601"/>
      <w:r w:rsidRPr="005F44D3">
        <w:rPr>
          <w:rFonts w:ascii="宋体" w:hAnsi="宋体"/>
          <w:szCs w:val="21"/>
        </w:rPr>
        <w:tab/>
      </w:r>
    </w:p>
    <w:p w14:paraId="0CA61996"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1.签约合同价</w:t>
      </w:r>
      <w:r w:rsidRPr="005F44D3">
        <w:rPr>
          <w:rFonts w:ascii="宋体" w:hAnsi="宋体" w:hint="eastAsia"/>
          <w:szCs w:val="21"/>
        </w:rPr>
        <w:t>（暂定）</w:t>
      </w:r>
      <w:r w:rsidRPr="005F44D3">
        <w:rPr>
          <w:rFonts w:ascii="宋体" w:hAnsi="宋体"/>
          <w:szCs w:val="21"/>
        </w:rPr>
        <w:t>为：</w:t>
      </w:r>
      <w:r w:rsidRPr="005F44D3">
        <w:rPr>
          <w:rFonts w:ascii="宋体" w:hAnsi="宋体" w:hint="eastAsia"/>
          <w:szCs w:val="21"/>
          <w:u w:val="single"/>
        </w:rPr>
        <w:t xml:space="preserve"> </w:t>
      </w:r>
      <w:r w:rsidRPr="005F44D3">
        <w:rPr>
          <w:rFonts w:ascii="宋体" w:hAnsi="宋体"/>
          <w:szCs w:val="21"/>
          <w:u w:val="single"/>
        </w:rPr>
        <w:t xml:space="preserve">             </w:t>
      </w:r>
    </w:p>
    <w:p w14:paraId="5B304E81" w14:textId="77777777" w:rsidR="005F64CF" w:rsidRPr="005F44D3" w:rsidRDefault="003B3ED6">
      <w:pPr>
        <w:widowControl/>
        <w:spacing w:line="400" w:lineRule="exact"/>
        <w:ind w:firstLineChars="250" w:firstLine="525"/>
        <w:jc w:val="left"/>
        <w:rPr>
          <w:rFonts w:ascii="宋体" w:hAnsi="宋体"/>
          <w:szCs w:val="21"/>
        </w:rPr>
      </w:pPr>
      <w:r w:rsidRPr="005F44D3">
        <w:rPr>
          <w:rFonts w:ascii="宋体" w:hAnsi="宋体"/>
          <w:szCs w:val="21"/>
        </w:rPr>
        <w:t>人民币（大写）(¥元)；</w:t>
      </w:r>
      <w:r w:rsidRPr="005F44D3">
        <w:rPr>
          <w:rFonts w:ascii="宋体" w:hAnsi="宋体" w:hint="eastAsia"/>
          <w:szCs w:val="21"/>
          <w:u w:val="single"/>
        </w:rPr>
        <w:t xml:space="preserve"> </w:t>
      </w:r>
      <w:r w:rsidRPr="005F44D3">
        <w:rPr>
          <w:rFonts w:ascii="宋体" w:hAnsi="宋体"/>
          <w:szCs w:val="21"/>
          <w:u w:val="single"/>
        </w:rPr>
        <w:t xml:space="preserve">             </w:t>
      </w:r>
    </w:p>
    <w:p w14:paraId="6740A1D9"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其中：</w:t>
      </w:r>
    </w:p>
    <w:p w14:paraId="358DECC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（1）安全文明施工费：</w:t>
      </w:r>
      <w:r w:rsidRPr="005F44D3">
        <w:rPr>
          <w:rFonts w:ascii="宋体" w:hAnsi="宋体" w:hint="eastAsia"/>
          <w:szCs w:val="21"/>
          <w:u w:val="single"/>
        </w:rPr>
        <w:t xml:space="preserve"> </w:t>
      </w:r>
      <w:r w:rsidRPr="005F44D3">
        <w:rPr>
          <w:rFonts w:ascii="宋体" w:hAnsi="宋体"/>
          <w:szCs w:val="21"/>
          <w:u w:val="single"/>
        </w:rPr>
        <w:t xml:space="preserve">             </w:t>
      </w:r>
    </w:p>
    <w:p w14:paraId="20C089AC"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人民币（大写）(¥元)；</w:t>
      </w:r>
      <w:r w:rsidRPr="005F44D3">
        <w:rPr>
          <w:rFonts w:ascii="宋体" w:hAnsi="宋体" w:hint="eastAsia"/>
          <w:szCs w:val="21"/>
          <w:u w:val="single"/>
        </w:rPr>
        <w:t xml:space="preserve"> </w:t>
      </w:r>
      <w:r w:rsidRPr="005F44D3">
        <w:rPr>
          <w:rFonts w:ascii="宋体" w:hAnsi="宋体"/>
          <w:szCs w:val="21"/>
          <w:u w:val="single"/>
        </w:rPr>
        <w:t xml:space="preserve">             </w:t>
      </w:r>
    </w:p>
    <w:p w14:paraId="156E51F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（2）材料和工程设备暂估价金额：</w:t>
      </w:r>
    </w:p>
    <w:p w14:paraId="444C5431" w14:textId="77777777" w:rsidR="005F64CF" w:rsidRPr="005F44D3" w:rsidRDefault="003B3ED6">
      <w:pPr>
        <w:widowControl/>
        <w:spacing w:line="400" w:lineRule="exact"/>
        <w:ind w:firstLineChars="450" w:firstLine="945"/>
        <w:jc w:val="left"/>
        <w:rPr>
          <w:rFonts w:ascii="宋体" w:hAnsi="宋体"/>
          <w:szCs w:val="21"/>
        </w:rPr>
      </w:pPr>
      <w:r w:rsidRPr="005F44D3">
        <w:rPr>
          <w:rFonts w:ascii="宋体" w:hAnsi="宋体"/>
          <w:szCs w:val="21"/>
        </w:rPr>
        <w:lastRenderedPageBreak/>
        <w:t>人民币（大写）</w:t>
      </w:r>
      <w:r w:rsidRPr="005F44D3">
        <w:rPr>
          <w:rFonts w:ascii="宋体" w:hAnsi="宋体"/>
          <w:szCs w:val="21"/>
          <w:u w:val="single"/>
        </w:rPr>
        <w:t xml:space="preserve">/     </w:t>
      </w:r>
      <w:r w:rsidRPr="005F44D3">
        <w:rPr>
          <w:rFonts w:ascii="宋体" w:hAnsi="宋体"/>
          <w:szCs w:val="21"/>
        </w:rPr>
        <w:t>(¥</w:t>
      </w:r>
      <w:r w:rsidRPr="005F44D3">
        <w:rPr>
          <w:rFonts w:ascii="宋体" w:hAnsi="宋体"/>
          <w:szCs w:val="21"/>
          <w:u w:val="single"/>
        </w:rPr>
        <w:t xml:space="preserve">/    </w:t>
      </w:r>
      <w:r w:rsidRPr="005F44D3">
        <w:rPr>
          <w:rFonts w:ascii="宋体" w:hAnsi="宋体"/>
          <w:szCs w:val="21"/>
        </w:rPr>
        <w:t>元)；</w:t>
      </w:r>
    </w:p>
    <w:p w14:paraId="3F46AA4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（3）专业工程暂估价金额：</w:t>
      </w:r>
    </w:p>
    <w:p w14:paraId="14FE39E9" w14:textId="77777777" w:rsidR="005F64CF" w:rsidRPr="005F44D3" w:rsidRDefault="003B3ED6">
      <w:pPr>
        <w:widowControl/>
        <w:spacing w:line="400" w:lineRule="exact"/>
        <w:ind w:firstLineChars="450" w:firstLine="945"/>
        <w:jc w:val="left"/>
        <w:rPr>
          <w:rFonts w:ascii="宋体" w:hAnsi="宋体"/>
          <w:szCs w:val="21"/>
        </w:rPr>
      </w:pPr>
      <w:r w:rsidRPr="005F44D3">
        <w:rPr>
          <w:rFonts w:ascii="宋体" w:hAnsi="宋体"/>
          <w:szCs w:val="21"/>
        </w:rPr>
        <w:t>人民币（大写）</w:t>
      </w:r>
      <w:r w:rsidRPr="005F44D3">
        <w:rPr>
          <w:rFonts w:ascii="宋体" w:hAnsi="宋体"/>
          <w:szCs w:val="21"/>
          <w:u w:val="single"/>
        </w:rPr>
        <w:t xml:space="preserve">/   </w:t>
      </w:r>
      <w:r w:rsidRPr="005F44D3">
        <w:rPr>
          <w:rFonts w:ascii="宋体" w:hAnsi="宋体"/>
          <w:szCs w:val="21"/>
        </w:rPr>
        <w:t>(¥</w:t>
      </w:r>
      <w:r w:rsidRPr="005F44D3">
        <w:rPr>
          <w:rFonts w:ascii="宋体" w:hAnsi="宋体"/>
          <w:szCs w:val="21"/>
          <w:u w:val="single"/>
        </w:rPr>
        <w:t xml:space="preserve">/  </w:t>
      </w:r>
      <w:r w:rsidRPr="005F44D3">
        <w:rPr>
          <w:rFonts w:ascii="宋体" w:hAnsi="宋体"/>
          <w:szCs w:val="21"/>
        </w:rPr>
        <w:t>元)；</w:t>
      </w:r>
    </w:p>
    <w:p w14:paraId="78005F4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（4）暂列金额：</w:t>
      </w:r>
    </w:p>
    <w:p w14:paraId="415348FC" w14:textId="77777777" w:rsidR="005F64CF" w:rsidRPr="005F44D3" w:rsidRDefault="003B3ED6">
      <w:pPr>
        <w:widowControl/>
        <w:spacing w:line="400" w:lineRule="exact"/>
        <w:ind w:firstLineChars="450" w:firstLine="945"/>
        <w:jc w:val="left"/>
        <w:rPr>
          <w:rFonts w:ascii="宋体" w:hAnsi="宋体"/>
          <w:szCs w:val="21"/>
        </w:rPr>
      </w:pPr>
      <w:r w:rsidRPr="005F44D3">
        <w:rPr>
          <w:rFonts w:ascii="宋体" w:hAnsi="宋体"/>
          <w:szCs w:val="21"/>
        </w:rPr>
        <w:t>人民币（大写）</w:t>
      </w:r>
      <w:r w:rsidRPr="005F44D3">
        <w:rPr>
          <w:rFonts w:ascii="宋体" w:hAnsi="宋体"/>
          <w:szCs w:val="21"/>
          <w:u w:val="single"/>
        </w:rPr>
        <w:t xml:space="preserve">/   </w:t>
      </w:r>
      <w:r w:rsidRPr="005F44D3">
        <w:rPr>
          <w:rFonts w:ascii="宋体" w:hAnsi="宋体"/>
          <w:szCs w:val="21"/>
        </w:rPr>
        <w:t>(¥</w:t>
      </w:r>
      <w:r w:rsidRPr="005F44D3">
        <w:rPr>
          <w:rFonts w:ascii="宋体" w:hAnsi="宋体"/>
          <w:szCs w:val="21"/>
          <w:u w:val="single"/>
        </w:rPr>
        <w:t xml:space="preserve">/   </w:t>
      </w:r>
      <w:r w:rsidRPr="005F44D3">
        <w:rPr>
          <w:rFonts w:ascii="宋体" w:hAnsi="宋体"/>
          <w:szCs w:val="21"/>
        </w:rPr>
        <w:t>元)。</w:t>
      </w:r>
    </w:p>
    <w:p w14:paraId="3323B581" w14:textId="77777777" w:rsidR="005F64CF" w:rsidRPr="005F44D3" w:rsidRDefault="003B3ED6">
      <w:pPr>
        <w:widowControl/>
        <w:numPr>
          <w:ilvl w:val="0"/>
          <w:numId w:val="4"/>
        </w:numPr>
        <w:spacing w:line="400" w:lineRule="exact"/>
        <w:ind w:firstLineChars="200" w:firstLine="420"/>
        <w:jc w:val="left"/>
        <w:rPr>
          <w:rFonts w:ascii="宋体" w:hAnsi="宋体"/>
          <w:szCs w:val="21"/>
        </w:rPr>
      </w:pPr>
      <w:r w:rsidRPr="005F44D3">
        <w:rPr>
          <w:rFonts w:ascii="宋体" w:hAnsi="宋体"/>
          <w:szCs w:val="21"/>
        </w:rPr>
        <w:t>合同价格形式：</w:t>
      </w:r>
      <w:r w:rsidRPr="005F44D3">
        <w:rPr>
          <w:rFonts w:ascii="宋体" w:hAnsi="宋体" w:hint="eastAsia"/>
          <w:szCs w:val="21"/>
        </w:rPr>
        <w:sym w:font="Wingdings 2" w:char="0052"/>
      </w:r>
      <w:r w:rsidRPr="005F44D3">
        <w:rPr>
          <w:rFonts w:ascii="宋体" w:hAnsi="宋体" w:hint="eastAsia"/>
          <w:szCs w:val="21"/>
        </w:rPr>
        <w:t>固定</w:t>
      </w:r>
      <w:r w:rsidRPr="005F44D3">
        <w:rPr>
          <w:rFonts w:ascii="宋体" w:hAnsi="宋体"/>
          <w:szCs w:val="21"/>
        </w:rPr>
        <w:t>单价</w:t>
      </w:r>
      <w:r w:rsidRPr="005F44D3">
        <w:rPr>
          <w:rFonts w:ascii="宋体" w:hAnsi="宋体" w:hint="eastAsia"/>
          <w:szCs w:val="21"/>
        </w:rPr>
        <w:t xml:space="preserve">  □固定</w:t>
      </w:r>
      <w:r w:rsidRPr="005F44D3">
        <w:rPr>
          <w:rFonts w:ascii="宋体" w:hAnsi="宋体"/>
          <w:szCs w:val="21"/>
        </w:rPr>
        <w:t>总价</w:t>
      </w:r>
    </w:p>
    <w:p w14:paraId="7BF6D40D" w14:textId="77777777" w:rsidR="005F64CF" w:rsidRPr="005F44D3" w:rsidRDefault="003B3ED6">
      <w:pPr>
        <w:widowControl/>
        <w:numPr>
          <w:ilvl w:val="0"/>
          <w:numId w:val="4"/>
        </w:numPr>
        <w:spacing w:line="400" w:lineRule="exact"/>
        <w:ind w:firstLineChars="200" w:firstLine="420"/>
        <w:jc w:val="left"/>
        <w:rPr>
          <w:rFonts w:ascii="宋体" w:hAnsi="宋体"/>
          <w:szCs w:val="21"/>
        </w:rPr>
      </w:pPr>
      <w:r w:rsidRPr="005F44D3">
        <w:rPr>
          <w:rFonts w:ascii="宋体" w:hAnsi="宋体" w:hint="eastAsia"/>
          <w:szCs w:val="21"/>
        </w:rPr>
        <w:t>合同最终价款按照专用合同条款规定的计价方式、结算原则及结算审计等确定的金额为准。</w:t>
      </w:r>
    </w:p>
    <w:p w14:paraId="4731EDC9" w14:textId="77777777" w:rsidR="005F64CF" w:rsidRPr="005F44D3" w:rsidRDefault="003B3ED6">
      <w:pPr>
        <w:widowControl/>
        <w:autoSpaceDE w:val="0"/>
        <w:autoSpaceDN w:val="0"/>
        <w:adjustRightInd w:val="0"/>
        <w:spacing w:line="400" w:lineRule="exact"/>
        <w:outlineLvl w:val="3"/>
        <w:rPr>
          <w:rFonts w:ascii="宋体" w:hAnsi="宋体"/>
          <w:szCs w:val="21"/>
        </w:rPr>
      </w:pPr>
      <w:bookmarkStart w:id="602" w:name="_Toc351203485"/>
      <w:r w:rsidRPr="005F44D3">
        <w:rPr>
          <w:rFonts w:ascii="宋体" w:hAnsi="宋体"/>
          <w:szCs w:val="21"/>
        </w:rPr>
        <w:t>五、</w:t>
      </w:r>
      <w:bookmarkEnd w:id="602"/>
      <w:r w:rsidRPr="005F44D3">
        <w:rPr>
          <w:rFonts w:ascii="宋体" w:hAnsi="宋体"/>
          <w:szCs w:val="21"/>
        </w:rPr>
        <w:t>项目经理</w:t>
      </w:r>
    </w:p>
    <w:p w14:paraId="617C039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承包人项目经理：</w:t>
      </w:r>
      <w:r w:rsidRPr="005F44D3">
        <w:rPr>
          <w:rFonts w:ascii="宋体" w:hAnsi="宋体" w:hint="eastAsia"/>
          <w:szCs w:val="21"/>
          <w:u w:val="single"/>
        </w:rPr>
        <w:t xml:space="preserve">        </w:t>
      </w:r>
      <w:r w:rsidRPr="005F44D3">
        <w:rPr>
          <w:rFonts w:ascii="宋体" w:hAnsi="宋体"/>
          <w:szCs w:val="21"/>
        </w:rPr>
        <w:t>。</w:t>
      </w:r>
    </w:p>
    <w:p w14:paraId="6DA3CF2A" w14:textId="77777777" w:rsidR="005F64CF" w:rsidRPr="005F44D3" w:rsidRDefault="003B3ED6">
      <w:pPr>
        <w:widowControl/>
        <w:autoSpaceDE w:val="0"/>
        <w:autoSpaceDN w:val="0"/>
        <w:adjustRightInd w:val="0"/>
        <w:spacing w:line="400" w:lineRule="exact"/>
        <w:outlineLvl w:val="3"/>
        <w:rPr>
          <w:rFonts w:ascii="宋体" w:hAnsi="宋体"/>
          <w:szCs w:val="21"/>
        </w:rPr>
      </w:pPr>
      <w:bookmarkStart w:id="603" w:name="_Toc351203486"/>
      <w:r w:rsidRPr="005F44D3">
        <w:rPr>
          <w:rFonts w:ascii="宋体" w:hAnsi="宋体"/>
          <w:szCs w:val="21"/>
        </w:rPr>
        <w:t>六、合同文件构成</w:t>
      </w:r>
      <w:bookmarkEnd w:id="603"/>
    </w:p>
    <w:p w14:paraId="404F6762"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bookmarkStart w:id="604" w:name="_Toc351203487"/>
      <w:r w:rsidRPr="005F44D3">
        <w:rPr>
          <w:rFonts w:ascii="宋体" w:hAnsi="宋体"/>
          <w:szCs w:val="21"/>
        </w:rPr>
        <w:t>（1）</w:t>
      </w:r>
      <w:r w:rsidRPr="005F44D3">
        <w:rPr>
          <w:rFonts w:ascii="宋体" w:hAnsi="宋体" w:hint="eastAsia"/>
          <w:szCs w:val="21"/>
        </w:rPr>
        <w:t>合同</w:t>
      </w:r>
      <w:r w:rsidRPr="005F44D3">
        <w:rPr>
          <w:rFonts w:ascii="宋体" w:hAnsi="宋体"/>
          <w:szCs w:val="21"/>
        </w:rPr>
        <w:t>协议书；</w:t>
      </w:r>
    </w:p>
    <w:p w14:paraId="413DEE72"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（2）中</w:t>
      </w:r>
      <w:r w:rsidRPr="005F44D3">
        <w:rPr>
          <w:rFonts w:ascii="宋体" w:hAnsi="宋体" w:hint="eastAsia"/>
          <w:szCs w:val="21"/>
        </w:rPr>
        <w:t>选</w:t>
      </w:r>
      <w:r w:rsidRPr="005F44D3">
        <w:rPr>
          <w:rFonts w:ascii="宋体" w:hAnsi="宋体"/>
          <w:szCs w:val="21"/>
        </w:rPr>
        <w:t xml:space="preserve">通知书； </w:t>
      </w:r>
    </w:p>
    <w:p w14:paraId="7FF16F11"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（3）</w:t>
      </w:r>
      <w:r w:rsidRPr="005F44D3">
        <w:rPr>
          <w:rFonts w:ascii="宋体" w:hAnsi="宋体" w:hint="eastAsia"/>
          <w:szCs w:val="21"/>
        </w:rPr>
        <w:t>比选申请</w:t>
      </w:r>
      <w:r w:rsidRPr="005F44D3">
        <w:rPr>
          <w:rFonts w:ascii="宋体" w:hAnsi="宋体"/>
          <w:szCs w:val="21"/>
        </w:rPr>
        <w:t xml:space="preserve">函及其附录； </w:t>
      </w:r>
    </w:p>
    <w:p w14:paraId="6C3ECF57"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 xml:space="preserve">（4）专用合同条款及其附件； </w:t>
      </w:r>
    </w:p>
    <w:p w14:paraId="40A539A9"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 xml:space="preserve">（5）通用合同条款； </w:t>
      </w:r>
    </w:p>
    <w:p w14:paraId="1DA1E861"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（6）</w:t>
      </w:r>
      <w:r w:rsidRPr="005F44D3">
        <w:rPr>
          <w:rFonts w:ascii="宋体" w:hAnsi="宋体" w:hint="eastAsia"/>
          <w:szCs w:val="21"/>
        </w:rPr>
        <w:t>比选文件</w:t>
      </w:r>
      <w:r w:rsidRPr="005F44D3">
        <w:rPr>
          <w:rFonts w:ascii="宋体" w:hAnsi="宋体"/>
          <w:szCs w:val="21"/>
        </w:rPr>
        <w:t>；</w:t>
      </w:r>
    </w:p>
    <w:p w14:paraId="675C9EDD"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（7）</w:t>
      </w:r>
      <w:r w:rsidRPr="005F44D3">
        <w:rPr>
          <w:rFonts w:ascii="宋体" w:hAnsi="宋体" w:hint="eastAsia"/>
          <w:szCs w:val="21"/>
        </w:rPr>
        <w:t>比选申请文件</w:t>
      </w:r>
      <w:r w:rsidRPr="005F44D3">
        <w:rPr>
          <w:rFonts w:ascii="宋体" w:hAnsi="宋体"/>
          <w:szCs w:val="21"/>
        </w:rPr>
        <w:t>；</w:t>
      </w:r>
    </w:p>
    <w:p w14:paraId="67476504"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（8）技术标准和要求；</w:t>
      </w:r>
    </w:p>
    <w:p w14:paraId="38FB3766"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9</w:t>
      </w:r>
      <w:r w:rsidRPr="005F44D3">
        <w:rPr>
          <w:rFonts w:ascii="宋体" w:hAnsi="宋体" w:hint="eastAsia"/>
          <w:szCs w:val="21"/>
        </w:rPr>
        <w:t>）</w:t>
      </w:r>
      <w:r w:rsidRPr="005F44D3">
        <w:rPr>
          <w:rFonts w:ascii="宋体" w:hAnsi="宋体"/>
          <w:szCs w:val="21"/>
        </w:rPr>
        <w:t>图纸；</w:t>
      </w:r>
    </w:p>
    <w:p w14:paraId="188921F1"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10</w:t>
      </w:r>
      <w:r w:rsidRPr="005F44D3">
        <w:rPr>
          <w:rFonts w:ascii="宋体" w:hAnsi="宋体" w:hint="eastAsia"/>
          <w:szCs w:val="21"/>
        </w:rPr>
        <w:t>）</w:t>
      </w:r>
      <w:r w:rsidRPr="005F44D3">
        <w:rPr>
          <w:rFonts w:ascii="宋体" w:hAnsi="宋体"/>
          <w:szCs w:val="21"/>
        </w:rPr>
        <w:t>已标价工程量清单</w:t>
      </w:r>
      <w:r w:rsidRPr="005F44D3">
        <w:rPr>
          <w:rFonts w:ascii="宋体" w:hAnsi="宋体" w:hint="eastAsia"/>
          <w:szCs w:val="21"/>
        </w:rPr>
        <w:t>；</w:t>
      </w:r>
    </w:p>
    <w:p w14:paraId="5FE7E4E1"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11</w:t>
      </w:r>
      <w:r w:rsidRPr="005F44D3">
        <w:rPr>
          <w:rFonts w:ascii="宋体" w:hAnsi="宋体" w:hint="eastAsia"/>
          <w:szCs w:val="21"/>
        </w:rPr>
        <w:t>）</w:t>
      </w:r>
      <w:r w:rsidRPr="005F44D3">
        <w:rPr>
          <w:rFonts w:ascii="宋体" w:hAnsi="宋体"/>
          <w:szCs w:val="21"/>
        </w:rPr>
        <w:t>其他合同文件。</w:t>
      </w:r>
    </w:p>
    <w:p w14:paraId="5E446CC5"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12</w:t>
      </w:r>
      <w:r w:rsidRPr="005F44D3">
        <w:rPr>
          <w:rFonts w:ascii="宋体" w:hAnsi="宋体" w:hint="eastAsia"/>
          <w:szCs w:val="21"/>
        </w:rPr>
        <w:t>）</w:t>
      </w:r>
      <w:r w:rsidRPr="005F44D3">
        <w:rPr>
          <w:rFonts w:ascii="宋体" w:hAnsi="宋体"/>
          <w:szCs w:val="21"/>
        </w:rPr>
        <w:t>在合同订立及履行过程中形成的与合同有关的文件。</w:t>
      </w:r>
    </w:p>
    <w:p w14:paraId="020DA407" w14:textId="77777777" w:rsidR="005F64CF" w:rsidRPr="005F44D3" w:rsidRDefault="003B3ED6">
      <w:pPr>
        <w:widowControl/>
        <w:autoSpaceDE w:val="0"/>
        <w:autoSpaceDN w:val="0"/>
        <w:adjustRightInd w:val="0"/>
        <w:spacing w:line="400" w:lineRule="exact"/>
        <w:ind w:firstLineChars="300" w:firstLine="630"/>
        <w:outlineLvl w:val="3"/>
        <w:rPr>
          <w:rFonts w:ascii="宋体" w:hAnsi="宋体"/>
          <w:szCs w:val="21"/>
        </w:rPr>
      </w:pPr>
      <w:r w:rsidRPr="005F44D3">
        <w:rPr>
          <w:rFonts w:ascii="宋体" w:hAnsi="宋体"/>
          <w:szCs w:val="21"/>
        </w:rPr>
        <w:t>七、承诺</w:t>
      </w:r>
      <w:bookmarkEnd w:id="604"/>
    </w:p>
    <w:p w14:paraId="605A4794" w14:textId="77777777"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1.发包人承诺按照法律规定履行项目审批手续、筹集工程建设资金并按照合同约定的期限和方式支付合同价款。</w:t>
      </w:r>
    </w:p>
    <w:p w14:paraId="0278EAF6" w14:textId="77777777"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2.承包人承诺按照法律规定及合同约定组织完成工程施工，确保工程质量和安全，不转包及违法分包，并在缺陷责任期及保修期内承担</w:t>
      </w:r>
      <w:r w:rsidRPr="005F44D3">
        <w:rPr>
          <w:rFonts w:ascii="宋体" w:hAnsi="宋体" w:hint="eastAsia"/>
          <w:bCs/>
          <w:szCs w:val="21"/>
        </w:rPr>
        <w:t>缺陷修复及质量保修的</w:t>
      </w:r>
      <w:r w:rsidRPr="005F44D3">
        <w:rPr>
          <w:rFonts w:ascii="宋体" w:hAnsi="宋体"/>
          <w:bCs/>
          <w:szCs w:val="21"/>
        </w:rPr>
        <w:t>责任。</w:t>
      </w:r>
    </w:p>
    <w:p w14:paraId="73DAA2F3" w14:textId="77777777"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3.发包人和承包人通过招投标形式签订合同的，双方理解并</w:t>
      </w:r>
      <w:r w:rsidRPr="005F44D3">
        <w:rPr>
          <w:rFonts w:ascii="宋体" w:hAnsi="宋体" w:hint="eastAsia"/>
          <w:bCs/>
          <w:szCs w:val="21"/>
        </w:rPr>
        <w:t>承诺</w:t>
      </w:r>
      <w:r w:rsidRPr="005F44D3">
        <w:rPr>
          <w:rFonts w:ascii="宋体" w:hAnsi="宋体"/>
          <w:bCs/>
          <w:szCs w:val="21"/>
        </w:rPr>
        <w:t>不再就同一工程另行签订与合同实质性内容相背离的协议。</w:t>
      </w:r>
    </w:p>
    <w:p w14:paraId="25AA3E57" w14:textId="77777777" w:rsidR="005F64CF" w:rsidRPr="005F44D3" w:rsidRDefault="003B3ED6">
      <w:pPr>
        <w:widowControl/>
        <w:spacing w:line="400" w:lineRule="exact"/>
        <w:jc w:val="left"/>
        <w:rPr>
          <w:rFonts w:ascii="宋体" w:hAnsi="宋体"/>
          <w:bCs/>
          <w:szCs w:val="21"/>
        </w:rPr>
      </w:pPr>
      <w:bookmarkStart w:id="605" w:name="_Toc351203488"/>
      <w:r w:rsidRPr="005F44D3">
        <w:rPr>
          <w:rFonts w:ascii="宋体" w:hAnsi="宋体"/>
          <w:b/>
          <w:szCs w:val="21"/>
        </w:rPr>
        <w:t>八、词语含义</w:t>
      </w:r>
      <w:bookmarkEnd w:id="605"/>
    </w:p>
    <w:p w14:paraId="0F2655F7" w14:textId="77777777"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本协议书中词语含义与第二部分通用合同条款中赋予的含义相同。</w:t>
      </w:r>
    </w:p>
    <w:p w14:paraId="4CBCADB6" w14:textId="77777777" w:rsidR="005F64CF" w:rsidRPr="005F44D3" w:rsidRDefault="003B3ED6">
      <w:pPr>
        <w:widowControl/>
        <w:autoSpaceDE w:val="0"/>
        <w:autoSpaceDN w:val="0"/>
        <w:adjustRightInd w:val="0"/>
        <w:spacing w:line="400" w:lineRule="exact"/>
        <w:outlineLvl w:val="3"/>
        <w:rPr>
          <w:rFonts w:ascii="宋体" w:hAnsi="宋体"/>
          <w:b/>
          <w:szCs w:val="21"/>
        </w:rPr>
      </w:pPr>
      <w:bookmarkStart w:id="606" w:name="_Toc351203489"/>
      <w:r w:rsidRPr="005F44D3">
        <w:rPr>
          <w:rFonts w:ascii="宋体" w:hAnsi="宋体"/>
          <w:b/>
          <w:szCs w:val="21"/>
        </w:rPr>
        <w:t>九、签订时间</w:t>
      </w:r>
      <w:bookmarkEnd w:id="606"/>
    </w:p>
    <w:p w14:paraId="7D60F5CE" w14:textId="77777777"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本合同于</w:t>
      </w:r>
      <w:r w:rsidRPr="005F44D3">
        <w:rPr>
          <w:rFonts w:ascii="宋体" w:hAnsi="宋体" w:hint="eastAsia"/>
          <w:bCs/>
          <w:szCs w:val="21"/>
          <w:u w:val="single"/>
        </w:rPr>
        <w:t xml:space="preserve">   </w:t>
      </w:r>
      <w:r w:rsidRPr="005F44D3">
        <w:rPr>
          <w:rFonts w:ascii="宋体" w:hAnsi="宋体"/>
          <w:bCs/>
          <w:szCs w:val="21"/>
          <w:u w:val="single"/>
        </w:rPr>
        <w:t xml:space="preserve"> </w:t>
      </w:r>
      <w:r w:rsidRPr="005F44D3">
        <w:rPr>
          <w:rFonts w:ascii="宋体" w:hAnsi="宋体"/>
          <w:bCs/>
          <w:szCs w:val="21"/>
        </w:rPr>
        <w:t>年</w:t>
      </w:r>
      <w:r w:rsidRPr="005F44D3">
        <w:rPr>
          <w:rFonts w:ascii="宋体" w:hAnsi="宋体" w:hint="eastAsia"/>
          <w:bCs/>
          <w:szCs w:val="21"/>
        </w:rPr>
        <w:t xml:space="preserve"> </w:t>
      </w:r>
      <w:r w:rsidRPr="005F44D3">
        <w:rPr>
          <w:rFonts w:ascii="宋体" w:hAnsi="宋体" w:hint="eastAsia"/>
          <w:bCs/>
          <w:szCs w:val="21"/>
          <w:u w:val="single"/>
        </w:rPr>
        <w:t xml:space="preserve"> </w:t>
      </w:r>
      <w:r w:rsidRPr="005F44D3">
        <w:rPr>
          <w:rFonts w:ascii="宋体" w:hAnsi="宋体"/>
          <w:bCs/>
          <w:szCs w:val="21"/>
          <w:u w:val="single"/>
        </w:rPr>
        <w:t xml:space="preserve"> </w:t>
      </w:r>
      <w:r w:rsidRPr="005F44D3">
        <w:rPr>
          <w:rFonts w:ascii="宋体" w:hAnsi="宋体"/>
          <w:bCs/>
          <w:szCs w:val="21"/>
        </w:rPr>
        <w:t>月</w:t>
      </w:r>
      <w:r w:rsidRPr="005F44D3">
        <w:rPr>
          <w:rFonts w:ascii="宋体" w:hAnsi="宋体" w:hint="eastAsia"/>
          <w:bCs/>
          <w:szCs w:val="21"/>
          <w:u w:val="single"/>
        </w:rPr>
        <w:t xml:space="preserve">  </w:t>
      </w:r>
      <w:r w:rsidRPr="005F44D3">
        <w:rPr>
          <w:rFonts w:ascii="宋体" w:hAnsi="宋体"/>
          <w:bCs/>
          <w:szCs w:val="21"/>
          <w:u w:val="single"/>
        </w:rPr>
        <w:t xml:space="preserve"> </w:t>
      </w:r>
      <w:r w:rsidRPr="005F44D3">
        <w:rPr>
          <w:rFonts w:ascii="宋体" w:hAnsi="宋体"/>
          <w:bCs/>
          <w:szCs w:val="21"/>
        </w:rPr>
        <w:t>日签订。</w:t>
      </w:r>
    </w:p>
    <w:p w14:paraId="0BC2E61C" w14:textId="77777777" w:rsidR="005F64CF" w:rsidRPr="005F44D3" w:rsidRDefault="003B3ED6">
      <w:pPr>
        <w:widowControl/>
        <w:autoSpaceDE w:val="0"/>
        <w:autoSpaceDN w:val="0"/>
        <w:adjustRightInd w:val="0"/>
        <w:spacing w:line="400" w:lineRule="exact"/>
        <w:outlineLvl w:val="3"/>
        <w:rPr>
          <w:rFonts w:ascii="宋体" w:hAnsi="宋体"/>
          <w:b/>
          <w:szCs w:val="21"/>
        </w:rPr>
      </w:pPr>
      <w:bookmarkStart w:id="607" w:name="_Toc351203490"/>
      <w:r w:rsidRPr="005F44D3">
        <w:rPr>
          <w:rFonts w:ascii="宋体" w:hAnsi="宋体"/>
          <w:b/>
          <w:szCs w:val="21"/>
        </w:rPr>
        <w:t>十、签订地点</w:t>
      </w:r>
      <w:bookmarkEnd w:id="607"/>
    </w:p>
    <w:p w14:paraId="4F0286D4" w14:textId="77777777"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本合同在</w:t>
      </w:r>
      <w:r w:rsidRPr="005F44D3">
        <w:rPr>
          <w:rFonts w:ascii="宋体" w:hAnsi="宋体" w:hint="eastAsia"/>
          <w:bCs/>
          <w:szCs w:val="21"/>
          <w:u w:val="single"/>
        </w:rPr>
        <w:t>水土高新园</w:t>
      </w:r>
      <w:r w:rsidRPr="005F44D3">
        <w:rPr>
          <w:rFonts w:ascii="宋体" w:hAnsi="宋体"/>
          <w:bCs/>
          <w:szCs w:val="21"/>
        </w:rPr>
        <w:t>签订。</w:t>
      </w:r>
    </w:p>
    <w:p w14:paraId="2EFB57DF" w14:textId="77777777" w:rsidR="005F64CF" w:rsidRPr="005F44D3" w:rsidRDefault="003B3ED6">
      <w:pPr>
        <w:widowControl/>
        <w:autoSpaceDE w:val="0"/>
        <w:autoSpaceDN w:val="0"/>
        <w:adjustRightInd w:val="0"/>
        <w:spacing w:line="400" w:lineRule="exact"/>
        <w:outlineLvl w:val="3"/>
        <w:rPr>
          <w:rFonts w:ascii="宋体" w:hAnsi="宋体"/>
          <w:b/>
          <w:szCs w:val="21"/>
        </w:rPr>
      </w:pPr>
      <w:bookmarkStart w:id="608" w:name="_Toc351203491"/>
      <w:r w:rsidRPr="005F44D3">
        <w:rPr>
          <w:rFonts w:ascii="宋体" w:hAnsi="宋体"/>
          <w:b/>
          <w:szCs w:val="21"/>
        </w:rPr>
        <w:t>十一、补充协议</w:t>
      </w:r>
      <w:bookmarkEnd w:id="608"/>
    </w:p>
    <w:p w14:paraId="7B66CC37" w14:textId="77777777" w:rsidR="005F64CF" w:rsidRPr="005F44D3" w:rsidRDefault="003B3ED6">
      <w:pPr>
        <w:widowControl/>
        <w:spacing w:line="400" w:lineRule="exact"/>
        <w:ind w:firstLineChars="200" w:firstLine="420"/>
        <w:jc w:val="left"/>
        <w:rPr>
          <w:rFonts w:ascii="宋体" w:hAnsi="宋体"/>
          <w:b/>
          <w:bCs/>
          <w:szCs w:val="21"/>
        </w:rPr>
      </w:pPr>
      <w:r w:rsidRPr="005F44D3">
        <w:rPr>
          <w:rFonts w:ascii="宋体" w:hAnsi="宋体"/>
          <w:bCs/>
          <w:szCs w:val="21"/>
        </w:rPr>
        <w:lastRenderedPageBreak/>
        <w:t>合同未尽事宜，合同当事人</w:t>
      </w:r>
      <w:r w:rsidRPr="005F44D3">
        <w:rPr>
          <w:rFonts w:ascii="宋体" w:hAnsi="宋体" w:hint="eastAsia"/>
          <w:bCs/>
          <w:szCs w:val="21"/>
        </w:rPr>
        <w:t>可</w:t>
      </w:r>
      <w:r w:rsidRPr="005F44D3">
        <w:rPr>
          <w:rFonts w:ascii="宋体" w:hAnsi="宋体"/>
          <w:bCs/>
          <w:szCs w:val="21"/>
        </w:rPr>
        <w:t>另行签订补充协议</w:t>
      </w:r>
      <w:r w:rsidRPr="005F44D3">
        <w:rPr>
          <w:rFonts w:ascii="宋体" w:hAnsi="宋体" w:hint="eastAsia"/>
          <w:bCs/>
          <w:szCs w:val="21"/>
        </w:rPr>
        <w:t>，</w:t>
      </w:r>
      <w:r w:rsidRPr="005F44D3">
        <w:rPr>
          <w:rFonts w:ascii="宋体" w:hAnsi="宋体"/>
          <w:bCs/>
          <w:szCs w:val="21"/>
        </w:rPr>
        <w:t>补充协议是合同的组成部分。</w:t>
      </w:r>
    </w:p>
    <w:p w14:paraId="31B561C0" w14:textId="77777777" w:rsidR="005F64CF" w:rsidRPr="005F44D3" w:rsidRDefault="003B3ED6">
      <w:pPr>
        <w:widowControl/>
        <w:autoSpaceDE w:val="0"/>
        <w:autoSpaceDN w:val="0"/>
        <w:adjustRightInd w:val="0"/>
        <w:spacing w:line="400" w:lineRule="exact"/>
        <w:outlineLvl w:val="3"/>
        <w:rPr>
          <w:rFonts w:ascii="宋体" w:hAnsi="宋体"/>
          <w:b/>
          <w:szCs w:val="21"/>
        </w:rPr>
      </w:pPr>
      <w:bookmarkStart w:id="609" w:name="_Toc351203492"/>
      <w:r w:rsidRPr="005F44D3">
        <w:rPr>
          <w:rFonts w:ascii="宋体" w:hAnsi="宋体"/>
          <w:b/>
          <w:szCs w:val="21"/>
        </w:rPr>
        <w:t>十二、合同生效</w:t>
      </w:r>
      <w:bookmarkEnd w:id="609"/>
    </w:p>
    <w:p w14:paraId="1673E1B0" w14:textId="77777777"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hint="eastAsia"/>
          <w:bCs/>
          <w:szCs w:val="21"/>
        </w:rPr>
        <w:t>本合同自双方签字盖章之日起生效</w:t>
      </w:r>
      <w:r w:rsidRPr="005F44D3">
        <w:rPr>
          <w:rFonts w:ascii="宋体" w:hAnsi="宋体"/>
          <w:bCs/>
          <w:szCs w:val="21"/>
        </w:rPr>
        <w:t>。</w:t>
      </w:r>
    </w:p>
    <w:p w14:paraId="76A5D5BB" w14:textId="77777777" w:rsidR="005F64CF" w:rsidRPr="005F44D3" w:rsidRDefault="003B3ED6">
      <w:pPr>
        <w:widowControl/>
        <w:autoSpaceDE w:val="0"/>
        <w:autoSpaceDN w:val="0"/>
        <w:adjustRightInd w:val="0"/>
        <w:spacing w:line="400" w:lineRule="exact"/>
        <w:outlineLvl w:val="3"/>
        <w:rPr>
          <w:rFonts w:ascii="宋体" w:hAnsi="宋体"/>
          <w:b/>
          <w:szCs w:val="21"/>
        </w:rPr>
      </w:pPr>
      <w:bookmarkStart w:id="610" w:name="_Toc351203493"/>
      <w:r w:rsidRPr="005F44D3">
        <w:rPr>
          <w:rFonts w:ascii="宋体" w:hAnsi="宋体"/>
          <w:b/>
          <w:szCs w:val="21"/>
        </w:rPr>
        <w:t>十三、合同份数</w:t>
      </w:r>
      <w:bookmarkEnd w:id="610"/>
    </w:p>
    <w:p w14:paraId="53055AFF" w14:textId="77777777" w:rsidR="005F64CF" w:rsidRPr="005F44D3" w:rsidRDefault="003B3ED6">
      <w:pPr>
        <w:widowControl/>
        <w:spacing w:line="400" w:lineRule="exact"/>
        <w:ind w:firstLineChars="200" w:firstLine="420"/>
        <w:jc w:val="left"/>
        <w:rPr>
          <w:rFonts w:ascii="宋体" w:hAnsi="宋体"/>
          <w:bCs/>
          <w:szCs w:val="21"/>
        </w:rPr>
      </w:pPr>
      <w:r w:rsidRPr="005F44D3">
        <w:rPr>
          <w:rFonts w:ascii="宋体" w:hAnsi="宋体"/>
          <w:bCs/>
          <w:szCs w:val="21"/>
        </w:rPr>
        <w:t>本合同一式10份，</w:t>
      </w:r>
      <w:r w:rsidRPr="005F44D3">
        <w:rPr>
          <w:rFonts w:ascii="宋体" w:hAnsi="宋体" w:hint="eastAsia"/>
          <w:szCs w:val="21"/>
        </w:rPr>
        <w:t>正本2份</w:t>
      </w:r>
      <w:r w:rsidRPr="005F44D3">
        <w:rPr>
          <w:rFonts w:ascii="宋体" w:hAnsi="宋体"/>
          <w:szCs w:val="21"/>
        </w:rPr>
        <w:t>，</w:t>
      </w:r>
      <w:r w:rsidRPr="005F44D3">
        <w:rPr>
          <w:rFonts w:ascii="宋体" w:hAnsi="宋体" w:hint="eastAsia"/>
          <w:szCs w:val="21"/>
        </w:rPr>
        <w:t>副本</w:t>
      </w:r>
      <w:r w:rsidRPr="005F44D3">
        <w:rPr>
          <w:rFonts w:ascii="宋体" w:hAnsi="宋体"/>
          <w:szCs w:val="21"/>
        </w:rPr>
        <w:t>8</w:t>
      </w:r>
      <w:r w:rsidRPr="005F44D3">
        <w:rPr>
          <w:rFonts w:ascii="宋体" w:hAnsi="宋体" w:hint="eastAsia"/>
          <w:szCs w:val="21"/>
        </w:rPr>
        <w:t>份，合同双方各执 1份正本，发包人执6份副本，承包人执</w:t>
      </w:r>
      <w:r w:rsidRPr="005F44D3">
        <w:rPr>
          <w:rFonts w:ascii="宋体" w:hAnsi="宋体"/>
          <w:szCs w:val="21"/>
        </w:rPr>
        <w:t>2</w:t>
      </w:r>
      <w:r w:rsidRPr="005F44D3">
        <w:rPr>
          <w:rFonts w:ascii="宋体" w:hAnsi="宋体" w:hint="eastAsia"/>
          <w:szCs w:val="21"/>
        </w:rPr>
        <w:t>份副本，</w:t>
      </w:r>
      <w:r w:rsidRPr="005F44D3">
        <w:rPr>
          <w:rFonts w:ascii="宋体" w:hAnsi="宋体"/>
          <w:bCs/>
          <w:szCs w:val="21"/>
        </w:rPr>
        <w:t>均具有同等法律效力，</w:t>
      </w:r>
      <w:r w:rsidRPr="005F44D3">
        <w:rPr>
          <w:rFonts w:ascii="宋体" w:hAnsi="宋体" w:hint="eastAsia"/>
          <w:bCs/>
          <w:szCs w:val="21"/>
        </w:rPr>
        <w:t>当正本</w:t>
      </w:r>
      <w:r w:rsidRPr="005F44D3">
        <w:rPr>
          <w:rFonts w:ascii="宋体" w:hAnsi="宋体"/>
          <w:bCs/>
          <w:szCs w:val="21"/>
        </w:rPr>
        <w:t>与副本不一致时，以正本为准。</w:t>
      </w:r>
    </w:p>
    <w:p w14:paraId="0F80D06A" w14:textId="77777777" w:rsidR="005F64CF" w:rsidRPr="005F44D3" w:rsidRDefault="005F64CF">
      <w:pPr>
        <w:widowControl/>
        <w:spacing w:line="400" w:lineRule="exact"/>
        <w:ind w:firstLineChars="200" w:firstLine="420"/>
        <w:jc w:val="left"/>
        <w:rPr>
          <w:rFonts w:ascii="宋体" w:hAnsi="宋体"/>
          <w:bCs/>
          <w:szCs w:val="21"/>
        </w:rPr>
      </w:pPr>
    </w:p>
    <w:p w14:paraId="5BC83BF0" w14:textId="77777777" w:rsidR="005F64CF" w:rsidRPr="005F44D3" w:rsidRDefault="005F64CF">
      <w:pPr>
        <w:widowControl/>
        <w:spacing w:line="400" w:lineRule="exact"/>
        <w:jc w:val="left"/>
        <w:rPr>
          <w:rFonts w:ascii="宋体" w:hAnsi="宋体"/>
          <w:bCs/>
          <w:szCs w:val="21"/>
        </w:rPr>
      </w:pPr>
    </w:p>
    <w:p w14:paraId="2BB04054" w14:textId="77777777" w:rsidR="005F64CF" w:rsidRPr="005F44D3" w:rsidRDefault="003B3ED6">
      <w:pPr>
        <w:widowControl/>
        <w:spacing w:line="400" w:lineRule="exact"/>
        <w:jc w:val="left"/>
        <w:rPr>
          <w:rFonts w:ascii="宋体" w:hAnsi="宋体"/>
          <w:szCs w:val="21"/>
        </w:rPr>
      </w:pPr>
      <w:r w:rsidRPr="005F44D3">
        <w:rPr>
          <w:rFonts w:ascii="宋体" w:hAnsi="宋体"/>
          <w:szCs w:val="21"/>
        </w:rPr>
        <w:t>发包人</w:t>
      </w:r>
      <w:r w:rsidRPr="005F44D3">
        <w:rPr>
          <w:rFonts w:ascii="宋体" w:hAnsi="宋体" w:hint="eastAsia"/>
          <w:szCs w:val="21"/>
        </w:rPr>
        <w:t>：</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szCs w:val="21"/>
        </w:rPr>
        <w:t xml:space="preserve"> (公章)            承包人</w:t>
      </w:r>
      <w:r w:rsidRPr="005F44D3">
        <w:rPr>
          <w:rFonts w:ascii="宋体" w:hAnsi="宋体" w:hint="eastAsia"/>
          <w:szCs w:val="21"/>
        </w:rPr>
        <w:t>：</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szCs w:val="21"/>
        </w:rPr>
        <w:t xml:space="preserve"> (公章)</w:t>
      </w:r>
    </w:p>
    <w:p w14:paraId="23A09DB3" w14:textId="77777777" w:rsidR="005F64CF" w:rsidRPr="005F44D3" w:rsidRDefault="005F64CF">
      <w:pPr>
        <w:widowControl/>
        <w:spacing w:line="400" w:lineRule="exact"/>
        <w:jc w:val="left"/>
        <w:rPr>
          <w:rFonts w:ascii="宋体" w:hAnsi="宋体"/>
          <w:szCs w:val="21"/>
          <w:u w:val="single"/>
        </w:rPr>
      </w:pPr>
    </w:p>
    <w:p w14:paraId="63CEA4EE" w14:textId="77777777" w:rsidR="005F64CF" w:rsidRPr="005F44D3" w:rsidRDefault="003B3ED6">
      <w:pPr>
        <w:widowControl/>
        <w:spacing w:line="400" w:lineRule="exact"/>
        <w:jc w:val="left"/>
        <w:rPr>
          <w:rFonts w:ascii="宋体" w:hAnsi="宋体"/>
          <w:szCs w:val="21"/>
        </w:rPr>
      </w:pPr>
      <w:r w:rsidRPr="005F44D3">
        <w:rPr>
          <w:rFonts w:ascii="宋体" w:hAnsi="宋体" w:hint="eastAsia"/>
          <w:szCs w:val="21"/>
        </w:rPr>
        <w:t>法定代表人或其委托代理人：</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hint="eastAsia"/>
          <w:szCs w:val="21"/>
        </w:rPr>
        <w:t>法定代表人或其委托代理人：</w:t>
      </w:r>
      <w:r w:rsidRPr="005F44D3">
        <w:rPr>
          <w:rFonts w:ascii="宋体" w:hAnsi="宋体" w:hint="eastAsia"/>
          <w:szCs w:val="21"/>
          <w:u w:val="single"/>
        </w:rPr>
        <w:t xml:space="preserve"> </w:t>
      </w:r>
      <w:r w:rsidRPr="005F44D3">
        <w:rPr>
          <w:rFonts w:ascii="宋体" w:hAnsi="宋体"/>
          <w:szCs w:val="21"/>
          <w:u w:val="single"/>
        </w:rPr>
        <w:t xml:space="preserve">             </w:t>
      </w:r>
    </w:p>
    <w:p w14:paraId="099A348D" w14:textId="77777777" w:rsidR="005F64CF" w:rsidRPr="005F44D3" w:rsidRDefault="003B3ED6">
      <w:pPr>
        <w:widowControl/>
        <w:spacing w:line="400" w:lineRule="exact"/>
        <w:jc w:val="left"/>
        <w:rPr>
          <w:rFonts w:ascii="宋体" w:hAnsi="宋体"/>
          <w:szCs w:val="21"/>
        </w:rPr>
      </w:pPr>
      <w:r w:rsidRPr="005F44D3">
        <w:rPr>
          <w:rFonts w:ascii="宋体" w:hAnsi="宋体" w:hint="eastAsia"/>
          <w:szCs w:val="21"/>
        </w:rPr>
        <w:t>（签字）                                    （签字）</w:t>
      </w:r>
    </w:p>
    <w:p w14:paraId="7BDEC2E3" w14:textId="77777777" w:rsidR="005F64CF" w:rsidRPr="005F44D3" w:rsidRDefault="005F64CF">
      <w:pPr>
        <w:widowControl/>
        <w:spacing w:line="400" w:lineRule="exact"/>
        <w:jc w:val="left"/>
        <w:rPr>
          <w:rFonts w:ascii="宋体" w:hAnsi="宋体"/>
          <w:szCs w:val="21"/>
          <w:u w:val="single"/>
        </w:rPr>
      </w:pPr>
    </w:p>
    <w:p w14:paraId="2BE76B1D" w14:textId="77777777" w:rsidR="005F64CF" w:rsidRPr="005F44D3" w:rsidRDefault="003B3ED6">
      <w:pPr>
        <w:widowControl/>
        <w:tabs>
          <w:tab w:val="left" w:pos="4410"/>
        </w:tabs>
        <w:spacing w:line="400" w:lineRule="exact"/>
        <w:jc w:val="left"/>
        <w:rPr>
          <w:rFonts w:ascii="宋体" w:hAnsi="宋体"/>
          <w:szCs w:val="21"/>
        </w:rPr>
      </w:pPr>
      <w:r w:rsidRPr="005F44D3">
        <w:rPr>
          <w:rFonts w:ascii="宋体" w:hAnsi="宋体" w:hint="eastAsia"/>
          <w:szCs w:val="21"/>
        </w:rPr>
        <w:t>组织机构代码：</w:t>
      </w:r>
      <w:r w:rsidRPr="005F44D3">
        <w:rPr>
          <w:rFonts w:ascii="宋体" w:hAnsi="宋体"/>
          <w:szCs w:val="21"/>
          <w:u w:val="single"/>
        </w:rPr>
        <w:t xml:space="preserve">      </w:t>
      </w:r>
      <w:r w:rsidRPr="005F44D3">
        <w:rPr>
          <w:rFonts w:ascii="宋体" w:hAnsi="宋体" w:hint="eastAsia"/>
          <w:szCs w:val="21"/>
        </w:rPr>
        <w:t xml:space="preserve">                组织机构代码：</w:t>
      </w:r>
      <w:r w:rsidRPr="005F44D3">
        <w:rPr>
          <w:rFonts w:ascii="宋体" w:hAnsi="宋体"/>
          <w:szCs w:val="21"/>
          <w:u w:val="single"/>
        </w:rPr>
        <w:t xml:space="preserve">  </w:t>
      </w:r>
    </w:p>
    <w:p w14:paraId="6804F9B2" w14:textId="77777777" w:rsidR="005F64CF" w:rsidRPr="005F44D3" w:rsidRDefault="003B3ED6">
      <w:pPr>
        <w:widowControl/>
        <w:spacing w:line="400" w:lineRule="exact"/>
        <w:jc w:val="left"/>
        <w:rPr>
          <w:rFonts w:ascii="宋体" w:hAnsi="宋体"/>
          <w:szCs w:val="21"/>
        </w:rPr>
      </w:pPr>
      <w:r w:rsidRPr="005F44D3">
        <w:rPr>
          <w:rFonts w:ascii="宋体" w:hAnsi="宋体"/>
          <w:szCs w:val="21"/>
        </w:rPr>
        <w:t>地  址：</w:t>
      </w:r>
      <w:r w:rsidRPr="005F44D3">
        <w:rPr>
          <w:rFonts w:ascii="宋体" w:hAnsi="宋体"/>
          <w:szCs w:val="21"/>
          <w:u w:val="single"/>
        </w:rPr>
        <w:t xml:space="preserve">             </w:t>
      </w:r>
      <w:r w:rsidRPr="005F44D3">
        <w:rPr>
          <w:rFonts w:ascii="宋体" w:hAnsi="宋体"/>
          <w:szCs w:val="21"/>
        </w:rPr>
        <w:t xml:space="preserve">       地  址：</w:t>
      </w:r>
      <w:r w:rsidRPr="005F44D3">
        <w:rPr>
          <w:rFonts w:ascii="宋体" w:hAnsi="宋体"/>
          <w:szCs w:val="21"/>
          <w:u w:val="single"/>
        </w:rPr>
        <w:t xml:space="preserve"> </w:t>
      </w:r>
    </w:p>
    <w:p w14:paraId="21EC0A6A" w14:textId="77777777" w:rsidR="005F64CF" w:rsidRPr="005F44D3" w:rsidRDefault="003B3ED6">
      <w:pPr>
        <w:widowControl/>
        <w:spacing w:line="400" w:lineRule="exact"/>
        <w:jc w:val="left"/>
        <w:rPr>
          <w:rFonts w:ascii="宋体" w:hAnsi="宋体"/>
          <w:szCs w:val="21"/>
        </w:rPr>
      </w:pPr>
      <w:r w:rsidRPr="005F44D3">
        <w:rPr>
          <w:rFonts w:ascii="宋体" w:hAnsi="宋体"/>
          <w:szCs w:val="21"/>
        </w:rPr>
        <w:t>邮政编码：</w:t>
      </w:r>
      <w:r w:rsidRPr="005F44D3">
        <w:rPr>
          <w:rFonts w:ascii="宋体" w:hAnsi="宋体"/>
          <w:szCs w:val="21"/>
          <w:u w:val="single"/>
        </w:rPr>
        <w:t xml:space="preserve">              </w:t>
      </w:r>
      <w:r w:rsidRPr="005F44D3">
        <w:rPr>
          <w:rFonts w:ascii="宋体" w:hAnsi="宋体"/>
          <w:szCs w:val="21"/>
        </w:rPr>
        <w:t xml:space="preserve">      邮政编码：</w:t>
      </w:r>
      <w:r w:rsidRPr="005F44D3">
        <w:rPr>
          <w:rFonts w:ascii="宋体" w:hAnsi="宋体"/>
          <w:szCs w:val="21"/>
          <w:u w:val="single"/>
        </w:rPr>
        <w:t xml:space="preserve">   </w:t>
      </w:r>
    </w:p>
    <w:p w14:paraId="77585BCC" w14:textId="77777777" w:rsidR="005F64CF" w:rsidRPr="005F44D3" w:rsidRDefault="003B3ED6">
      <w:pPr>
        <w:widowControl/>
        <w:spacing w:line="400" w:lineRule="exact"/>
        <w:jc w:val="left"/>
        <w:rPr>
          <w:rFonts w:ascii="宋体" w:hAnsi="宋体"/>
          <w:szCs w:val="21"/>
        </w:rPr>
      </w:pPr>
      <w:r w:rsidRPr="005F44D3">
        <w:rPr>
          <w:rFonts w:ascii="宋体" w:hAnsi="宋体"/>
          <w:szCs w:val="21"/>
        </w:rPr>
        <w:t>法定代表人：</w:t>
      </w:r>
      <w:r w:rsidRPr="005F44D3">
        <w:rPr>
          <w:rFonts w:ascii="宋体" w:hAnsi="宋体"/>
          <w:szCs w:val="21"/>
          <w:u w:val="single"/>
        </w:rPr>
        <w:t xml:space="preserve">                  </w:t>
      </w:r>
      <w:r w:rsidRPr="005F44D3">
        <w:rPr>
          <w:rFonts w:ascii="宋体" w:hAnsi="宋体"/>
          <w:szCs w:val="21"/>
        </w:rPr>
        <w:t xml:space="preserve">        法定代表人：</w:t>
      </w:r>
      <w:r w:rsidRPr="005F44D3">
        <w:rPr>
          <w:rFonts w:ascii="宋体" w:hAnsi="宋体"/>
          <w:szCs w:val="21"/>
          <w:u w:val="single"/>
        </w:rPr>
        <w:t></w:t>
      </w:r>
    </w:p>
    <w:p w14:paraId="13C69267" w14:textId="77777777" w:rsidR="005F64CF" w:rsidRPr="005F44D3" w:rsidRDefault="003B3ED6">
      <w:pPr>
        <w:widowControl/>
        <w:spacing w:line="400" w:lineRule="exact"/>
        <w:jc w:val="left"/>
        <w:rPr>
          <w:rFonts w:ascii="宋体" w:hAnsi="宋体"/>
          <w:szCs w:val="21"/>
        </w:rPr>
      </w:pPr>
      <w:r w:rsidRPr="005F44D3">
        <w:rPr>
          <w:rFonts w:ascii="宋体" w:hAnsi="宋体" w:hint="eastAsia"/>
          <w:szCs w:val="21"/>
        </w:rPr>
        <w:t>经办人</w:t>
      </w:r>
      <w:r w:rsidRPr="005F44D3">
        <w:rPr>
          <w:rFonts w:ascii="宋体" w:hAnsi="宋体"/>
          <w:szCs w:val="21"/>
        </w:rPr>
        <w:t>：</w:t>
      </w:r>
      <w:r w:rsidRPr="005F44D3">
        <w:rPr>
          <w:rFonts w:ascii="宋体" w:hAnsi="宋体" w:hint="eastAsia"/>
          <w:szCs w:val="21"/>
          <w:u w:val="single"/>
        </w:rPr>
        <w:t xml:space="preserve"> </w:t>
      </w:r>
      <w:r w:rsidRPr="005F44D3">
        <w:rPr>
          <w:rFonts w:ascii="宋体" w:hAnsi="宋体"/>
          <w:szCs w:val="21"/>
          <w:u w:val="single"/>
        </w:rPr>
        <w:t xml:space="preserve">             </w:t>
      </w:r>
      <w:r w:rsidRPr="005F44D3">
        <w:rPr>
          <w:rFonts w:ascii="宋体" w:hAnsi="宋体"/>
          <w:szCs w:val="21"/>
        </w:rPr>
        <w:t xml:space="preserve">                    </w:t>
      </w:r>
      <w:r w:rsidRPr="005F44D3">
        <w:rPr>
          <w:rFonts w:ascii="宋体" w:hAnsi="宋体" w:hint="eastAsia"/>
          <w:szCs w:val="21"/>
        </w:rPr>
        <w:t>经办人</w:t>
      </w:r>
      <w:r w:rsidRPr="005F44D3">
        <w:rPr>
          <w:rFonts w:ascii="宋体" w:hAnsi="宋体"/>
          <w:szCs w:val="21"/>
        </w:rPr>
        <w:t>：</w:t>
      </w:r>
      <w:r w:rsidRPr="005F44D3">
        <w:rPr>
          <w:rFonts w:ascii="宋体" w:hAnsi="宋体" w:hint="eastAsia"/>
          <w:szCs w:val="21"/>
          <w:u w:val="single"/>
        </w:rPr>
        <w:t xml:space="preserve"> </w:t>
      </w:r>
      <w:r w:rsidRPr="005F44D3">
        <w:rPr>
          <w:rFonts w:ascii="宋体" w:hAnsi="宋体"/>
          <w:szCs w:val="21"/>
          <w:u w:val="single"/>
        </w:rPr>
        <w:t xml:space="preserve">             </w:t>
      </w:r>
    </w:p>
    <w:p w14:paraId="43EB4578" w14:textId="77777777" w:rsidR="005F64CF" w:rsidRPr="005F44D3" w:rsidRDefault="003B3ED6">
      <w:pPr>
        <w:widowControl/>
        <w:spacing w:line="400" w:lineRule="exact"/>
        <w:jc w:val="left"/>
        <w:rPr>
          <w:rFonts w:ascii="宋体" w:hAnsi="宋体"/>
          <w:szCs w:val="21"/>
        </w:rPr>
      </w:pPr>
      <w:r w:rsidRPr="005F44D3">
        <w:rPr>
          <w:rFonts w:ascii="宋体" w:hAnsi="宋体"/>
          <w:szCs w:val="21"/>
        </w:rPr>
        <w:t>电  话：</w:t>
      </w:r>
      <w:r w:rsidRPr="005F44D3">
        <w:rPr>
          <w:rFonts w:ascii="宋体" w:hAnsi="宋体"/>
          <w:szCs w:val="21"/>
          <w:u w:val="single"/>
        </w:rPr>
        <w:t xml:space="preserve">           </w:t>
      </w:r>
      <w:r w:rsidRPr="005F44D3">
        <w:rPr>
          <w:rFonts w:ascii="宋体" w:hAnsi="宋体"/>
          <w:szCs w:val="21"/>
        </w:rPr>
        <w:t xml:space="preserve">       电  话：</w:t>
      </w:r>
      <w:r w:rsidRPr="005F44D3">
        <w:rPr>
          <w:rFonts w:ascii="宋体" w:hAnsi="宋体"/>
          <w:szCs w:val="21"/>
          <w:u w:val="single"/>
        </w:rPr>
        <w:t></w:t>
      </w:r>
    </w:p>
    <w:p w14:paraId="33D4F472" w14:textId="77777777" w:rsidR="005F64CF" w:rsidRPr="005F44D3" w:rsidRDefault="003B3ED6">
      <w:pPr>
        <w:widowControl/>
        <w:spacing w:line="400" w:lineRule="exact"/>
        <w:jc w:val="left"/>
        <w:rPr>
          <w:rFonts w:ascii="宋体" w:hAnsi="宋体"/>
          <w:szCs w:val="21"/>
        </w:rPr>
      </w:pPr>
      <w:r w:rsidRPr="005F44D3">
        <w:rPr>
          <w:rFonts w:ascii="宋体" w:hAnsi="宋体"/>
          <w:szCs w:val="21"/>
        </w:rPr>
        <w:t>传  真：</w:t>
      </w:r>
      <w:r w:rsidRPr="005F44D3">
        <w:rPr>
          <w:rFonts w:ascii="宋体" w:hAnsi="宋体"/>
          <w:szCs w:val="21"/>
          <w:u w:val="single"/>
        </w:rPr>
        <w:t xml:space="preserve">          </w:t>
      </w:r>
      <w:r w:rsidRPr="005F44D3">
        <w:rPr>
          <w:rFonts w:ascii="宋体" w:hAnsi="宋体"/>
          <w:szCs w:val="21"/>
        </w:rPr>
        <w:t xml:space="preserve">        传  真：</w:t>
      </w:r>
      <w:r w:rsidRPr="005F44D3">
        <w:rPr>
          <w:rFonts w:ascii="宋体" w:hAnsi="宋体"/>
          <w:szCs w:val="21"/>
          <w:u w:val="single"/>
        </w:rPr>
        <w:t xml:space="preserve">   </w:t>
      </w:r>
    </w:p>
    <w:p w14:paraId="0BB289D1" w14:textId="77777777" w:rsidR="005F64CF" w:rsidRPr="005F44D3" w:rsidRDefault="003B3ED6">
      <w:pPr>
        <w:widowControl/>
        <w:spacing w:line="400" w:lineRule="exact"/>
        <w:jc w:val="left"/>
        <w:rPr>
          <w:rFonts w:ascii="宋体" w:hAnsi="宋体"/>
          <w:szCs w:val="21"/>
        </w:rPr>
      </w:pPr>
      <w:r w:rsidRPr="005F44D3">
        <w:rPr>
          <w:rFonts w:ascii="宋体" w:hAnsi="宋体"/>
          <w:szCs w:val="21"/>
        </w:rPr>
        <w:t>电子信箱：</w:t>
      </w:r>
      <w:r w:rsidRPr="005F44D3">
        <w:rPr>
          <w:rFonts w:ascii="宋体" w:hAnsi="宋体" w:hint="eastAsia"/>
          <w:szCs w:val="21"/>
        </w:rPr>
        <w:t xml:space="preserve"> </w:t>
      </w:r>
      <w:r w:rsidRPr="005F44D3">
        <w:rPr>
          <w:rFonts w:ascii="宋体" w:hAnsi="宋体"/>
          <w:szCs w:val="21"/>
        </w:rPr>
        <w:t xml:space="preserve">                              电子信箱：</w:t>
      </w:r>
      <w:r w:rsidRPr="005F44D3">
        <w:rPr>
          <w:rFonts w:ascii="宋体" w:hAnsi="宋体"/>
          <w:szCs w:val="21"/>
          <w:u w:val="single"/>
        </w:rPr>
        <w:t xml:space="preserve">   </w:t>
      </w:r>
    </w:p>
    <w:p w14:paraId="5B5DC694" w14:textId="77777777" w:rsidR="005F64CF" w:rsidRPr="005F44D3" w:rsidRDefault="003B3ED6">
      <w:pPr>
        <w:widowControl/>
        <w:spacing w:line="400" w:lineRule="exact"/>
        <w:jc w:val="left"/>
        <w:rPr>
          <w:rFonts w:ascii="宋体" w:hAnsi="宋体"/>
          <w:szCs w:val="21"/>
        </w:rPr>
      </w:pPr>
      <w:r w:rsidRPr="005F44D3">
        <w:rPr>
          <w:rFonts w:ascii="宋体" w:hAnsi="宋体"/>
          <w:szCs w:val="21"/>
        </w:rPr>
        <w:t>开户银行：</w:t>
      </w:r>
      <w:r w:rsidRPr="005F44D3">
        <w:rPr>
          <w:rFonts w:ascii="宋体" w:hAnsi="宋体"/>
          <w:szCs w:val="21"/>
          <w:u w:val="single"/>
        </w:rPr>
        <w:t xml:space="preserve">       </w:t>
      </w:r>
      <w:r w:rsidRPr="005F44D3">
        <w:rPr>
          <w:rFonts w:ascii="宋体" w:hAnsi="宋体"/>
          <w:szCs w:val="21"/>
        </w:rPr>
        <w:t xml:space="preserve">          开户银行：</w:t>
      </w:r>
      <w:r w:rsidRPr="005F44D3">
        <w:rPr>
          <w:rFonts w:ascii="宋体" w:hAnsi="宋体"/>
          <w:szCs w:val="21"/>
          <w:u w:val="single"/>
        </w:rPr>
        <w:t xml:space="preserve">   </w:t>
      </w:r>
    </w:p>
    <w:p w14:paraId="379809B0" w14:textId="77777777" w:rsidR="005F64CF" w:rsidRPr="005F44D3" w:rsidRDefault="003B3ED6">
      <w:pPr>
        <w:widowControl/>
        <w:spacing w:line="400" w:lineRule="exact"/>
        <w:jc w:val="left"/>
        <w:rPr>
          <w:rFonts w:ascii="宋体" w:hAnsi="宋体"/>
          <w:szCs w:val="21"/>
          <w:u w:val="single"/>
        </w:rPr>
      </w:pPr>
      <w:r w:rsidRPr="005F44D3">
        <w:rPr>
          <w:rFonts w:ascii="宋体" w:hAnsi="宋体"/>
          <w:szCs w:val="21"/>
        </w:rPr>
        <w:t>账  号：</w:t>
      </w:r>
      <w:r w:rsidRPr="005F44D3">
        <w:rPr>
          <w:rFonts w:ascii="宋体" w:hAnsi="宋体"/>
          <w:szCs w:val="21"/>
          <w:u w:val="single"/>
        </w:rPr>
        <w:t xml:space="preserve">          </w:t>
      </w:r>
      <w:r w:rsidRPr="005F44D3">
        <w:rPr>
          <w:rFonts w:ascii="宋体" w:hAnsi="宋体"/>
          <w:szCs w:val="21"/>
        </w:rPr>
        <w:t xml:space="preserve">           账 号：</w:t>
      </w:r>
      <w:r w:rsidRPr="005F44D3">
        <w:rPr>
          <w:rFonts w:ascii="宋体" w:hAnsi="宋体"/>
          <w:szCs w:val="21"/>
          <w:u w:val="single"/>
        </w:rPr>
        <w:t></w:t>
      </w:r>
    </w:p>
    <w:p w14:paraId="5EB86A52" w14:textId="77777777" w:rsidR="005F64CF" w:rsidRPr="005F44D3" w:rsidRDefault="005F64CF">
      <w:pPr>
        <w:pStyle w:val="a0"/>
        <w:rPr>
          <w:rFonts w:ascii="宋体" w:hAnsi="宋体"/>
        </w:rPr>
      </w:pPr>
    </w:p>
    <w:p w14:paraId="63D3AD45" w14:textId="77777777" w:rsidR="005F64CF" w:rsidRPr="005F44D3" w:rsidRDefault="005F64CF">
      <w:pPr>
        <w:pStyle w:val="a0"/>
        <w:rPr>
          <w:rFonts w:ascii="宋体" w:hAnsi="宋体"/>
        </w:rPr>
      </w:pPr>
    </w:p>
    <w:p w14:paraId="4AAB15F8" w14:textId="77777777" w:rsidR="005F64CF" w:rsidRPr="005F44D3" w:rsidRDefault="005F64CF">
      <w:pPr>
        <w:pStyle w:val="a0"/>
        <w:rPr>
          <w:rFonts w:ascii="宋体" w:hAnsi="宋体"/>
        </w:rPr>
      </w:pPr>
    </w:p>
    <w:p w14:paraId="2076A622" w14:textId="77777777" w:rsidR="005F64CF" w:rsidRPr="005F44D3" w:rsidRDefault="005F64CF">
      <w:pPr>
        <w:pStyle w:val="a0"/>
        <w:rPr>
          <w:rFonts w:ascii="宋体" w:hAnsi="宋体"/>
        </w:rPr>
      </w:pPr>
    </w:p>
    <w:p w14:paraId="02D0346E" w14:textId="77777777" w:rsidR="005F64CF" w:rsidRPr="005F44D3" w:rsidRDefault="005F64CF">
      <w:pPr>
        <w:pStyle w:val="a0"/>
        <w:rPr>
          <w:rFonts w:ascii="宋体" w:hAnsi="宋体"/>
        </w:rPr>
      </w:pPr>
    </w:p>
    <w:p w14:paraId="08781DC8" w14:textId="77777777" w:rsidR="005F64CF" w:rsidRPr="005F44D3" w:rsidRDefault="005F64CF">
      <w:pPr>
        <w:pStyle w:val="a0"/>
        <w:rPr>
          <w:rFonts w:ascii="宋体" w:hAnsi="宋体"/>
        </w:rPr>
      </w:pPr>
    </w:p>
    <w:p w14:paraId="031B2F85" w14:textId="77777777" w:rsidR="005F64CF" w:rsidRPr="005F44D3" w:rsidRDefault="005F64CF">
      <w:pPr>
        <w:pStyle w:val="a0"/>
        <w:rPr>
          <w:rFonts w:ascii="宋体" w:hAnsi="宋体"/>
        </w:rPr>
      </w:pPr>
    </w:p>
    <w:p w14:paraId="44FAABB7" w14:textId="77777777" w:rsidR="005F64CF" w:rsidRPr="005F44D3" w:rsidRDefault="005F64CF">
      <w:pPr>
        <w:pStyle w:val="a0"/>
        <w:rPr>
          <w:rFonts w:ascii="宋体" w:hAnsi="宋体"/>
        </w:rPr>
      </w:pPr>
    </w:p>
    <w:p w14:paraId="5F9A7515" w14:textId="77777777" w:rsidR="005F64CF" w:rsidRPr="005F44D3" w:rsidRDefault="005F64CF">
      <w:pPr>
        <w:pStyle w:val="a0"/>
        <w:rPr>
          <w:rFonts w:ascii="宋体" w:hAnsi="宋体"/>
        </w:rPr>
      </w:pPr>
    </w:p>
    <w:p w14:paraId="438A9C44" w14:textId="77777777" w:rsidR="005F64CF" w:rsidRPr="005F44D3" w:rsidRDefault="005F64CF">
      <w:pPr>
        <w:pStyle w:val="a0"/>
        <w:rPr>
          <w:rFonts w:ascii="宋体" w:hAnsi="宋体"/>
        </w:rPr>
      </w:pPr>
    </w:p>
    <w:p w14:paraId="3799BD49" w14:textId="77777777" w:rsidR="005F64CF" w:rsidRPr="005F44D3" w:rsidRDefault="005F64CF">
      <w:pPr>
        <w:pStyle w:val="a0"/>
        <w:rPr>
          <w:rFonts w:ascii="宋体" w:hAnsi="宋体"/>
        </w:rPr>
      </w:pPr>
    </w:p>
    <w:p w14:paraId="1FFF7888" w14:textId="77777777" w:rsidR="005F64CF" w:rsidRPr="005F44D3" w:rsidRDefault="005F64CF">
      <w:pPr>
        <w:pStyle w:val="a0"/>
        <w:rPr>
          <w:rFonts w:ascii="宋体" w:hAnsi="宋体"/>
        </w:rPr>
      </w:pPr>
    </w:p>
    <w:p w14:paraId="26BFB92C" w14:textId="77777777" w:rsidR="005F64CF" w:rsidRPr="005F44D3" w:rsidRDefault="005F64CF">
      <w:pPr>
        <w:pStyle w:val="a0"/>
        <w:rPr>
          <w:rFonts w:ascii="宋体" w:hAnsi="宋体"/>
        </w:rPr>
      </w:pPr>
    </w:p>
    <w:p w14:paraId="242F9691" w14:textId="77777777" w:rsidR="005F64CF" w:rsidRPr="005F44D3" w:rsidRDefault="005F64CF">
      <w:pPr>
        <w:pStyle w:val="a0"/>
        <w:rPr>
          <w:rFonts w:ascii="宋体" w:hAnsi="宋体"/>
        </w:rPr>
      </w:pPr>
    </w:p>
    <w:p w14:paraId="50AFFA63" w14:textId="77777777" w:rsidR="005F64CF" w:rsidRPr="005F44D3" w:rsidRDefault="005F64CF">
      <w:pPr>
        <w:pStyle w:val="a0"/>
        <w:rPr>
          <w:rFonts w:ascii="宋体" w:hAnsi="宋体"/>
        </w:rPr>
      </w:pPr>
    </w:p>
    <w:p w14:paraId="0A258D46" w14:textId="77777777" w:rsidR="005F64CF" w:rsidRPr="005F44D3" w:rsidRDefault="003B3ED6">
      <w:pPr>
        <w:pStyle w:val="3"/>
        <w:jc w:val="center"/>
        <w:rPr>
          <w:rFonts w:ascii="宋体" w:hAnsi="宋体"/>
          <w:bCs w:val="0"/>
          <w:sz w:val="21"/>
          <w:szCs w:val="21"/>
        </w:rPr>
      </w:pPr>
      <w:bookmarkStart w:id="611" w:name="_Toc2903"/>
      <w:bookmarkStart w:id="612" w:name="_Toc532377179"/>
      <w:bookmarkStart w:id="613" w:name="_Toc529388289"/>
      <w:bookmarkStart w:id="614" w:name="_Toc532375586"/>
      <w:bookmarkEnd w:id="593"/>
      <w:bookmarkEnd w:id="594"/>
      <w:bookmarkEnd w:id="595"/>
      <w:bookmarkEnd w:id="596"/>
      <w:r w:rsidRPr="005F44D3">
        <w:rPr>
          <w:rFonts w:ascii="宋体" w:hAnsi="宋体" w:hint="eastAsia"/>
          <w:sz w:val="44"/>
          <w:szCs w:val="44"/>
        </w:rPr>
        <w:t>第二部分 通用合同条款</w:t>
      </w:r>
      <w:bookmarkEnd w:id="611"/>
      <w:bookmarkEnd w:id="612"/>
      <w:bookmarkEnd w:id="613"/>
      <w:bookmarkEnd w:id="614"/>
    </w:p>
    <w:p w14:paraId="5DA959B8" w14:textId="77777777" w:rsidR="005F64CF" w:rsidRPr="005F44D3" w:rsidRDefault="003B3ED6">
      <w:pPr>
        <w:widowControl/>
        <w:adjustRightInd w:val="0"/>
        <w:snapToGrid w:val="0"/>
        <w:spacing w:line="400" w:lineRule="exact"/>
        <w:ind w:firstLineChars="200" w:firstLine="562"/>
        <w:jc w:val="left"/>
        <w:rPr>
          <w:rFonts w:ascii="宋体" w:hAnsi="宋体"/>
          <w:kern w:val="0"/>
          <w:szCs w:val="21"/>
        </w:rPr>
      </w:pPr>
      <w:bookmarkStart w:id="615" w:name="_Toc351203495"/>
      <w:bookmarkStart w:id="616" w:name="_Toc532375587"/>
      <w:bookmarkStart w:id="617" w:name="_Toc532377180"/>
      <w:r w:rsidRPr="005F44D3">
        <w:rPr>
          <w:rFonts w:ascii="宋体" w:hAnsi="宋体" w:hint="eastAsia"/>
          <w:b/>
          <w:kern w:val="0"/>
          <w:sz w:val="28"/>
          <w:szCs w:val="28"/>
        </w:rPr>
        <w:t>通用合同条款采用中华人民共和国住房和城乡建设部与国家工商行政管理总局联合制定的《建设工程施工合同》（</w:t>
      </w:r>
      <w:r w:rsidRPr="005F44D3">
        <w:rPr>
          <w:rFonts w:ascii="宋体" w:hAnsi="宋体"/>
          <w:b/>
          <w:kern w:val="0"/>
          <w:sz w:val="28"/>
          <w:szCs w:val="28"/>
        </w:rPr>
        <w:t>GF-2017-0201）示范文本第二章《通用合同条款》。</w:t>
      </w:r>
    </w:p>
    <w:p w14:paraId="44E3D6E3" w14:textId="77777777" w:rsidR="005F64CF" w:rsidRPr="005F44D3" w:rsidRDefault="005F64CF">
      <w:pPr>
        <w:pStyle w:val="a0"/>
        <w:rPr>
          <w:rFonts w:ascii="宋体" w:hAnsi="宋体"/>
        </w:rPr>
      </w:pPr>
      <w:bookmarkStart w:id="618" w:name="_Toc303538974"/>
      <w:bookmarkStart w:id="619" w:name="_Toc303538976"/>
      <w:bookmarkStart w:id="620" w:name="_Toc303538975"/>
      <w:bookmarkStart w:id="621" w:name="_Toc303538973"/>
      <w:bookmarkStart w:id="622" w:name="_Toc303538972"/>
      <w:bookmarkEnd w:id="615"/>
      <w:bookmarkEnd w:id="616"/>
      <w:bookmarkEnd w:id="617"/>
      <w:bookmarkEnd w:id="618"/>
      <w:bookmarkEnd w:id="619"/>
      <w:bookmarkEnd w:id="620"/>
      <w:bookmarkEnd w:id="621"/>
      <w:bookmarkEnd w:id="622"/>
    </w:p>
    <w:p w14:paraId="73B7A3A5" w14:textId="77777777" w:rsidR="005F64CF" w:rsidRPr="005F44D3" w:rsidRDefault="005F64CF">
      <w:pPr>
        <w:pStyle w:val="a0"/>
        <w:rPr>
          <w:rFonts w:ascii="宋体" w:hAnsi="宋体"/>
        </w:rPr>
      </w:pPr>
    </w:p>
    <w:p w14:paraId="670DE155" w14:textId="77777777" w:rsidR="005F64CF" w:rsidRPr="005F44D3" w:rsidRDefault="005F64CF">
      <w:pPr>
        <w:pStyle w:val="a0"/>
        <w:rPr>
          <w:rFonts w:ascii="宋体" w:hAnsi="宋体"/>
        </w:rPr>
      </w:pPr>
    </w:p>
    <w:p w14:paraId="1A8A6567" w14:textId="77777777" w:rsidR="005F64CF" w:rsidRPr="005F44D3" w:rsidRDefault="005F64CF">
      <w:pPr>
        <w:pStyle w:val="a0"/>
        <w:rPr>
          <w:rFonts w:ascii="宋体" w:hAnsi="宋体"/>
        </w:rPr>
      </w:pPr>
    </w:p>
    <w:p w14:paraId="4A60ECFF" w14:textId="77777777" w:rsidR="005F64CF" w:rsidRPr="005F44D3" w:rsidRDefault="005F64CF">
      <w:pPr>
        <w:pStyle w:val="a0"/>
        <w:rPr>
          <w:rFonts w:ascii="宋体" w:hAnsi="宋体"/>
        </w:rPr>
      </w:pPr>
    </w:p>
    <w:p w14:paraId="0370BE8B" w14:textId="77777777" w:rsidR="005F64CF" w:rsidRPr="005F44D3" w:rsidRDefault="005F64CF">
      <w:pPr>
        <w:pStyle w:val="a0"/>
        <w:rPr>
          <w:rFonts w:ascii="宋体" w:hAnsi="宋体"/>
        </w:rPr>
      </w:pPr>
    </w:p>
    <w:p w14:paraId="174A8E0D" w14:textId="77777777" w:rsidR="005F64CF" w:rsidRPr="005F44D3" w:rsidRDefault="005F64CF">
      <w:pPr>
        <w:pStyle w:val="a0"/>
        <w:rPr>
          <w:rFonts w:ascii="宋体" w:hAnsi="宋体"/>
        </w:rPr>
      </w:pPr>
    </w:p>
    <w:p w14:paraId="22383B00" w14:textId="77777777" w:rsidR="005F64CF" w:rsidRPr="005F44D3" w:rsidRDefault="005F64CF">
      <w:pPr>
        <w:pStyle w:val="a0"/>
        <w:rPr>
          <w:rFonts w:ascii="宋体" w:hAnsi="宋体"/>
        </w:rPr>
      </w:pPr>
    </w:p>
    <w:p w14:paraId="623C4444" w14:textId="77777777" w:rsidR="005F64CF" w:rsidRPr="005F44D3" w:rsidRDefault="005F64CF">
      <w:pPr>
        <w:pStyle w:val="a0"/>
        <w:rPr>
          <w:rFonts w:ascii="宋体" w:hAnsi="宋体"/>
        </w:rPr>
      </w:pPr>
    </w:p>
    <w:p w14:paraId="3D13D9AB" w14:textId="77777777" w:rsidR="005F64CF" w:rsidRPr="005F44D3" w:rsidRDefault="005F64CF">
      <w:pPr>
        <w:pStyle w:val="a0"/>
        <w:rPr>
          <w:rFonts w:ascii="宋体" w:hAnsi="宋体"/>
        </w:rPr>
      </w:pPr>
    </w:p>
    <w:p w14:paraId="3D923D5A" w14:textId="77777777" w:rsidR="005F64CF" w:rsidRPr="005F44D3" w:rsidRDefault="005F64CF">
      <w:pPr>
        <w:pStyle w:val="a0"/>
        <w:rPr>
          <w:rFonts w:ascii="宋体" w:hAnsi="宋体"/>
        </w:rPr>
      </w:pPr>
    </w:p>
    <w:p w14:paraId="2E48836F" w14:textId="77777777" w:rsidR="005F64CF" w:rsidRPr="005F44D3" w:rsidRDefault="005F64CF">
      <w:pPr>
        <w:pStyle w:val="a0"/>
        <w:rPr>
          <w:rFonts w:ascii="宋体" w:hAnsi="宋体"/>
        </w:rPr>
      </w:pPr>
    </w:p>
    <w:p w14:paraId="2EE6F5B8" w14:textId="77777777" w:rsidR="005F64CF" w:rsidRPr="005F44D3" w:rsidRDefault="005F64CF">
      <w:pPr>
        <w:pStyle w:val="a0"/>
        <w:rPr>
          <w:rFonts w:ascii="宋体" w:hAnsi="宋体"/>
        </w:rPr>
      </w:pPr>
    </w:p>
    <w:p w14:paraId="6D6D56C1" w14:textId="77777777" w:rsidR="005F64CF" w:rsidRPr="005F44D3" w:rsidRDefault="005F64CF">
      <w:pPr>
        <w:pStyle w:val="a0"/>
        <w:rPr>
          <w:rFonts w:ascii="宋体" w:hAnsi="宋体"/>
        </w:rPr>
      </w:pPr>
    </w:p>
    <w:p w14:paraId="16A60BD3" w14:textId="77777777" w:rsidR="005F64CF" w:rsidRPr="005F44D3" w:rsidRDefault="005F64CF">
      <w:pPr>
        <w:pStyle w:val="a0"/>
        <w:rPr>
          <w:rFonts w:ascii="宋体" w:hAnsi="宋体"/>
        </w:rPr>
      </w:pPr>
    </w:p>
    <w:p w14:paraId="7B204BBB" w14:textId="77777777" w:rsidR="005F64CF" w:rsidRPr="005F44D3" w:rsidRDefault="005F64CF">
      <w:pPr>
        <w:pStyle w:val="a0"/>
        <w:rPr>
          <w:rFonts w:ascii="宋体" w:hAnsi="宋体"/>
        </w:rPr>
      </w:pPr>
    </w:p>
    <w:p w14:paraId="210639F9" w14:textId="77777777" w:rsidR="005F64CF" w:rsidRPr="005F44D3" w:rsidRDefault="005F64CF">
      <w:pPr>
        <w:pStyle w:val="a0"/>
        <w:rPr>
          <w:rFonts w:ascii="宋体" w:hAnsi="宋体"/>
        </w:rPr>
      </w:pPr>
    </w:p>
    <w:p w14:paraId="06EAD4CF" w14:textId="77777777" w:rsidR="005F64CF" w:rsidRPr="005F44D3" w:rsidRDefault="005F64CF">
      <w:pPr>
        <w:pStyle w:val="a0"/>
        <w:rPr>
          <w:rFonts w:ascii="宋体" w:hAnsi="宋体"/>
        </w:rPr>
      </w:pPr>
    </w:p>
    <w:p w14:paraId="79F2CA62" w14:textId="77777777" w:rsidR="005F64CF" w:rsidRPr="005F44D3" w:rsidRDefault="005F64CF">
      <w:pPr>
        <w:pStyle w:val="a0"/>
        <w:rPr>
          <w:rFonts w:ascii="宋体" w:hAnsi="宋体"/>
        </w:rPr>
      </w:pPr>
    </w:p>
    <w:p w14:paraId="724B12DA" w14:textId="77777777" w:rsidR="005F64CF" w:rsidRPr="005F44D3" w:rsidRDefault="005F64CF">
      <w:pPr>
        <w:pStyle w:val="a0"/>
        <w:rPr>
          <w:rFonts w:ascii="宋体" w:hAnsi="宋体"/>
        </w:rPr>
      </w:pPr>
    </w:p>
    <w:p w14:paraId="451F1BC6" w14:textId="77777777" w:rsidR="005F64CF" w:rsidRPr="005F44D3" w:rsidRDefault="005F64CF">
      <w:pPr>
        <w:pStyle w:val="a0"/>
        <w:rPr>
          <w:rFonts w:ascii="宋体" w:hAnsi="宋体"/>
        </w:rPr>
      </w:pPr>
    </w:p>
    <w:p w14:paraId="55794808" w14:textId="77777777" w:rsidR="005F64CF" w:rsidRPr="005F44D3" w:rsidRDefault="005F64CF">
      <w:pPr>
        <w:pStyle w:val="a0"/>
        <w:rPr>
          <w:rFonts w:ascii="宋体" w:hAnsi="宋体"/>
        </w:rPr>
      </w:pPr>
    </w:p>
    <w:p w14:paraId="28CD313A" w14:textId="77777777" w:rsidR="005F64CF" w:rsidRPr="005F44D3" w:rsidRDefault="005F64CF">
      <w:pPr>
        <w:pStyle w:val="a0"/>
        <w:rPr>
          <w:rFonts w:ascii="宋体" w:hAnsi="宋体"/>
        </w:rPr>
      </w:pPr>
    </w:p>
    <w:p w14:paraId="62E63B23" w14:textId="77777777" w:rsidR="005F64CF" w:rsidRPr="005F44D3" w:rsidRDefault="005F64CF">
      <w:pPr>
        <w:pStyle w:val="a0"/>
        <w:rPr>
          <w:rFonts w:ascii="宋体" w:hAnsi="宋体"/>
        </w:rPr>
      </w:pPr>
    </w:p>
    <w:p w14:paraId="357788FA" w14:textId="77777777" w:rsidR="005F64CF" w:rsidRPr="005F44D3" w:rsidRDefault="005F64CF">
      <w:pPr>
        <w:pStyle w:val="a0"/>
        <w:rPr>
          <w:rFonts w:ascii="宋体" w:hAnsi="宋体"/>
        </w:rPr>
      </w:pPr>
    </w:p>
    <w:p w14:paraId="45CEC1CD" w14:textId="77777777" w:rsidR="005F64CF" w:rsidRPr="005F44D3" w:rsidRDefault="005F64CF">
      <w:pPr>
        <w:pStyle w:val="a0"/>
        <w:rPr>
          <w:rFonts w:ascii="宋体" w:hAnsi="宋体"/>
        </w:rPr>
      </w:pPr>
    </w:p>
    <w:p w14:paraId="27EDAD4A" w14:textId="77777777" w:rsidR="005F64CF" w:rsidRPr="005F44D3" w:rsidRDefault="005F64CF">
      <w:pPr>
        <w:pStyle w:val="a0"/>
        <w:rPr>
          <w:rFonts w:ascii="宋体" w:hAnsi="宋体"/>
        </w:rPr>
      </w:pPr>
    </w:p>
    <w:p w14:paraId="641DC539" w14:textId="77777777" w:rsidR="005F64CF" w:rsidRPr="005F44D3" w:rsidRDefault="005F64CF">
      <w:pPr>
        <w:pStyle w:val="a0"/>
        <w:rPr>
          <w:rFonts w:ascii="宋体" w:hAnsi="宋体"/>
        </w:rPr>
      </w:pPr>
    </w:p>
    <w:p w14:paraId="652417A3" w14:textId="77777777" w:rsidR="005F64CF" w:rsidRPr="005F44D3" w:rsidRDefault="003B3ED6">
      <w:pPr>
        <w:pStyle w:val="3"/>
        <w:jc w:val="center"/>
        <w:rPr>
          <w:rFonts w:ascii="宋体" w:hAnsi="宋体"/>
          <w:sz w:val="44"/>
          <w:szCs w:val="44"/>
        </w:rPr>
      </w:pPr>
      <w:bookmarkStart w:id="623" w:name="_Toc25765"/>
      <w:bookmarkEnd w:id="589"/>
      <w:bookmarkEnd w:id="590"/>
      <w:bookmarkEnd w:id="591"/>
      <w:bookmarkEnd w:id="597"/>
      <w:r w:rsidRPr="005F44D3">
        <w:rPr>
          <w:rFonts w:ascii="宋体" w:hAnsi="宋体" w:hint="eastAsia"/>
          <w:sz w:val="44"/>
          <w:szCs w:val="44"/>
        </w:rPr>
        <w:lastRenderedPageBreak/>
        <w:t>第三部分 专用合同条款</w:t>
      </w:r>
      <w:bookmarkEnd w:id="623"/>
    </w:p>
    <w:p w14:paraId="34ABB2B0" w14:textId="77777777"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1. 一般约定</w:t>
      </w:r>
    </w:p>
    <w:p w14:paraId="39F2E80C"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 词语定义</w:t>
      </w:r>
    </w:p>
    <w:p w14:paraId="36BCF398"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1.1.1合同</w:t>
      </w:r>
    </w:p>
    <w:p w14:paraId="09D9E2E4"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1.1.1.10其他合同文件包括：</w:t>
      </w:r>
      <w:r w:rsidRPr="005F44D3">
        <w:rPr>
          <w:rFonts w:ascii="宋体" w:hAnsi="宋体" w:hint="eastAsia"/>
          <w:kern w:val="0"/>
          <w:szCs w:val="21"/>
        </w:rPr>
        <w:t>会议纪要、备忘录、登记表等</w:t>
      </w:r>
      <w:r w:rsidRPr="005F44D3">
        <w:rPr>
          <w:rFonts w:ascii="宋体" w:hAnsi="宋体"/>
          <w:kern w:val="0"/>
          <w:szCs w:val="21"/>
        </w:rPr>
        <w:t>与工程施工有关的具有合同约束力的文件或书面协议。</w:t>
      </w:r>
    </w:p>
    <w:p w14:paraId="06E2020C"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1.1.2 合同当事人及其他相关方</w:t>
      </w:r>
    </w:p>
    <w:p w14:paraId="27754932"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1.1.2.2  发包人：</w:t>
      </w:r>
      <w:r w:rsidRPr="005F44D3">
        <w:rPr>
          <w:rFonts w:ascii="宋体" w:hAnsi="宋体" w:hint="eastAsia"/>
          <w:szCs w:val="21"/>
          <w:u w:val="single"/>
        </w:rPr>
        <w:t>重庆两江新区水土高新技术产业园</w:t>
      </w:r>
      <w:r w:rsidRPr="005F44D3">
        <w:rPr>
          <w:rFonts w:ascii="宋体" w:hAnsi="宋体"/>
          <w:szCs w:val="21"/>
          <w:u w:val="single"/>
        </w:rPr>
        <w:t>建设投资有限公司</w:t>
      </w:r>
      <w:r w:rsidRPr="005F44D3">
        <w:rPr>
          <w:rFonts w:ascii="宋体" w:hAnsi="宋体" w:hint="eastAsia"/>
          <w:szCs w:val="21"/>
        </w:rPr>
        <w:t>；</w:t>
      </w:r>
    </w:p>
    <w:p w14:paraId="5985DDE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1.1.2.3  承包人：</w:t>
      </w:r>
      <w:r w:rsidRPr="005F44D3">
        <w:rPr>
          <w:rFonts w:ascii="宋体" w:hAnsi="宋体" w:hint="eastAsia"/>
          <w:szCs w:val="21"/>
          <w:u w:val="single"/>
        </w:rPr>
        <w:t xml:space="preserve">                </w:t>
      </w:r>
      <w:r w:rsidRPr="005F44D3">
        <w:rPr>
          <w:rFonts w:ascii="宋体" w:hAnsi="宋体" w:hint="eastAsia"/>
          <w:szCs w:val="21"/>
        </w:rPr>
        <w:t>；</w:t>
      </w:r>
    </w:p>
    <w:p w14:paraId="7F9EBF7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1.1.2.4  监理人：</w:t>
      </w:r>
      <w:r w:rsidRPr="005F44D3">
        <w:rPr>
          <w:rFonts w:ascii="宋体" w:hAnsi="宋体"/>
          <w:szCs w:val="21"/>
          <w:u w:val="single"/>
        </w:rPr>
        <w:t xml:space="preserve">    </w:t>
      </w:r>
      <w:r w:rsidRPr="005F44D3">
        <w:rPr>
          <w:rFonts w:ascii="宋体" w:hAnsi="宋体"/>
          <w:szCs w:val="21"/>
        </w:rPr>
        <w:t>；</w:t>
      </w:r>
    </w:p>
    <w:p w14:paraId="0824C65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1.1.2.5  设计人：</w:t>
      </w:r>
      <w:r w:rsidRPr="005F44D3">
        <w:rPr>
          <w:rFonts w:ascii="宋体" w:hAnsi="宋体"/>
          <w:szCs w:val="21"/>
          <w:u w:val="single"/>
        </w:rPr>
        <w:t xml:space="preserve"> </w:t>
      </w:r>
      <w:r w:rsidRPr="005F44D3">
        <w:rPr>
          <w:rFonts w:ascii="宋体" w:hAnsi="宋体"/>
          <w:szCs w:val="21"/>
        </w:rPr>
        <w:t>；</w:t>
      </w:r>
    </w:p>
    <w:p w14:paraId="05DA1722"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其他相关方：</w:t>
      </w:r>
    </w:p>
    <w:p w14:paraId="1AB61BD1"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hint="eastAsia"/>
          <w:szCs w:val="21"/>
        </w:rPr>
        <w:t>造价咨询机构：</w:t>
      </w:r>
      <w:r w:rsidRPr="005F44D3">
        <w:rPr>
          <w:rFonts w:ascii="宋体" w:hAnsi="宋体" w:hint="eastAsia"/>
          <w:szCs w:val="21"/>
          <w:u w:val="single"/>
        </w:rPr>
        <w:t>发包人聘请的对建设项目从投资立项到竣工交付使用各阶段经济管理活动的真实、</w:t>
      </w:r>
      <w:hyperlink r:id="rId13" w:tgtFrame="https://baike.baidu.com/item/%E5%BB%BA%E8%AE%BE%E9%A1%B9%E7%9B%AE%E8%B7%9F%E8%B8%AA%E5%AE%A1%E8%AE%A1/_blank" w:history="1">
        <w:r w:rsidRPr="005F44D3">
          <w:rPr>
            <w:rFonts w:ascii="宋体" w:hAnsi="宋体"/>
            <w:szCs w:val="21"/>
            <w:u w:val="single"/>
          </w:rPr>
          <w:t>合法</w:t>
        </w:r>
      </w:hyperlink>
      <w:r w:rsidRPr="005F44D3">
        <w:rPr>
          <w:rFonts w:ascii="宋体" w:hAnsi="宋体"/>
          <w:szCs w:val="21"/>
          <w:u w:val="single"/>
        </w:rPr>
        <w:t>、效益进行审查、监督、分析和评价</w:t>
      </w:r>
      <w:r w:rsidRPr="005F44D3">
        <w:rPr>
          <w:rFonts w:ascii="宋体" w:hAnsi="宋体" w:hint="eastAsia"/>
          <w:szCs w:val="21"/>
          <w:u w:val="single"/>
        </w:rPr>
        <w:t>的具有相关资质的社会中介机构</w:t>
      </w:r>
      <w:r w:rsidRPr="005F44D3">
        <w:rPr>
          <w:rFonts w:ascii="宋体" w:hAnsi="宋体" w:hint="eastAsia"/>
          <w:szCs w:val="21"/>
        </w:rPr>
        <w:t>。</w:t>
      </w:r>
    </w:p>
    <w:p w14:paraId="5755D7B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审计行政机关：</w:t>
      </w:r>
      <w:r w:rsidRPr="005F44D3">
        <w:rPr>
          <w:rFonts w:ascii="宋体" w:hAnsi="宋体" w:hint="eastAsia"/>
          <w:szCs w:val="21"/>
          <w:u w:val="single"/>
        </w:rPr>
        <w:t>审计行政机关是指重庆两江新区审计局、两江</w:t>
      </w:r>
      <w:r w:rsidRPr="005F44D3">
        <w:rPr>
          <w:rFonts w:ascii="宋体" w:hAnsi="宋体"/>
          <w:szCs w:val="21"/>
          <w:u w:val="single"/>
        </w:rPr>
        <w:t>新区财政投资评审中心、</w:t>
      </w:r>
      <w:r w:rsidRPr="005F44D3">
        <w:rPr>
          <w:rFonts w:ascii="宋体" w:hAnsi="宋体" w:hint="eastAsia"/>
          <w:szCs w:val="21"/>
          <w:u w:val="single"/>
        </w:rPr>
        <w:t>重庆市审计局、中华人民共和国审计署</w:t>
      </w:r>
      <w:r w:rsidRPr="005F44D3">
        <w:rPr>
          <w:rFonts w:ascii="宋体" w:hAnsi="宋体" w:hint="eastAsia"/>
          <w:szCs w:val="21"/>
        </w:rPr>
        <w:t>。</w:t>
      </w:r>
    </w:p>
    <w:p w14:paraId="1340BF6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1.1.3 工程和设备</w:t>
      </w:r>
    </w:p>
    <w:p w14:paraId="35FB8FE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1.1.3.7 作为施工现场组成部分的其他场所包括：</w:t>
      </w:r>
      <w:r w:rsidRPr="005F44D3">
        <w:rPr>
          <w:rFonts w:ascii="宋体" w:hAnsi="宋体"/>
          <w:szCs w:val="21"/>
          <w:u w:val="single"/>
        </w:rPr>
        <w:t xml:space="preserve">                          </w:t>
      </w:r>
      <w:r w:rsidRPr="005F44D3">
        <w:rPr>
          <w:rFonts w:ascii="宋体" w:hAnsi="宋体"/>
          <w:szCs w:val="21"/>
        </w:rPr>
        <w:t>。</w:t>
      </w:r>
    </w:p>
    <w:p w14:paraId="0ECDA289"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1.1.3.9 永久占地包括：</w:t>
      </w:r>
      <w:r w:rsidRPr="005F44D3">
        <w:rPr>
          <w:rFonts w:ascii="宋体" w:hAnsi="宋体"/>
          <w:szCs w:val="21"/>
          <w:u w:val="single"/>
        </w:rPr>
        <w:t xml:space="preserve">                </w:t>
      </w:r>
      <w:r w:rsidRPr="005F44D3">
        <w:rPr>
          <w:rFonts w:ascii="宋体" w:hAnsi="宋体"/>
          <w:kern w:val="0"/>
          <w:szCs w:val="21"/>
        </w:rPr>
        <w:t>。</w:t>
      </w:r>
    </w:p>
    <w:p w14:paraId="01E12C07"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1.1.3.10 临时占地包括：</w:t>
      </w:r>
      <w:r w:rsidRPr="005F44D3">
        <w:rPr>
          <w:rFonts w:ascii="宋体" w:hAnsi="宋体"/>
          <w:szCs w:val="21"/>
          <w:u w:val="single"/>
        </w:rPr>
        <w:t xml:space="preserve">               </w:t>
      </w:r>
      <w:r w:rsidRPr="005F44D3">
        <w:rPr>
          <w:rFonts w:ascii="宋体" w:hAnsi="宋体"/>
          <w:kern w:val="0"/>
          <w:szCs w:val="21"/>
        </w:rPr>
        <w:t>。</w:t>
      </w:r>
    </w:p>
    <w:p w14:paraId="3662BC3F"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1.1.4  日期</w:t>
      </w:r>
    </w:p>
    <w:p w14:paraId="04DC7D1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kern w:val="0"/>
          <w:szCs w:val="21"/>
        </w:rPr>
        <w:t>1.1.4.5 缺陷责任期：</w:t>
      </w:r>
      <w:r w:rsidRPr="005F44D3">
        <w:rPr>
          <w:rFonts w:ascii="宋体" w:hAnsi="宋体" w:hint="eastAsia"/>
          <w:szCs w:val="21"/>
          <w:u w:val="single"/>
        </w:rPr>
        <w:t xml:space="preserve"> 24个月（工程竣工验收合格之日起算）</w:t>
      </w:r>
      <w:r w:rsidRPr="005F44D3">
        <w:rPr>
          <w:rFonts w:ascii="宋体" w:hAnsi="宋体" w:hint="eastAsia"/>
          <w:szCs w:val="21"/>
        </w:rPr>
        <w:t>。</w:t>
      </w:r>
    </w:p>
    <w:p w14:paraId="19B8327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 xml:space="preserve">1.3法律 </w:t>
      </w:r>
    </w:p>
    <w:p w14:paraId="4A75389A" w14:textId="77777777" w:rsidR="005F64CF" w:rsidRPr="005F44D3" w:rsidRDefault="003B3ED6">
      <w:pPr>
        <w:widowControl/>
        <w:autoSpaceDE w:val="0"/>
        <w:autoSpaceDN w:val="0"/>
        <w:adjustRightInd w:val="0"/>
        <w:spacing w:line="400" w:lineRule="exact"/>
        <w:ind w:firstLineChars="198" w:firstLine="416"/>
        <w:jc w:val="left"/>
        <w:rPr>
          <w:rFonts w:ascii="宋体" w:hAnsi="宋体"/>
          <w:szCs w:val="21"/>
        </w:rPr>
      </w:pPr>
      <w:r w:rsidRPr="005F44D3">
        <w:rPr>
          <w:rFonts w:ascii="宋体" w:hAnsi="宋体" w:hint="eastAsia"/>
          <w:szCs w:val="21"/>
        </w:rPr>
        <w:t>中华人民共和国及重庆市现行的有关安全生产、文明施工、环境保护、质量检验、分户验收、荷载试验、竣工验收、商品砼推广、建筑节能、绿色建筑等法律法规、规章等规范性文件。</w:t>
      </w:r>
    </w:p>
    <w:p w14:paraId="0E09545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1.4 标准和规范</w:t>
      </w:r>
    </w:p>
    <w:p w14:paraId="16F4A89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1.4.1适用于工程的标准规范包括：</w:t>
      </w:r>
      <w:r w:rsidRPr="005F44D3">
        <w:rPr>
          <w:rFonts w:ascii="宋体" w:hAnsi="宋体" w:hint="eastAsia"/>
          <w:szCs w:val="21"/>
        </w:rPr>
        <w:t>国家和地方工程建设强制性规范、工程设计、工程施工和工程验收规范</w:t>
      </w:r>
      <w:r w:rsidRPr="005F44D3">
        <w:rPr>
          <w:rFonts w:ascii="宋体" w:hAnsi="宋体"/>
          <w:szCs w:val="21"/>
        </w:rPr>
        <w:t>。</w:t>
      </w:r>
    </w:p>
    <w:p w14:paraId="42F4FB7B"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1.4.2 发包人提供国外标准、规范的名称：</w:t>
      </w:r>
      <w:r w:rsidRPr="005F44D3">
        <w:rPr>
          <w:rFonts w:ascii="宋体" w:hAnsi="宋体" w:hint="eastAsia"/>
          <w:kern w:val="0"/>
          <w:szCs w:val="21"/>
          <w:u w:val="single"/>
        </w:rPr>
        <w:t>无</w:t>
      </w:r>
      <w:r w:rsidRPr="005F44D3">
        <w:rPr>
          <w:rFonts w:ascii="宋体" w:hAnsi="宋体"/>
          <w:kern w:val="0"/>
          <w:szCs w:val="21"/>
        </w:rPr>
        <w:t>；</w:t>
      </w:r>
    </w:p>
    <w:p w14:paraId="4B6067DD"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发包人提供国外标准、规范的份数：</w:t>
      </w:r>
      <w:r w:rsidRPr="005F44D3">
        <w:rPr>
          <w:rFonts w:ascii="宋体" w:hAnsi="宋体" w:hint="eastAsia"/>
          <w:kern w:val="0"/>
          <w:szCs w:val="21"/>
          <w:u w:val="single"/>
        </w:rPr>
        <w:t>无</w:t>
      </w:r>
      <w:r w:rsidRPr="005F44D3">
        <w:rPr>
          <w:rFonts w:ascii="宋体" w:hAnsi="宋体"/>
          <w:kern w:val="0"/>
          <w:szCs w:val="21"/>
        </w:rPr>
        <w:t>；</w:t>
      </w:r>
    </w:p>
    <w:p w14:paraId="4C7D5C6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kern w:val="0"/>
          <w:szCs w:val="21"/>
        </w:rPr>
        <w:t>发包人提供国外标准、规范的名称：</w:t>
      </w:r>
      <w:r w:rsidRPr="005F44D3">
        <w:rPr>
          <w:rFonts w:ascii="宋体" w:hAnsi="宋体" w:hint="eastAsia"/>
          <w:kern w:val="0"/>
          <w:szCs w:val="21"/>
          <w:u w:val="single"/>
        </w:rPr>
        <w:t>无</w:t>
      </w:r>
      <w:r w:rsidRPr="005F44D3">
        <w:rPr>
          <w:rFonts w:ascii="宋体" w:hAnsi="宋体"/>
          <w:kern w:val="0"/>
          <w:szCs w:val="21"/>
        </w:rPr>
        <w:t>。</w:t>
      </w:r>
    </w:p>
    <w:p w14:paraId="004DDFF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1.4.3发包人对工程的技术标准和功能要求的特殊要求：</w:t>
      </w:r>
      <w:r w:rsidRPr="005F44D3">
        <w:rPr>
          <w:rFonts w:ascii="宋体" w:hAnsi="宋体" w:hint="eastAsia"/>
          <w:szCs w:val="21"/>
          <w:u w:val="single"/>
        </w:rPr>
        <w:t>按国家标准、行业标准、地方标准、企业标准之顺序，前一标准不存在的，依次适用后一标准</w:t>
      </w:r>
      <w:r w:rsidRPr="005F44D3">
        <w:rPr>
          <w:rFonts w:ascii="宋体" w:hAnsi="宋体"/>
          <w:szCs w:val="21"/>
        </w:rPr>
        <w:t>。</w:t>
      </w:r>
    </w:p>
    <w:p w14:paraId="4694C6D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1.5 合同文件的优先顺序</w:t>
      </w:r>
    </w:p>
    <w:p w14:paraId="549CF8FA" w14:textId="77777777"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szCs w:val="21"/>
        </w:rPr>
        <w:lastRenderedPageBreak/>
        <w:t>合同文件组成及优先顺序为：</w:t>
      </w:r>
    </w:p>
    <w:p w14:paraId="25087300" w14:textId="77777777" w:rsidR="005F64CF" w:rsidRPr="005F44D3" w:rsidRDefault="003B3ED6">
      <w:pPr>
        <w:widowControl/>
        <w:autoSpaceDE w:val="0"/>
        <w:autoSpaceDN w:val="0"/>
        <w:adjustRightInd w:val="0"/>
        <w:spacing w:line="400" w:lineRule="exact"/>
        <w:ind w:firstLineChars="150" w:firstLine="315"/>
        <w:jc w:val="left"/>
        <w:rPr>
          <w:rFonts w:ascii="宋体" w:hAnsi="宋体"/>
          <w:szCs w:val="21"/>
        </w:rPr>
      </w:pPr>
      <w:r w:rsidRPr="005F44D3">
        <w:rPr>
          <w:rFonts w:ascii="宋体" w:hAnsi="宋体"/>
          <w:szCs w:val="21"/>
        </w:rPr>
        <w:t>（1）</w:t>
      </w:r>
      <w:r w:rsidRPr="005F44D3">
        <w:rPr>
          <w:rFonts w:ascii="宋体" w:hAnsi="宋体" w:hint="eastAsia"/>
          <w:szCs w:val="21"/>
        </w:rPr>
        <w:t>合同</w:t>
      </w:r>
      <w:r w:rsidRPr="005F44D3">
        <w:rPr>
          <w:rFonts w:ascii="宋体" w:hAnsi="宋体"/>
          <w:szCs w:val="21"/>
        </w:rPr>
        <w:t>协议书；</w:t>
      </w:r>
    </w:p>
    <w:p w14:paraId="50309B38"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（2）中</w:t>
      </w:r>
      <w:r w:rsidRPr="005F44D3">
        <w:rPr>
          <w:rFonts w:ascii="宋体" w:hAnsi="宋体" w:hint="eastAsia"/>
          <w:szCs w:val="21"/>
        </w:rPr>
        <w:t>选</w:t>
      </w:r>
      <w:r w:rsidRPr="005F44D3">
        <w:rPr>
          <w:rFonts w:ascii="宋体" w:hAnsi="宋体"/>
          <w:szCs w:val="21"/>
        </w:rPr>
        <w:t xml:space="preserve">通知书； </w:t>
      </w:r>
    </w:p>
    <w:p w14:paraId="73BF9379"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（3）</w:t>
      </w:r>
      <w:r w:rsidRPr="005F44D3">
        <w:rPr>
          <w:rFonts w:ascii="宋体" w:hAnsi="宋体" w:hint="eastAsia"/>
          <w:szCs w:val="21"/>
        </w:rPr>
        <w:t>比选申请</w:t>
      </w:r>
      <w:r w:rsidRPr="005F44D3">
        <w:rPr>
          <w:rFonts w:ascii="宋体" w:hAnsi="宋体"/>
          <w:szCs w:val="21"/>
        </w:rPr>
        <w:t xml:space="preserve">函及其附录； </w:t>
      </w:r>
    </w:p>
    <w:p w14:paraId="17898AE3"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 xml:space="preserve">（4）专用合同条款及其附件； </w:t>
      </w:r>
    </w:p>
    <w:p w14:paraId="12A1D8BF"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 xml:space="preserve">（5）通用合同条款； </w:t>
      </w:r>
    </w:p>
    <w:p w14:paraId="6604C64A"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（6）</w:t>
      </w:r>
      <w:r w:rsidRPr="005F44D3">
        <w:rPr>
          <w:rFonts w:ascii="宋体" w:hAnsi="宋体" w:hint="eastAsia"/>
          <w:szCs w:val="21"/>
        </w:rPr>
        <w:t>比选文件</w:t>
      </w:r>
      <w:r w:rsidRPr="005F44D3">
        <w:rPr>
          <w:rFonts w:ascii="宋体" w:hAnsi="宋体"/>
          <w:szCs w:val="21"/>
        </w:rPr>
        <w:t>；</w:t>
      </w:r>
    </w:p>
    <w:p w14:paraId="6037F9D8"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（7）</w:t>
      </w:r>
      <w:r w:rsidRPr="005F44D3">
        <w:rPr>
          <w:rFonts w:ascii="宋体" w:hAnsi="宋体" w:hint="eastAsia"/>
          <w:szCs w:val="21"/>
        </w:rPr>
        <w:t>比选申请文件</w:t>
      </w:r>
      <w:r w:rsidRPr="005F44D3">
        <w:rPr>
          <w:rFonts w:ascii="宋体" w:hAnsi="宋体"/>
          <w:szCs w:val="21"/>
        </w:rPr>
        <w:t>；</w:t>
      </w:r>
    </w:p>
    <w:p w14:paraId="5E78C210"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（8）技术标准和要求；</w:t>
      </w:r>
    </w:p>
    <w:p w14:paraId="59B9BD8C"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9</w:t>
      </w:r>
      <w:r w:rsidRPr="005F44D3">
        <w:rPr>
          <w:rFonts w:ascii="宋体" w:hAnsi="宋体" w:hint="eastAsia"/>
          <w:szCs w:val="21"/>
        </w:rPr>
        <w:t>）</w:t>
      </w:r>
      <w:r w:rsidRPr="005F44D3">
        <w:rPr>
          <w:rFonts w:ascii="宋体" w:hAnsi="宋体"/>
          <w:szCs w:val="21"/>
        </w:rPr>
        <w:t>图纸；</w:t>
      </w:r>
    </w:p>
    <w:p w14:paraId="45A9869D"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10</w:t>
      </w:r>
      <w:r w:rsidRPr="005F44D3">
        <w:rPr>
          <w:rFonts w:ascii="宋体" w:hAnsi="宋体" w:hint="eastAsia"/>
          <w:szCs w:val="21"/>
        </w:rPr>
        <w:t>）</w:t>
      </w:r>
      <w:r w:rsidRPr="005F44D3">
        <w:rPr>
          <w:rFonts w:ascii="宋体" w:hAnsi="宋体"/>
          <w:szCs w:val="21"/>
        </w:rPr>
        <w:t>已标价工程量清单</w:t>
      </w:r>
      <w:r w:rsidRPr="005F44D3">
        <w:rPr>
          <w:rFonts w:ascii="宋体" w:hAnsi="宋体" w:hint="eastAsia"/>
          <w:szCs w:val="21"/>
        </w:rPr>
        <w:t>；</w:t>
      </w:r>
    </w:p>
    <w:p w14:paraId="139E1E50"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11</w:t>
      </w:r>
      <w:r w:rsidRPr="005F44D3">
        <w:rPr>
          <w:rFonts w:ascii="宋体" w:hAnsi="宋体" w:hint="eastAsia"/>
          <w:szCs w:val="21"/>
        </w:rPr>
        <w:t>）</w:t>
      </w:r>
      <w:r w:rsidRPr="005F44D3">
        <w:rPr>
          <w:rFonts w:ascii="宋体" w:hAnsi="宋体"/>
          <w:szCs w:val="21"/>
        </w:rPr>
        <w:t>其他合同文件。</w:t>
      </w:r>
    </w:p>
    <w:p w14:paraId="33FD9E68"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12</w:t>
      </w:r>
      <w:r w:rsidRPr="005F44D3">
        <w:rPr>
          <w:rFonts w:ascii="宋体" w:hAnsi="宋体" w:hint="eastAsia"/>
          <w:szCs w:val="21"/>
        </w:rPr>
        <w:t>）</w:t>
      </w:r>
      <w:r w:rsidRPr="005F44D3">
        <w:rPr>
          <w:rFonts w:ascii="宋体" w:hAnsi="宋体"/>
          <w:szCs w:val="21"/>
        </w:rPr>
        <w:t>在合同订立及履行过程中形成的与合同有关的文件均构成合同文件组成部分。</w:t>
      </w:r>
    </w:p>
    <w:p w14:paraId="23B2D03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上述各项合同文件包括合同当事人就该项合同文件所作出的补充和修改，属于同一类内容的文件，应以最新签署的为准。</w:t>
      </w:r>
    </w:p>
    <w:p w14:paraId="1DEB0FB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1.6 图纸和承包人文件</w:t>
      </w:r>
      <w:r w:rsidRPr="005F44D3">
        <w:rPr>
          <w:rFonts w:ascii="宋体" w:hAnsi="宋体"/>
          <w:szCs w:val="21"/>
        </w:rPr>
        <w:tab/>
      </w:r>
    </w:p>
    <w:p w14:paraId="5DC7E196"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1.6.1 图纸的提供</w:t>
      </w:r>
    </w:p>
    <w:p w14:paraId="5826111B"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发包人提供图纸的期限、数量：</w:t>
      </w:r>
      <w:r w:rsidRPr="005F44D3">
        <w:rPr>
          <w:rFonts w:ascii="宋体" w:hAnsi="宋体" w:hint="eastAsia"/>
          <w:szCs w:val="21"/>
          <w:u w:val="single"/>
        </w:rPr>
        <w:t>合同签订后，提供二套施工图</w:t>
      </w:r>
      <w:r w:rsidRPr="005F44D3">
        <w:rPr>
          <w:rFonts w:ascii="宋体" w:hAnsi="宋体" w:hint="eastAsia"/>
          <w:szCs w:val="21"/>
        </w:rPr>
        <w:t>。</w:t>
      </w:r>
    </w:p>
    <w:p w14:paraId="476B1BF0" w14:textId="77777777" w:rsidR="005F64CF" w:rsidRPr="005F44D3" w:rsidRDefault="003B3ED6">
      <w:pPr>
        <w:widowControl/>
        <w:tabs>
          <w:tab w:val="left" w:pos="-360"/>
          <w:tab w:val="left" w:pos="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图纸会审和设计交底的时间：</w:t>
      </w:r>
      <w:r w:rsidRPr="005F44D3">
        <w:rPr>
          <w:rFonts w:ascii="宋体" w:hAnsi="宋体" w:hint="eastAsia"/>
          <w:szCs w:val="21"/>
          <w:u w:val="single"/>
        </w:rPr>
        <w:t>按发包人要求</w:t>
      </w:r>
      <w:r w:rsidRPr="005F44D3">
        <w:rPr>
          <w:rFonts w:ascii="宋体" w:hAnsi="宋体" w:hint="eastAsia"/>
          <w:szCs w:val="21"/>
        </w:rPr>
        <w:t>。</w:t>
      </w:r>
    </w:p>
    <w:p w14:paraId="731BABF0"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1.6.2承包人提供的文件</w:t>
      </w:r>
    </w:p>
    <w:p w14:paraId="07A009A8"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施工组织设计、专项施工方案、安全应急方案、进度计划、月报表及计划、周报表及计划（抢工阶段</w:t>
      </w:r>
      <w:r w:rsidRPr="005F44D3">
        <w:rPr>
          <w:rFonts w:ascii="宋体" w:hAnsi="宋体"/>
          <w:szCs w:val="21"/>
        </w:rPr>
        <w:t>需编制</w:t>
      </w:r>
      <w:r w:rsidRPr="005F44D3">
        <w:rPr>
          <w:rFonts w:ascii="宋体" w:hAnsi="宋体" w:hint="eastAsia"/>
          <w:szCs w:val="21"/>
        </w:rPr>
        <w:t>）、甲供材料设备需求计划（若</w:t>
      </w:r>
      <w:r w:rsidRPr="005F44D3">
        <w:rPr>
          <w:rFonts w:ascii="宋体" w:hAnsi="宋体"/>
          <w:szCs w:val="21"/>
        </w:rPr>
        <w:t>有甲供材</w:t>
      </w:r>
      <w:r w:rsidRPr="005F44D3">
        <w:rPr>
          <w:rFonts w:ascii="宋体" w:hAnsi="宋体" w:hint="eastAsia"/>
          <w:szCs w:val="21"/>
        </w:rPr>
        <w:t>）、竣工资料及施工过程中因工程变更需要报送的施工方案、施工过程中涉及工程价款变更的相关资料、完整的竣工结算资料及为发包人准备一套技术标准、规范等。</w:t>
      </w:r>
    </w:p>
    <w:p w14:paraId="219F2210"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承包人提供文件的期限、数量：</w:t>
      </w:r>
    </w:p>
    <w:p w14:paraId="70EA83D8" w14:textId="77777777" w:rsidR="005F64CF" w:rsidRPr="005F44D3" w:rsidRDefault="003B3ED6">
      <w:pPr>
        <w:widowControl/>
        <w:adjustRightInd w:val="0"/>
        <w:snapToGrid w:val="0"/>
        <w:spacing w:line="400" w:lineRule="exact"/>
        <w:ind w:firstLine="480"/>
        <w:jc w:val="left"/>
        <w:rPr>
          <w:rFonts w:ascii="宋体" w:hAnsi="宋体"/>
          <w:szCs w:val="21"/>
        </w:rPr>
      </w:pPr>
      <w:r w:rsidRPr="005F44D3">
        <w:rPr>
          <w:rFonts w:ascii="宋体" w:hAnsi="宋体" w:hint="eastAsia"/>
          <w:szCs w:val="21"/>
        </w:rPr>
        <w:t>1.每月</w:t>
      </w:r>
      <w:r w:rsidRPr="005F44D3">
        <w:rPr>
          <w:rFonts w:ascii="宋体" w:hAnsi="宋体"/>
          <w:szCs w:val="21"/>
          <w:u w:val="single"/>
        </w:rPr>
        <w:t>25</w:t>
      </w:r>
      <w:r w:rsidRPr="005F44D3">
        <w:rPr>
          <w:rFonts w:ascii="宋体" w:hAnsi="宋体" w:hint="eastAsia"/>
          <w:szCs w:val="21"/>
        </w:rPr>
        <w:t>日报送本月工程进度完成报表、次月工程进度计划并作为每月拨付进度款的依据，季末月</w:t>
      </w:r>
      <w:r w:rsidRPr="005F44D3">
        <w:rPr>
          <w:rFonts w:ascii="宋体" w:hAnsi="宋体"/>
          <w:szCs w:val="21"/>
          <w:u w:val="single"/>
        </w:rPr>
        <w:t>25</w:t>
      </w:r>
      <w:r w:rsidRPr="005F44D3">
        <w:rPr>
          <w:rFonts w:ascii="宋体" w:hAnsi="宋体" w:hint="eastAsia"/>
          <w:szCs w:val="21"/>
        </w:rPr>
        <w:t>日报下季度进度计划和本季工程进度完成报表一式三份（发包人</w:t>
      </w:r>
      <w:r w:rsidRPr="005F44D3">
        <w:rPr>
          <w:rFonts w:ascii="宋体" w:hAnsi="宋体"/>
          <w:szCs w:val="21"/>
        </w:rPr>
        <w:t>、</w:t>
      </w:r>
      <w:r w:rsidRPr="005F44D3">
        <w:rPr>
          <w:rFonts w:ascii="宋体" w:hAnsi="宋体" w:hint="eastAsia"/>
          <w:szCs w:val="21"/>
        </w:rPr>
        <w:t>监理、造价</w:t>
      </w:r>
      <w:r w:rsidRPr="005F44D3">
        <w:rPr>
          <w:rFonts w:ascii="宋体" w:hAnsi="宋体"/>
          <w:szCs w:val="21"/>
        </w:rPr>
        <w:t>咨询机构</w:t>
      </w:r>
      <w:r w:rsidRPr="005F44D3">
        <w:rPr>
          <w:rFonts w:ascii="宋体" w:hAnsi="宋体" w:hint="eastAsia"/>
          <w:szCs w:val="21"/>
        </w:rPr>
        <w:t>各</w:t>
      </w:r>
      <w:r w:rsidRPr="005F44D3">
        <w:rPr>
          <w:rFonts w:ascii="宋体" w:hAnsi="宋体"/>
          <w:szCs w:val="21"/>
        </w:rPr>
        <w:t>一份</w:t>
      </w:r>
      <w:r w:rsidRPr="005F44D3">
        <w:rPr>
          <w:rFonts w:ascii="宋体" w:hAnsi="宋体" w:hint="eastAsia"/>
          <w:szCs w:val="21"/>
        </w:rPr>
        <w:t>）。（注：工程进度报表必须如实填报，进度计划必须合理）</w:t>
      </w:r>
    </w:p>
    <w:p w14:paraId="6FD0F2F9" w14:textId="77777777"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szCs w:val="21"/>
        </w:rPr>
        <w:t>2</w:t>
      </w:r>
      <w:r w:rsidRPr="005F44D3">
        <w:rPr>
          <w:rFonts w:ascii="宋体" w:hAnsi="宋体" w:hint="eastAsia"/>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14:paraId="3E061DE3" w14:textId="77777777"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szCs w:val="21"/>
        </w:rPr>
        <w:t>3.</w:t>
      </w:r>
      <w:r w:rsidRPr="005F44D3">
        <w:rPr>
          <w:rFonts w:ascii="宋体" w:hAnsi="宋体" w:hint="eastAsia"/>
          <w:szCs w:val="21"/>
        </w:rPr>
        <w:t>监理人批复承包人提供文件的期限：施工组织设计和进度计划在收到报送</w:t>
      </w:r>
      <w:r w:rsidRPr="005F44D3">
        <w:rPr>
          <w:rFonts w:ascii="宋体" w:hAnsi="宋体"/>
          <w:szCs w:val="21"/>
        </w:rPr>
        <w:t>资料</w:t>
      </w:r>
      <w:r w:rsidRPr="005F44D3">
        <w:rPr>
          <w:rFonts w:ascii="宋体" w:hAnsi="宋体" w:hint="eastAsia"/>
          <w:szCs w:val="21"/>
        </w:rPr>
        <w:t>后五个工作日内审查确认，月进度报表及次月工程进度计划在</w:t>
      </w:r>
      <w:r w:rsidRPr="005F44D3">
        <w:rPr>
          <w:rFonts w:ascii="宋体" w:hAnsi="宋体"/>
          <w:szCs w:val="21"/>
        </w:rPr>
        <w:t>收到报送资料后</w:t>
      </w:r>
      <w:r w:rsidRPr="005F44D3">
        <w:rPr>
          <w:rFonts w:ascii="宋体" w:hAnsi="宋体" w:hint="eastAsia"/>
          <w:szCs w:val="21"/>
        </w:rPr>
        <w:t>二个工作日内审批</w:t>
      </w:r>
      <w:r w:rsidRPr="005F44D3">
        <w:rPr>
          <w:rFonts w:ascii="宋体" w:hAnsi="宋体"/>
          <w:szCs w:val="21"/>
        </w:rPr>
        <w:t>完毕</w:t>
      </w:r>
      <w:r w:rsidRPr="005F44D3">
        <w:rPr>
          <w:rFonts w:ascii="宋体" w:hAnsi="宋体" w:hint="eastAsia"/>
          <w:szCs w:val="21"/>
        </w:rPr>
        <w:t>。</w:t>
      </w:r>
    </w:p>
    <w:p w14:paraId="0BB568C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1.6.3图纸的修改</w:t>
      </w:r>
    </w:p>
    <w:p w14:paraId="49826A6C"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工程若有变更，监理人，在征得发包人同意后，在该工程或工程相应部位施工前14天将修改图纸签发给承包人，承包人按修改后的图纸施工。</w:t>
      </w:r>
    </w:p>
    <w:p w14:paraId="2B3984E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lastRenderedPageBreak/>
        <w:t>1.6.4 承包人文件</w:t>
      </w:r>
    </w:p>
    <w:p w14:paraId="58AD742D" w14:textId="77777777" w:rsidR="005F64CF" w:rsidRPr="005F44D3" w:rsidRDefault="003B3ED6">
      <w:pPr>
        <w:widowControl/>
        <w:snapToGrid w:val="0"/>
        <w:spacing w:line="400" w:lineRule="exact"/>
        <w:ind w:firstLineChars="200" w:firstLine="420"/>
        <w:jc w:val="left"/>
        <w:rPr>
          <w:rFonts w:ascii="宋体" w:hAnsi="宋体"/>
          <w:szCs w:val="21"/>
        </w:rPr>
      </w:pPr>
      <w:r w:rsidRPr="005F44D3">
        <w:rPr>
          <w:rFonts w:ascii="宋体" w:hAnsi="宋体"/>
          <w:szCs w:val="21"/>
        </w:rPr>
        <w:t>需要由承包人提供的文件，包括：</w:t>
      </w:r>
      <w:r w:rsidRPr="005F44D3">
        <w:rPr>
          <w:rFonts w:ascii="宋体" w:hAnsi="宋体" w:hint="eastAsia"/>
          <w:szCs w:val="21"/>
        </w:rPr>
        <w:t>施工组织设计、施工图尺寸位置与现场复核的情况。</w:t>
      </w:r>
    </w:p>
    <w:p w14:paraId="114EDAC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承包人提供的文件的期限为：</w:t>
      </w:r>
      <w:r w:rsidRPr="005F44D3">
        <w:rPr>
          <w:rFonts w:ascii="宋体" w:hAnsi="宋体" w:hint="eastAsia"/>
          <w:szCs w:val="21"/>
          <w:u w:val="single"/>
        </w:rPr>
        <w:t>按发包人要求</w:t>
      </w:r>
      <w:r w:rsidRPr="005F44D3">
        <w:rPr>
          <w:rFonts w:ascii="宋体" w:hAnsi="宋体"/>
          <w:szCs w:val="21"/>
        </w:rPr>
        <w:t>；</w:t>
      </w:r>
    </w:p>
    <w:p w14:paraId="192B1A59"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1.7 联络</w:t>
      </w:r>
    </w:p>
    <w:p w14:paraId="259E81F4"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1.7.1发包人和承包人将与合同有关的通知、批准、证明、证书、指示、指令、要求、请求、同意、意见、确定和决定等书面函件</w:t>
      </w:r>
      <w:r w:rsidRPr="005F44D3">
        <w:rPr>
          <w:rFonts w:ascii="宋体" w:hAnsi="宋体" w:hint="eastAsia"/>
          <w:kern w:val="0"/>
          <w:szCs w:val="21"/>
        </w:rPr>
        <w:t>可通过电子邮件、邮寄或者当面</w:t>
      </w:r>
      <w:r w:rsidRPr="005F44D3">
        <w:rPr>
          <w:rFonts w:ascii="宋体" w:hAnsi="宋体"/>
          <w:kern w:val="0"/>
          <w:szCs w:val="21"/>
        </w:rPr>
        <w:t>送达对方当事人</w:t>
      </w:r>
      <w:r w:rsidRPr="005F44D3">
        <w:rPr>
          <w:rFonts w:ascii="宋体" w:hAnsi="宋体" w:hint="eastAsia"/>
          <w:kern w:val="0"/>
          <w:szCs w:val="21"/>
        </w:rPr>
        <w:t>。</w:t>
      </w:r>
    </w:p>
    <w:p w14:paraId="4CEC3B44"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发包人联系人信息以本合同约定的发包人代表信息为准；</w:t>
      </w:r>
    </w:p>
    <w:p w14:paraId="1DAA8070"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承包人联系人信息以本合同约定的承包人的项目经理信息为准；</w:t>
      </w:r>
    </w:p>
    <w:p w14:paraId="310E0F45"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任何一方合同当事人按照联系人信息送达相关文件，均视为送达。非因送达人原因致使未接收的，其责任由受送达人承担。</w:t>
      </w:r>
    </w:p>
    <w:p w14:paraId="036CA7F5"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1.10.4超大件和超重件的运输</w:t>
      </w:r>
    </w:p>
    <w:p w14:paraId="7A7405F7" w14:textId="77777777" w:rsidR="005F64CF" w:rsidRPr="005F44D3" w:rsidRDefault="003B3ED6">
      <w:pPr>
        <w:widowControl/>
        <w:adjustRightInd w:val="0"/>
        <w:snapToGrid w:val="0"/>
        <w:spacing w:line="400" w:lineRule="exact"/>
        <w:ind w:firstLineChars="150" w:firstLine="315"/>
        <w:jc w:val="left"/>
        <w:rPr>
          <w:rFonts w:ascii="宋体" w:hAnsi="宋体"/>
          <w:b/>
          <w:szCs w:val="21"/>
        </w:rPr>
      </w:pPr>
      <w:r w:rsidRPr="005F44D3">
        <w:rPr>
          <w:rFonts w:ascii="宋体" w:hAnsi="宋体"/>
          <w:szCs w:val="21"/>
        </w:rPr>
        <w:t>运输超大件或超重件所需的道路和桥梁临时加固改造费用和其他有关费用由</w:t>
      </w:r>
      <w:r w:rsidRPr="005F44D3">
        <w:rPr>
          <w:rFonts w:ascii="宋体" w:hAnsi="宋体" w:hint="eastAsia"/>
          <w:szCs w:val="21"/>
        </w:rPr>
        <w:t>承包人自行考虑，费用综合考虑在比选申请报价中。</w:t>
      </w:r>
    </w:p>
    <w:p w14:paraId="5015DC2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1.13工程量清单错误的修正</w:t>
      </w:r>
    </w:p>
    <w:p w14:paraId="71AA9A2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出现工程量清单缺项、漏项或者错误时，是否调整合同价格：</w:t>
      </w:r>
      <w:r w:rsidRPr="005F44D3">
        <w:rPr>
          <w:rFonts w:ascii="宋体" w:hAnsi="宋体" w:hint="eastAsia"/>
          <w:szCs w:val="21"/>
          <w:u w:val="single"/>
        </w:rPr>
        <w:t>是</w:t>
      </w:r>
      <w:r w:rsidRPr="005F44D3">
        <w:rPr>
          <w:rFonts w:ascii="宋体" w:hAnsi="宋体"/>
          <w:kern w:val="0"/>
          <w:szCs w:val="21"/>
        </w:rPr>
        <w:t>。</w:t>
      </w:r>
    </w:p>
    <w:p w14:paraId="38E8C4E7"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允许调整合同价格的工程量偏差范围：</w:t>
      </w:r>
      <w:r w:rsidRPr="005F44D3">
        <w:rPr>
          <w:rFonts w:ascii="宋体" w:hAnsi="宋体" w:hint="eastAsia"/>
          <w:szCs w:val="21"/>
          <w:u w:val="single"/>
        </w:rPr>
        <w:t>详专用</w:t>
      </w:r>
      <w:r w:rsidRPr="005F44D3">
        <w:rPr>
          <w:rFonts w:ascii="宋体" w:hAnsi="宋体"/>
          <w:szCs w:val="21"/>
          <w:u w:val="single"/>
        </w:rPr>
        <w:t>合同条款10.4条</w:t>
      </w:r>
      <w:r w:rsidRPr="005F44D3">
        <w:rPr>
          <w:rFonts w:ascii="宋体" w:hAnsi="宋体"/>
          <w:kern w:val="0"/>
          <w:szCs w:val="21"/>
        </w:rPr>
        <w:t>。</w:t>
      </w:r>
    </w:p>
    <w:p w14:paraId="54D699C6" w14:textId="77777777" w:rsidR="005F64CF" w:rsidRPr="005F44D3" w:rsidRDefault="003B3ED6">
      <w:pPr>
        <w:widowControl/>
        <w:autoSpaceDE w:val="0"/>
        <w:autoSpaceDN w:val="0"/>
        <w:adjustRightInd w:val="0"/>
        <w:spacing w:line="400" w:lineRule="exact"/>
        <w:ind w:firstLineChars="200" w:firstLine="422"/>
        <w:outlineLvl w:val="3"/>
        <w:rPr>
          <w:rFonts w:ascii="宋体" w:hAnsi="宋体" w:cs="MingLiU"/>
          <w:b/>
          <w:szCs w:val="21"/>
        </w:rPr>
      </w:pPr>
      <w:r w:rsidRPr="005F44D3">
        <w:rPr>
          <w:rFonts w:ascii="宋体" w:hAnsi="宋体"/>
          <w:b/>
          <w:szCs w:val="21"/>
        </w:rPr>
        <w:t>2. 发包人</w:t>
      </w:r>
    </w:p>
    <w:p w14:paraId="47D6223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2.2 发包人代表</w:t>
      </w:r>
    </w:p>
    <w:p w14:paraId="7CEA5C6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发包人代表：</w:t>
      </w:r>
    </w:p>
    <w:p w14:paraId="45E8F5B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姓    名：；</w:t>
      </w:r>
    </w:p>
    <w:p w14:paraId="1527AD86"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联系电话：；</w:t>
      </w:r>
    </w:p>
    <w:p w14:paraId="2E38B61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电子信箱：</w:t>
      </w:r>
      <w:r w:rsidRPr="005F44D3">
        <w:rPr>
          <w:rFonts w:ascii="宋体" w:hAnsi="宋体"/>
          <w:szCs w:val="21"/>
          <w:u w:val="single"/>
        </w:rPr>
        <w:t xml:space="preserve">    </w:t>
      </w:r>
      <w:r w:rsidRPr="005F44D3">
        <w:rPr>
          <w:rFonts w:ascii="宋体" w:hAnsi="宋体"/>
          <w:szCs w:val="21"/>
        </w:rPr>
        <w:t>；</w:t>
      </w:r>
    </w:p>
    <w:p w14:paraId="50AD491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通信地址：</w:t>
      </w:r>
      <w:r w:rsidRPr="005F44D3">
        <w:rPr>
          <w:rFonts w:ascii="宋体" w:hAnsi="宋体" w:hint="eastAsia"/>
          <w:szCs w:val="21"/>
        </w:rPr>
        <w:t>重庆市北碚区水土街道云汉大道</w:t>
      </w:r>
      <w:r w:rsidRPr="005F44D3">
        <w:rPr>
          <w:rFonts w:ascii="宋体" w:hAnsi="宋体"/>
          <w:szCs w:val="21"/>
        </w:rPr>
        <w:t>117号。</w:t>
      </w:r>
    </w:p>
    <w:p w14:paraId="22DB04C7"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发包人对发包人代表的授权范围如下：</w:t>
      </w:r>
      <w:r w:rsidRPr="005F44D3">
        <w:rPr>
          <w:rFonts w:ascii="宋体" w:hAnsi="宋体" w:hint="eastAsia"/>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14:paraId="475309F4"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2.4 施工现场、施工条件和基础资料的提供</w:t>
      </w:r>
    </w:p>
    <w:p w14:paraId="57B1B04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2</w:t>
      </w:r>
      <w:r w:rsidRPr="005F44D3">
        <w:rPr>
          <w:rFonts w:ascii="宋体" w:hAnsi="宋体" w:hint="eastAsia"/>
          <w:szCs w:val="21"/>
        </w:rPr>
        <w:t>.4.2发包人提供施工条件：</w:t>
      </w:r>
    </w:p>
    <w:p w14:paraId="56C571E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2.4.2.1施工场地具备施工条件的要求及完成的时间：</w:t>
      </w:r>
      <w:r w:rsidRPr="005F44D3">
        <w:rPr>
          <w:rFonts w:ascii="宋体" w:hAnsi="宋体" w:hint="eastAsia"/>
          <w:szCs w:val="21"/>
          <w:u w:val="single"/>
        </w:rPr>
        <w:t>满足施工要求</w:t>
      </w:r>
      <w:r w:rsidRPr="005F44D3">
        <w:rPr>
          <w:rFonts w:ascii="宋体" w:hAnsi="宋体" w:hint="eastAsia"/>
          <w:szCs w:val="21"/>
        </w:rPr>
        <w:t>。</w:t>
      </w:r>
    </w:p>
    <w:p w14:paraId="6FB0B03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2.4.2.2施工场地与公共道路的通道开通时间和要求：</w:t>
      </w:r>
      <w:r w:rsidRPr="005F44D3">
        <w:rPr>
          <w:rFonts w:ascii="宋体" w:hAnsi="宋体" w:hint="eastAsia"/>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sidRPr="005F44D3">
        <w:rPr>
          <w:rFonts w:ascii="宋体" w:hAnsi="宋体" w:hint="eastAsia"/>
          <w:szCs w:val="21"/>
        </w:rPr>
        <w:t>。</w:t>
      </w:r>
    </w:p>
    <w:p w14:paraId="6866333B"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2.4.3提供基础资料</w:t>
      </w:r>
    </w:p>
    <w:p w14:paraId="33C85040"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2.4.3.1工程地质资料和地下管线资料的提供时间：移交施工现场前五日内。</w:t>
      </w:r>
    </w:p>
    <w:p w14:paraId="26BB7DB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lastRenderedPageBreak/>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sidRPr="005F44D3">
        <w:rPr>
          <w:rFonts w:ascii="宋体" w:hAnsi="宋体"/>
          <w:szCs w:val="21"/>
        </w:rPr>
        <w:t>发包人</w:t>
      </w:r>
      <w:r w:rsidRPr="005F44D3">
        <w:rPr>
          <w:rFonts w:ascii="宋体" w:hAnsi="宋体" w:hint="eastAsia"/>
          <w:szCs w:val="21"/>
        </w:rPr>
        <w:t>批准后方可实施，费用由发包人根据实际情况承担。</w:t>
      </w:r>
    </w:p>
    <w:p w14:paraId="01D2C6DA"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w:t>
      </w:r>
      <w:r w:rsidRPr="005F44D3">
        <w:rPr>
          <w:rFonts w:ascii="宋体" w:hAnsi="宋体"/>
          <w:szCs w:val="21"/>
        </w:rPr>
        <w:t>4</w:t>
      </w:r>
      <w:r w:rsidRPr="005F44D3">
        <w:rPr>
          <w:rFonts w:ascii="宋体" w:hAnsi="宋体" w:hint="eastAsia"/>
          <w:szCs w:val="21"/>
        </w:rPr>
        <w:t>.5将施工所需的水、电接至施工场地的时间、地点：</w:t>
      </w:r>
      <w:r w:rsidRPr="005F44D3">
        <w:rPr>
          <w:rFonts w:ascii="宋体" w:hAnsi="宋体" w:hint="eastAsia"/>
          <w:szCs w:val="21"/>
          <w:u w:val="single"/>
        </w:rPr>
        <w:t>发包人指定水电接口</w:t>
      </w:r>
      <w:r w:rsidRPr="005F44D3">
        <w:rPr>
          <w:rFonts w:ascii="宋体" w:hAnsi="宋体" w:cs="宋体" w:hint="eastAsia"/>
          <w:szCs w:val="21"/>
          <w:u w:val="single"/>
        </w:rPr>
        <w:t>（红线</w:t>
      </w:r>
      <w:r w:rsidRPr="005F44D3">
        <w:rPr>
          <w:rFonts w:ascii="宋体" w:hAnsi="宋体" w:hint="eastAsia"/>
          <w:szCs w:val="21"/>
          <w:u w:val="single"/>
        </w:rPr>
        <w:t>外10</w:t>
      </w:r>
      <w:r w:rsidRPr="005F44D3">
        <w:rPr>
          <w:rFonts w:ascii="宋体" w:hAnsi="宋体"/>
          <w:szCs w:val="21"/>
          <w:u w:val="single"/>
        </w:rPr>
        <w:t>0</w:t>
      </w:r>
      <w:r w:rsidRPr="005F44D3">
        <w:rPr>
          <w:rFonts w:ascii="宋体" w:hAnsi="宋体" w:hint="eastAsia"/>
          <w:szCs w:val="21"/>
          <w:u w:val="single"/>
        </w:rPr>
        <w:t>0米</w:t>
      </w:r>
      <w:r w:rsidRPr="005F44D3">
        <w:rPr>
          <w:rFonts w:ascii="宋体" w:hAnsi="宋体" w:cs="宋体" w:hint="eastAsia"/>
          <w:szCs w:val="21"/>
          <w:u w:val="single"/>
        </w:rPr>
        <w:t>范围内）</w:t>
      </w:r>
      <w:r w:rsidRPr="005F44D3">
        <w:rPr>
          <w:rFonts w:ascii="宋体" w:hAnsi="宋体" w:hint="eastAsia"/>
          <w:szCs w:val="21"/>
        </w:rPr>
        <w:t>。</w:t>
      </w:r>
    </w:p>
    <w:p w14:paraId="0E2345DB" w14:textId="77777777"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3. 承包人</w:t>
      </w:r>
    </w:p>
    <w:p w14:paraId="7A3B9FED" w14:textId="77777777" w:rsidR="005F64CF" w:rsidRPr="005F44D3" w:rsidRDefault="003B3ED6">
      <w:pPr>
        <w:widowControl/>
        <w:tabs>
          <w:tab w:val="left" w:pos="3015"/>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3.1承包人的一般义务</w:t>
      </w:r>
    </w:p>
    <w:p w14:paraId="5C732EDF" w14:textId="77777777"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3.1.1办理许可及费用承担</w:t>
      </w:r>
    </w:p>
    <w:p w14:paraId="49DA10E1" w14:textId="77777777"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3.1.1.1需承包人办理的有关施工场地交通、环卫、排污和施工噪音管理等手续及费用承担：均由承包人自行负责，按相关部门规定办理有关手续，相关费用均综合考虑在比选申请报价中。注：</w:t>
      </w:r>
      <w:r w:rsidRPr="005F44D3">
        <w:rPr>
          <w:rFonts w:ascii="宋体" w:hAnsi="宋体" w:cs="宋体"/>
          <w:kern w:val="0"/>
          <w:szCs w:val="21"/>
        </w:rPr>
        <w:t>工程排污费</w:t>
      </w:r>
      <w:r w:rsidRPr="005F44D3">
        <w:rPr>
          <w:rFonts w:ascii="宋体" w:hAnsi="宋体" w:cs="宋体" w:hint="eastAsia"/>
          <w:kern w:val="0"/>
          <w:szCs w:val="21"/>
        </w:rPr>
        <w:t>（环境保护税）</w:t>
      </w:r>
      <w:r w:rsidRPr="005F44D3">
        <w:rPr>
          <w:rFonts w:ascii="宋体" w:hAnsi="宋体" w:cs="宋体"/>
          <w:kern w:val="0"/>
          <w:szCs w:val="21"/>
        </w:rPr>
        <w:t>由承包人缴纳，发包人根据缴纳凭证据实支付。</w:t>
      </w:r>
    </w:p>
    <w:p w14:paraId="4DC668D8" w14:textId="77777777"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3.1.1.2协助发包人办理施工所需的工程质量监督、安全监督、施工许可证等相关证件及手续，费用由承包人承担；</w:t>
      </w:r>
    </w:p>
    <w:p w14:paraId="4FB10FE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3.1.3承担施工安全保卫工作及施工照明的责任和要求及费用承担：由承包人自行解决，并按有关规定办理建设工程报监手续。</w:t>
      </w:r>
    </w:p>
    <w:p w14:paraId="56BB8D7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3.1.8农民工权益保护</w:t>
      </w:r>
    </w:p>
    <w:p w14:paraId="742F2728" w14:textId="77777777" w:rsidR="005F64CF" w:rsidRPr="005F44D3" w:rsidRDefault="003B3ED6">
      <w:pPr>
        <w:widowControl/>
        <w:numPr>
          <w:ilvl w:val="0"/>
          <w:numId w:val="5"/>
        </w:numPr>
        <w:adjustRightInd w:val="0"/>
        <w:snapToGrid w:val="0"/>
        <w:spacing w:line="400" w:lineRule="exact"/>
        <w:ind w:firstLineChars="200" w:firstLine="420"/>
        <w:jc w:val="left"/>
        <w:rPr>
          <w:rFonts w:ascii="宋体" w:hAnsi="宋体" w:cs="微软雅黑"/>
          <w:szCs w:val="21"/>
          <w:shd w:val="clear" w:color="auto" w:fill="FFFFFF"/>
        </w:rPr>
      </w:pPr>
      <w:r w:rsidRPr="005F44D3">
        <w:rPr>
          <w:rFonts w:ascii="宋体" w:hAnsi="宋体" w:hint="eastAsia"/>
          <w:szCs w:val="21"/>
        </w:rPr>
        <w:t>承包人应</w:t>
      </w:r>
      <w:r w:rsidRPr="005F44D3">
        <w:rPr>
          <w:rFonts w:ascii="宋体" w:hAnsi="宋体"/>
          <w:szCs w:val="21"/>
        </w:rPr>
        <w:t>开设农民工工资专用账户</w:t>
      </w:r>
      <w:r w:rsidRPr="005F44D3">
        <w:rPr>
          <w:rFonts w:ascii="宋体" w:hAnsi="宋体" w:hint="eastAsia"/>
          <w:szCs w:val="21"/>
        </w:rPr>
        <w:t>，专项用于支付该工程建设项目农民工工资，并</w:t>
      </w:r>
      <w:r w:rsidRPr="005F44D3">
        <w:rPr>
          <w:rFonts w:ascii="宋体" w:hAnsi="宋体"/>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14:paraId="4FFE1F51"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（2）承包人必须严格按照《劳动法》、《保障农民工工资支付条例》（国</w:t>
      </w:r>
      <w:r w:rsidRPr="005F44D3">
        <w:rPr>
          <w:rFonts w:ascii="宋体" w:hAnsi="宋体"/>
          <w:szCs w:val="21"/>
        </w:rPr>
        <w:t>令第</w:t>
      </w:r>
      <w:r w:rsidRPr="005F44D3">
        <w:rPr>
          <w:rFonts w:ascii="宋体" w:hAnsi="宋体" w:hint="eastAsia"/>
          <w:szCs w:val="21"/>
        </w:rPr>
        <w:t>724号）、《建设领域农民工工资支付管理暂行办法》 劳社部发[2004]22号 和《最低工资规定》等有关规定支付农民工工资，不得拖欠或克扣。</w:t>
      </w:r>
    </w:p>
    <w:p w14:paraId="630454F1"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14:paraId="383B9EA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（4）每季度末承包人应向建管局报送项目部农民工花名册及工资发放情况。承包人应当</w:t>
      </w:r>
      <w:r w:rsidRPr="005F44D3">
        <w:rPr>
          <w:rFonts w:ascii="宋体" w:hAnsi="宋体"/>
          <w:szCs w:val="21"/>
        </w:rPr>
        <w:t>按照</w:t>
      </w:r>
      <w:r w:rsidRPr="005F44D3">
        <w:rPr>
          <w:rFonts w:ascii="宋体" w:hAnsi="宋体" w:hint="eastAsia"/>
          <w:szCs w:val="21"/>
        </w:rPr>
        <w:t>每月</w:t>
      </w:r>
      <w:r w:rsidRPr="005F44D3">
        <w:rPr>
          <w:rFonts w:ascii="宋体" w:hAnsi="宋体"/>
          <w:szCs w:val="21"/>
        </w:rPr>
        <w:t>编制书面工资支付台账，并</w:t>
      </w:r>
      <w:r w:rsidRPr="005F44D3">
        <w:rPr>
          <w:rFonts w:ascii="宋体" w:hAnsi="宋体" w:hint="eastAsia"/>
          <w:szCs w:val="21"/>
        </w:rPr>
        <w:t>保存至工程</w:t>
      </w:r>
      <w:r w:rsidRPr="005F44D3">
        <w:rPr>
          <w:rFonts w:ascii="宋体" w:hAnsi="宋体"/>
          <w:szCs w:val="21"/>
        </w:rPr>
        <w:t>完工且工资全部结清后至少</w:t>
      </w:r>
      <w:r w:rsidRPr="005F44D3">
        <w:rPr>
          <w:rFonts w:ascii="宋体" w:hAnsi="宋体" w:hint="eastAsia"/>
          <w:szCs w:val="21"/>
        </w:rPr>
        <w:t>3年</w:t>
      </w:r>
      <w:r w:rsidRPr="005F44D3">
        <w:rPr>
          <w:rFonts w:ascii="宋体" w:hAnsi="宋体"/>
          <w:szCs w:val="21"/>
        </w:rPr>
        <w:t>。</w:t>
      </w:r>
      <w:r w:rsidRPr="005F44D3">
        <w:rPr>
          <w:rFonts w:ascii="宋体" w:hAnsi="宋体" w:hint="eastAsia"/>
          <w:szCs w:val="21"/>
        </w:rPr>
        <w:t>书面工资</w:t>
      </w:r>
      <w:r w:rsidRPr="005F44D3">
        <w:rPr>
          <w:rFonts w:ascii="宋体" w:hAnsi="宋体"/>
          <w:szCs w:val="21"/>
        </w:rPr>
        <w:t>支付台账应当包括用人单位名称，支付周期，支付日期，支付对象</w:t>
      </w:r>
      <w:r w:rsidRPr="005F44D3">
        <w:rPr>
          <w:rFonts w:ascii="宋体" w:hAnsi="宋体" w:hint="eastAsia"/>
          <w:szCs w:val="21"/>
        </w:rPr>
        <w:t>姓名</w:t>
      </w:r>
      <w:r w:rsidRPr="005F44D3">
        <w:rPr>
          <w:rFonts w:ascii="宋体" w:hAnsi="宋体"/>
          <w:szCs w:val="21"/>
        </w:rPr>
        <w:t>、身份证号码、联系方式，工作时间，应发工资数目及数额，代扣、代缴、扣除项目和数额，实发工资数额，银行</w:t>
      </w:r>
      <w:r w:rsidRPr="005F44D3">
        <w:rPr>
          <w:rFonts w:ascii="宋体" w:hAnsi="宋体" w:hint="eastAsia"/>
          <w:szCs w:val="21"/>
        </w:rPr>
        <w:t>代</w:t>
      </w:r>
      <w:r w:rsidRPr="005F44D3">
        <w:rPr>
          <w:rFonts w:ascii="宋体" w:hAnsi="宋体"/>
          <w:szCs w:val="21"/>
        </w:rPr>
        <w:t>发工资凭证或者农民工签字等内容。</w:t>
      </w:r>
    </w:p>
    <w:p w14:paraId="62436016"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（5）按照法律规定为农民工办理工伤保险，不得损害农民工的合法权益，确保社会稳定。</w:t>
      </w:r>
    </w:p>
    <w:p w14:paraId="4DCA14E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（6）严禁编造虚假事实或者采取非法手段讨要农民工工资，或者以拖欠农民工工资为名讨要工程款。</w:t>
      </w:r>
    </w:p>
    <w:p w14:paraId="5C90540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 xml:space="preserve"> </w:t>
      </w:r>
      <w:bookmarkStart w:id="624" w:name="_Toc62133480"/>
      <w:r w:rsidRPr="005F44D3">
        <w:rPr>
          <w:rFonts w:ascii="宋体" w:hAnsi="宋体" w:hint="eastAsia"/>
          <w:szCs w:val="21"/>
        </w:rPr>
        <w:t>（7）承包人</w:t>
      </w:r>
      <w:r w:rsidRPr="005F44D3">
        <w:rPr>
          <w:rFonts w:ascii="宋体" w:hAnsi="宋体"/>
          <w:szCs w:val="21"/>
        </w:rPr>
        <w:t>应在施工现场醒目位置设立维权信息告示牌。</w:t>
      </w:r>
      <w:bookmarkEnd w:id="624"/>
    </w:p>
    <w:p w14:paraId="27F5862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3.1.10应履行的其他义务</w:t>
      </w:r>
    </w:p>
    <w:p w14:paraId="1127B985"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lastRenderedPageBreak/>
        <w:t>3.1.10.1承包人应当对在施工场地或者附近实施与合同工程有关的其他工作的独立承包人履行管理、协调、配合、照管和服务义务。</w:t>
      </w:r>
    </w:p>
    <w:p w14:paraId="3C04DDC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3.1.10.2承包人有义务积极配合协调其他施工单位的工作，提供现场搭设办公室、材料设备的堆场施工道路和场地。承包人不得向其他承包人收取配合费、管理费和其他任何手续费。</w:t>
      </w:r>
    </w:p>
    <w:p w14:paraId="21BC4F65"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3.1.10.3承包人应负责向其它承包人提供他们施工所需的水电等能源接口，由其他承包人独立安表计量，并按能源供应单位的收费标准收取费用；</w:t>
      </w:r>
    </w:p>
    <w:p w14:paraId="503E891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3.1.10.4</w:t>
      </w:r>
      <w:r w:rsidRPr="005F44D3">
        <w:rPr>
          <w:rFonts w:ascii="宋体" w:hAnsi="宋体"/>
          <w:szCs w:val="21"/>
        </w:rPr>
        <w:t>施工所需的水、电、电讯线路供应要求</w:t>
      </w:r>
      <w:r w:rsidRPr="005F44D3">
        <w:rPr>
          <w:rFonts w:ascii="宋体" w:hAnsi="宋体" w:hint="eastAsia"/>
          <w:szCs w:val="21"/>
        </w:rPr>
        <w:t>及费用承担</w:t>
      </w:r>
      <w:r w:rsidRPr="005F44D3">
        <w:rPr>
          <w:rFonts w:ascii="宋体" w:hAnsi="宋体"/>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sidRPr="005F44D3">
        <w:rPr>
          <w:rFonts w:ascii="宋体" w:hAnsi="宋体" w:hint="eastAsia"/>
          <w:szCs w:val="21"/>
        </w:rPr>
        <w:t>、造价</w:t>
      </w:r>
      <w:r w:rsidRPr="005F44D3">
        <w:rPr>
          <w:rFonts w:ascii="宋体" w:hAnsi="宋体"/>
          <w:szCs w:val="21"/>
        </w:rPr>
        <w:t>咨询机构等所需的生活用水用电，工程的施工、试验和维修用水、电等。</w:t>
      </w:r>
    </w:p>
    <w:p w14:paraId="0A1E286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3.1.10.5向发包人提供的办公、生活房屋、交通工具及设施的要求及费用承担：承包人向发包人派驻的工程师和监理单位、造价咨询</w:t>
      </w:r>
      <w:r w:rsidRPr="005F44D3">
        <w:rPr>
          <w:rFonts w:ascii="宋体" w:hAnsi="宋体"/>
          <w:szCs w:val="21"/>
        </w:rPr>
        <w:t>机构</w:t>
      </w:r>
      <w:r w:rsidRPr="005F44D3">
        <w:rPr>
          <w:rFonts w:ascii="宋体" w:hAnsi="宋体" w:hint="eastAsia"/>
          <w:szCs w:val="21"/>
        </w:rPr>
        <w:t>委派的工程师提供必要的办公和生活房屋并承担由此所产生的费用.</w:t>
      </w:r>
    </w:p>
    <w:p w14:paraId="420194B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w:t>
      </w:r>
      <w:r w:rsidRPr="005F44D3">
        <w:rPr>
          <w:rFonts w:ascii="宋体" w:hAnsi="宋体"/>
          <w:szCs w:val="21"/>
        </w:rPr>
        <w:t>11</w:t>
      </w:r>
      <w:r w:rsidRPr="005F44D3">
        <w:rPr>
          <w:rFonts w:ascii="宋体" w:hAnsi="宋体" w:hint="eastAsia"/>
          <w:szCs w:val="21"/>
        </w:rPr>
        <w:t>因承包人的原因，致使施工场地红线外的青苗、花木以及房屋、构筑物、管线等设施遭受毁损灭失的，均由承包人负责恢复及赔偿；</w:t>
      </w:r>
    </w:p>
    <w:p w14:paraId="51B4313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在施工过程中发生的所有问题，包括但不限于扰民、安全、消防、保卫、交通、市政、供电、供水、环保、炮损费、周边关系等工作全部由承包人负责并承担与之相关的一切费用；</w:t>
      </w:r>
    </w:p>
    <w:p w14:paraId="08D1C070"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w:t>
      </w:r>
      <w:r w:rsidRPr="005F44D3">
        <w:rPr>
          <w:rFonts w:ascii="宋体" w:hAnsi="宋体"/>
          <w:szCs w:val="21"/>
        </w:rPr>
        <w:t>12</w:t>
      </w:r>
      <w:r w:rsidRPr="005F44D3">
        <w:rPr>
          <w:rFonts w:ascii="宋体" w:hAnsi="宋体" w:hint="eastAsia"/>
          <w:szCs w:val="21"/>
        </w:rPr>
        <w:t>负责施工期间因各种原因需采取的排水和降水措施。</w:t>
      </w:r>
    </w:p>
    <w:p w14:paraId="71D042E7" w14:textId="77777777"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3.1.13为了不受市网停电影响延误工期，承包人应自行预备柴油发电机组、所需的费用由承包人承担。</w:t>
      </w:r>
    </w:p>
    <w:p w14:paraId="5DA39D4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3.2 项目经理</w:t>
      </w:r>
    </w:p>
    <w:p w14:paraId="68D60602"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kern w:val="0"/>
          <w:szCs w:val="21"/>
        </w:rPr>
        <w:t xml:space="preserve">3.2.1 </w:t>
      </w:r>
      <w:r w:rsidRPr="005F44D3">
        <w:rPr>
          <w:rFonts w:ascii="宋体" w:hAnsi="宋体"/>
          <w:szCs w:val="21"/>
        </w:rPr>
        <w:t>项目经理：</w:t>
      </w:r>
    </w:p>
    <w:p w14:paraId="75B16AA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姓    名：；</w:t>
      </w:r>
    </w:p>
    <w:p w14:paraId="32560A3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身份证号：；</w:t>
      </w:r>
    </w:p>
    <w:p w14:paraId="29D2058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建造师执业资格等级：；</w:t>
      </w:r>
    </w:p>
    <w:p w14:paraId="792B761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建造师注册证书号：；</w:t>
      </w:r>
    </w:p>
    <w:p w14:paraId="135F47D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建造师执业印章号：；</w:t>
      </w:r>
    </w:p>
    <w:p w14:paraId="495324EC"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安全生产考核合格证书号：；</w:t>
      </w:r>
    </w:p>
    <w:p w14:paraId="15BC3F3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联系电话：；</w:t>
      </w:r>
    </w:p>
    <w:p w14:paraId="71D1CD69"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电子信箱：</w:t>
      </w:r>
      <w:r w:rsidRPr="005F44D3">
        <w:rPr>
          <w:rFonts w:ascii="宋体" w:hAnsi="宋体"/>
          <w:szCs w:val="21"/>
          <w:u w:val="single"/>
        </w:rPr>
        <w:t>   </w:t>
      </w:r>
      <w:r w:rsidRPr="005F44D3">
        <w:rPr>
          <w:rFonts w:ascii="宋体" w:hAnsi="宋体"/>
          <w:szCs w:val="21"/>
        </w:rPr>
        <w:t>；</w:t>
      </w:r>
    </w:p>
    <w:p w14:paraId="18C22A56"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通信地址：</w:t>
      </w:r>
      <w:r w:rsidRPr="005F44D3">
        <w:rPr>
          <w:rFonts w:ascii="宋体" w:hAnsi="宋体"/>
          <w:szCs w:val="21"/>
          <w:u w:val="single"/>
        </w:rPr>
        <w:t>   </w:t>
      </w:r>
      <w:r w:rsidRPr="005F44D3">
        <w:rPr>
          <w:rFonts w:ascii="宋体" w:hAnsi="宋体"/>
          <w:szCs w:val="21"/>
        </w:rPr>
        <w:t>；</w:t>
      </w:r>
    </w:p>
    <w:p w14:paraId="6BDEDC0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3.2.</w:t>
      </w:r>
      <w:r w:rsidRPr="005F44D3">
        <w:rPr>
          <w:rFonts w:ascii="宋体" w:hAnsi="宋体"/>
          <w:szCs w:val="21"/>
        </w:rPr>
        <w:t>2</w:t>
      </w:r>
      <w:r w:rsidRPr="005F44D3">
        <w:rPr>
          <w:rFonts w:ascii="宋体" w:hAnsi="宋体" w:hint="eastAsia"/>
          <w:szCs w:val="21"/>
        </w:rPr>
        <w:t>承包人应严格按照比选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sidRPr="005F44D3">
        <w:rPr>
          <w:rFonts w:ascii="宋体" w:hAnsi="宋体"/>
          <w:szCs w:val="21"/>
        </w:rPr>
        <w:t>20</w:t>
      </w:r>
      <w:r w:rsidRPr="005F44D3">
        <w:rPr>
          <w:rFonts w:ascii="宋体" w:hAnsi="宋体" w:hint="eastAsia"/>
          <w:szCs w:val="21"/>
        </w:rPr>
        <w:t>天/</w:t>
      </w:r>
      <w:r w:rsidRPr="005F44D3">
        <w:rPr>
          <w:rFonts w:ascii="宋体" w:hAnsi="宋体" w:hint="eastAsia"/>
          <w:szCs w:val="21"/>
        </w:rPr>
        <w:lastRenderedPageBreak/>
        <w:t>月，特殊情况如生病、休假等除外），或在工作中采取不合作态度，承包人应发包人要求无条件更换项目经理或技术负责人。</w:t>
      </w:r>
    </w:p>
    <w:p w14:paraId="5FAB56D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3.2.3承包人项目经理必须与承包人比选申请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4B2EC0AE" w14:textId="77777777"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14:paraId="5BA2BFDB" w14:textId="77777777"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①更换后的人员必须为本单位职员；</w:t>
      </w:r>
    </w:p>
    <w:p w14:paraId="0DA71CF0" w14:textId="77777777"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②具备与被更换人员同等资格；</w:t>
      </w:r>
    </w:p>
    <w:p w14:paraId="5F0DD7A3" w14:textId="77777777"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③须提供可查询的更换后人员在本单位近6个月以上发放工资的银行流水和社保缴纳记录。</w:t>
      </w:r>
    </w:p>
    <w:p w14:paraId="311667C0" w14:textId="77777777"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bookmarkStart w:id="625" w:name="_Toc62133481"/>
      <w:r w:rsidRPr="005F44D3">
        <w:rPr>
          <w:rFonts w:ascii="宋体" w:hAnsi="宋体" w:hint="eastAsia"/>
          <w:szCs w:val="21"/>
        </w:rPr>
        <w:t>其它</w:t>
      </w:r>
      <w:r w:rsidRPr="005F44D3">
        <w:rPr>
          <w:rFonts w:ascii="宋体" w:hAnsi="宋体"/>
          <w:szCs w:val="21"/>
        </w:rPr>
        <w:t>主要管理人员变更参照</w:t>
      </w:r>
      <w:r w:rsidRPr="005F44D3">
        <w:rPr>
          <w:rFonts w:ascii="宋体" w:hAnsi="宋体" w:hint="eastAsia"/>
          <w:szCs w:val="21"/>
        </w:rPr>
        <w:t>《重庆市</w:t>
      </w:r>
      <w:r w:rsidRPr="005F44D3">
        <w:rPr>
          <w:rFonts w:ascii="宋体" w:hAnsi="宋体"/>
          <w:szCs w:val="21"/>
        </w:rPr>
        <w:t>政府投资项目合同变更管理暂行办法</w:t>
      </w:r>
      <w:r w:rsidRPr="005F44D3">
        <w:rPr>
          <w:rFonts w:ascii="宋体" w:hAnsi="宋体" w:hint="eastAsia"/>
          <w:szCs w:val="21"/>
        </w:rPr>
        <w:t>》执行</w:t>
      </w:r>
      <w:r w:rsidRPr="005F44D3">
        <w:rPr>
          <w:rFonts w:ascii="宋体" w:hAnsi="宋体"/>
          <w:szCs w:val="21"/>
        </w:rPr>
        <w:t>。</w:t>
      </w:r>
      <w:bookmarkEnd w:id="625"/>
    </w:p>
    <w:p w14:paraId="4396FAEE" w14:textId="77777777"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14:paraId="12254F8F" w14:textId="77777777" w:rsidR="005F64CF" w:rsidRPr="005F44D3" w:rsidRDefault="003B3ED6">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szCs w:val="21"/>
        </w:rPr>
      </w:pPr>
      <w:r w:rsidRPr="005F44D3">
        <w:rPr>
          <w:rFonts w:ascii="宋体" w:hAnsi="宋体" w:hint="eastAsia"/>
          <w:szCs w:val="21"/>
        </w:rPr>
        <w:t>承包人在签订合同时提供的项目主要施工</w:t>
      </w:r>
      <w:r w:rsidRPr="005F44D3">
        <w:rPr>
          <w:rFonts w:ascii="宋体" w:hAnsi="宋体"/>
          <w:szCs w:val="21"/>
        </w:rPr>
        <w:t>管理人员</w:t>
      </w:r>
      <w:r w:rsidRPr="005F44D3">
        <w:rPr>
          <w:rFonts w:ascii="宋体" w:hAnsi="宋体" w:hint="eastAsia"/>
          <w:szCs w:val="21"/>
        </w:rPr>
        <w:t>的相关材料（包括人员姓名、数量、职称</w:t>
      </w:r>
      <w:r w:rsidRPr="005F44D3">
        <w:rPr>
          <w:rFonts w:ascii="宋体" w:hAnsi="宋体"/>
          <w:szCs w:val="21"/>
        </w:rPr>
        <w:t>、</w:t>
      </w:r>
      <w:r w:rsidRPr="005F44D3">
        <w:rPr>
          <w:rFonts w:ascii="宋体" w:hAnsi="宋体" w:hint="eastAsia"/>
          <w:szCs w:val="21"/>
        </w:rPr>
        <w:t>专业、</w:t>
      </w:r>
      <w:r w:rsidRPr="005F44D3">
        <w:rPr>
          <w:rFonts w:ascii="宋体" w:hAnsi="宋体"/>
          <w:szCs w:val="21"/>
        </w:rPr>
        <w:t>社保</w:t>
      </w:r>
      <w:r w:rsidRPr="005F44D3">
        <w:rPr>
          <w:rFonts w:ascii="宋体" w:hAnsi="宋体" w:hint="eastAsia"/>
          <w:szCs w:val="21"/>
        </w:rPr>
        <w:t>等）需向发包人</w:t>
      </w:r>
      <w:r w:rsidRPr="005F44D3">
        <w:rPr>
          <w:rFonts w:ascii="宋体" w:hAnsi="宋体"/>
          <w:szCs w:val="21"/>
        </w:rPr>
        <w:t>提交的项目主要管理人员名册相同（</w:t>
      </w:r>
      <w:r w:rsidRPr="005F44D3">
        <w:rPr>
          <w:rFonts w:ascii="宋体" w:hAnsi="宋体" w:hint="eastAsia"/>
          <w:szCs w:val="21"/>
        </w:rPr>
        <w:t>项目</w:t>
      </w:r>
      <w:r w:rsidRPr="005F44D3">
        <w:rPr>
          <w:rFonts w:ascii="宋体" w:hAnsi="宋体"/>
          <w:szCs w:val="21"/>
        </w:rPr>
        <w:t>负责人、技术负责人以</w:t>
      </w:r>
      <w:r w:rsidRPr="005F44D3">
        <w:rPr>
          <w:rFonts w:ascii="宋体" w:hAnsi="宋体" w:hint="eastAsia"/>
          <w:szCs w:val="21"/>
        </w:rPr>
        <w:t>比选申请文件</w:t>
      </w:r>
      <w:r w:rsidRPr="005F44D3">
        <w:rPr>
          <w:rFonts w:ascii="宋体" w:hAnsi="宋体"/>
          <w:szCs w:val="21"/>
        </w:rPr>
        <w:t>为准）</w:t>
      </w:r>
      <w:r w:rsidRPr="005F44D3">
        <w:rPr>
          <w:rFonts w:ascii="宋体" w:hAnsi="宋体" w:hint="eastAsia"/>
          <w:szCs w:val="21"/>
        </w:rPr>
        <w:t>。</w:t>
      </w:r>
    </w:p>
    <w:p w14:paraId="3C69E549"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3.4承包人现场查勘</w:t>
      </w:r>
    </w:p>
    <w:p w14:paraId="458DEE2C"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14:paraId="70F6E0D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3.5 分包</w:t>
      </w:r>
    </w:p>
    <w:p w14:paraId="4A1D075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 xml:space="preserve">3.5.1 </w:t>
      </w:r>
      <w:r w:rsidRPr="005F44D3">
        <w:rPr>
          <w:rFonts w:ascii="宋体" w:hAnsi="宋体" w:hint="eastAsia"/>
          <w:szCs w:val="21"/>
        </w:rPr>
        <w:t>分包的内容：依法可分包的非主体工程必须经发包人认可和同意。</w:t>
      </w:r>
    </w:p>
    <w:p w14:paraId="56AFE0C9" w14:textId="77777777"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szCs w:val="21"/>
        </w:rPr>
        <w:t>3.5.</w:t>
      </w:r>
      <w:r w:rsidRPr="005F44D3">
        <w:rPr>
          <w:rFonts w:ascii="宋体" w:hAnsi="宋体" w:hint="eastAsia"/>
          <w:szCs w:val="21"/>
        </w:rPr>
        <w:t>2  双方约定分包单位：</w:t>
      </w:r>
      <w:r w:rsidRPr="005F44D3">
        <w:rPr>
          <w:rFonts w:ascii="宋体" w:hAnsi="宋体" w:hint="eastAsia"/>
          <w:szCs w:val="21"/>
          <w:u w:val="single"/>
        </w:rPr>
        <w:t>不采用</w:t>
      </w:r>
      <w:r w:rsidRPr="005F44D3">
        <w:rPr>
          <w:rFonts w:ascii="宋体" w:hAnsi="宋体" w:hint="eastAsia"/>
          <w:szCs w:val="21"/>
        </w:rPr>
        <w:t>。</w:t>
      </w:r>
    </w:p>
    <w:p w14:paraId="344F57BC" w14:textId="77777777" w:rsidR="005F64CF" w:rsidRPr="005F44D3" w:rsidRDefault="003B3ED6">
      <w:pPr>
        <w:widowControl/>
        <w:tabs>
          <w:tab w:val="left" w:pos="5010"/>
        </w:tabs>
        <w:adjustRightInd w:val="0"/>
        <w:snapToGrid w:val="0"/>
        <w:spacing w:line="400" w:lineRule="exact"/>
        <w:ind w:firstLineChars="200" w:firstLine="420"/>
        <w:jc w:val="left"/>
        <w:rPr>
          <w:rFonts w:ascii="宋体" w:hAnsi="宋体"/>
          <w:szCs w:val="21"/>
        </w:rPr>
      </w:pPr>
      <w:r w:rsidRPr="005F44D3">
        <w:rPr>
          <w:rFonts w:ascii="宋体" w:hAnsi="宋体"/>
          <w:szCs w:val="21"/>
        </w:rPr>
        <w:t>3.5.</w:t>
      </w:r>
      <w:r w:rsidRPr="005F44D3">
        <w:rPr>
          <w:rFonts w:ascii="宋体" w:hAnsi="宋体" w:hint="eastAsia"/>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14:paraId="62E5A388" w14:textId="77777777" w:rsidR="005F64CF" w:rsidRPr="005F44D3" w:rsidRDefault="003B3ED6">
      <w:pPr>
        <w:widowControl/>
        <w:adjustRightInd w:val="0"/>
        <w:snapToGrid w:val="0"/>
        <w:spacing w:line="400" w:lineRule="exact"/>
        <w:ind w:firstLineChars="200" w:firstLine="422"/>
        <w:jc w:val="left"/>
        <w:rPr>
          <w:rFonts w:ascii="宋体" w:hAnsi="宋体"/>
          <w:b/>
          <w:bCs/>
          <w:szCs w:val="21"/>
        </w:rPr>
      </w:pPr>
      <w:r w:rsidRPr="005F44D3">
        <w:rPr>
          <w:rFonts w:ascii="宋体" w:hAnsi="宋体" w:hint="eastAsia"/>
          <w:b/>
          <w:bCs/>
          <w:szCs w:val="21"/>
        </w:rPr>
        <w:t>3.6</w:t>
      </w:r>
      <w:r w:rsidRPr="005F44D3">
        <w:rPr>
          <w:rFonts w:ascii="宋体" w:hAnsi="宋体" w:hint="eastAsia"/>
          <w:szCs w:val="21"/>
        </w:rPr>
        <w:t>已完工程成品保护的特殊要求及费用承担：由承包人负责并承担费用。</w:t>
      </w:r>
    </w:p>
    <w:p w14:paraId="1EBF894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3.7 履约担保</w:t>
      </w:r>
    </w:p>
    <w:p w14:paraId="350124D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3.7.1履约担保的格式和金额</w:t>
      </w:r>
    </w:p>
    <w:p w14:paraId="07EFBFC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承包人应在签订合同前，按照发包人在比选文件中规定的格式或者其他经过发包人认可的格式向发包人递交履约担保。其他格式的履约担保的实质性内容应当与发包人在比选文件中规定的格式内容保持一致。</w:t>
      </w:r>
      <w:r w:rsidRPr="005F44D3">
        <w:rPr>
          <w:rFonts w:ascii="宋体" w:hAnsi="宋体" w:hint="eastAsia"/>
          <w:szCs w:val="21"/>
          <w:shd w:val="clear" w:color="auto" w:fill="FFFFFF"/>
        </w:rPr>
        <w:t>履约担保的金额</w:t>
      </w:r>
      <w:r w:rsidRPr="005F44D3">
        <w:rPr>
          <w:rFonts w:ascii="宋体" w:hAnsi="宋体"/>
          <w:szCs w:val="21"/>
          <w:shd w:val="clear" w:color="auto" w:fill="FFFFFF"/>
        </w:rPr>
        <w:t>(履约保证金)为合同暂定金额的10%，</w:t>
      </w:r>
      <w:r w:rsidRPr="005F44D3">
        <w:rPr>
          <w:rFonts w:ascii="宋体" w:hAnsi="宋体" w:hint="eastAsia"/>
          <w:szCs w:val="21"/>
          <w:shd w:val="clear" w:color="auto" w:fill="FFFFFF"/>
        </w:rPr>
        <w:t>履约保证金的缴纳方式为现金或银行保函或</w:t>
      </w:r>
      <w:r w:rsidRPr="005F44D3">
        <w:rPr>
          <w:rFonts w:ascii="宋体" w:hAnsi="宋体" w:hint="eastAsia"/>
          <w:szCs w:val="21"/>
          <w:shd w:val="clear" w:color="auto" w:fill="FFFFFF"/>
        </w:rPr>
        <w:lastRenderedPageBreak/>
        <w:t>现金</w:t>
      </w:r>
      <w:r w:rsidRPr="005F44D3">
        <w:rPr>
          <w:rFonts w:ascii="宋体" w:hAnsi="宋体"/>
          <w:szCs w:val="21"/>
          <w:shd w:val="clear" w:color="auto" w:fill="FFFFFF"/>
        </w:rPr>
        <w:t>+银行保函的组合；采用银行保函形式的，保函必须为不可撤销且见索即付，</w:t>
      </w:r>
      <w:r w:rsidRPr="005F44D3">
        <w:rPr>
          <w:rFonts w:ascii="宋体" w:hAnsi="宋体" w:hint="eastAsia"/>
          <w:szCs w:val="21"/>
          <w:shd w:val="clear" w:color="auto" w:fill="FFFFFF"/>
        </w:rPr>
        <w:t>履约担保为本合同的附件。</w:t>
      </w:r>
      <w:r w:rsidRPr="005F44D3">
        <w:rPr>
          <w:rFonts w:ascii="宋体" w:hAnsi="宋体" w:hint="eastAsia"/>
          <w:szCs w:val="21"/>
        </w:rPr>
        <w:t>3.7.2履约担保的有效期</w:t>
      </w:r>
    </w:p>
    <w:p w14:paraId="139CDD1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14:paraId="03DA336B" w14:textId="77777777" w:rsidR="005F64CF" w:rsidRPr="005F44D3" w:rsidRDefault="003B3ED6">
      <w:pPr>
        <w:widowControl/>
        <w:spacing w:line="400" w:lineRule="exact"/>
        <w:ind w:firstLineChars="200" w:firstLine="422"/>
        <w:jc w:val="left"/>
        <w:rPr>
          <w:rFonts w:ascii="宋体" w:hAnsi="宋体" w:cs="宋体"/>
          <w:b/>
          <w:szCs w:val="21"/>
        </w:rPr>
      </w:pPr>
      <w:r w:rsidRPr="005F44D3">
        <w:rPr>
          <w:rFonts w:ascii="宋体" w:hAnsi="宋体" w:cs="宋体" w:hint="eastAsia"/>
          <w:b/>
          <w:szCs w:val="21"/>
        </w:rPr>
        <w:t>3.7.3履约担保的补足及退还</w:t>
      </w:r>
    </w:p>
    <w:p w14:paraId="64F3399B" w14:textId="77777777" w:rsidR="005F64CF" w:rsidRPr="005F44D3" w:rsidRDefault="003B3ED6">
      <w:pPr>
        <w:widowControl/>
        <w:spacing w:line="400" w:lineRule="exact"/>
        <w:ind w:firstLineChars="200" w:firstLine="422"/>
        <w:jc w:val="left"/>
        <w:rPr>
          <w:rFonts w:ascii="宋体" w:hAnsi="宋体"/>
          <w:szCs w:val="21"/>
        </w:rPr>
      </w:pPr>
      <w:r w:rsidRPr="005F44D3">
        <w:rPr>
          <w:rFonts w:ascii="宋体" w:hAnsi="宋体" w:cs="宋体" w:hint="eastAsia"/>
          <w:b/>
          <w:szCs w:val="21"/>
        </w:rPr>
        <w:t>3.7.3.1</w:t>
      </w:r>
      <w:r w:rsidRPr="005F44D3">
        <w:rPr>
          <w:rFonts w:ascii="宋体" w:hAnsi="宋体" w:hint="eastAsia"/>
          <w:szCs w:val="21"/>
        </w:rPr>
        <w:t>若</w:t>
      </w:r>
      <w:r w:rsidRPr="005F44D3">
        <w:rPr>
          <w:rFonts w:ascii="宋体" w:hAnsi="宋体"/>
          <w:szCs w:val="21"/>
        </w:rPr>
        <w:t>因</w:t>
      </w:r>
      <w:r w:rsidRPr="005F44D3">
        <w:rPr>
          <w:rFonts w:ascii="宋体" w:hAnsi="宋体" w:hint="eastAsia"/>
          <w:szCs w:val="21"/>
        </w:rPr>
        <w:t>承包人</w:t>
      </w:r>
      <w:r w:rsidRPr="005F44D3">
        <w:rPr>
          <w:rFonts w:ascii="宋体" w:hAnsi="宋体"/>
          <w:szCs w:val="21"/>
        </w:rPr>
        <w:t>违约，</w:t>
      </w:r>
      <w:r w:rsidRPr="005F44D3">
        <w:rPr>
          <w:rFonts w:ascii="宋体" w:hAnsi="宋体" w:hint="eastAsia"/>
          <w:szCs w:val="21"/>
        </w:rPr>
        <w:t>发包人</w:t>
      </w:r>
      <w:r w:rsidRPr="005F44D3">
        <w:rPr>
          <w:rFonts w:ascii="宋体" w:hAnsi="宋体"/>
          <w:szCs w:val="21"/>
        </w:rPr>
        <w:t>有权</w:t>
      </w:r>
      <w:r w:rsidRPr="005F44D3">
        <w:rPr>
          <w:rFonts w:ascii="宋体" w:hAnsi="宋体" w:hint="eastAsia"/>
          <w:szCs w:val="21"/>
        </w:rPr>
        <w:t>从</w:t>
      </w:r>
      <w:r w:rsidRPr="005F44D3">
        <w:rPr>
          <w:rFonts w:ascii="宋体" w:hAnsi="宋体"/>
          <w:szCs w:val="21"/>
        </w:rPr>
        <w:t>履约保证金</w:t>
      </w:r>
      <w:r w:rsidRPr="005F44D3">
        <w:rPr>
          <w:rFonts w:ascii="宋体" w:hAnsi="宋体" w:hint="eastAsia"/>
          <w:szCs w:val="21"/>
        </w:rPr>
        <w:t>中</w:t>
      </w:r>
      <w:r w:rsidRPr="005F44D3">
        <w:rPr>
          <w:rFonts w:ascii="宋体" w:hAnsi="宋体"/>
          <w:szCs w:val="21"/>
        </w:rPr>
        <w:t>扣除</w:t>
      </w:r>
      <w:r w:rsidRPr="005F44D3">
        <w:rPr>
          <w:rFonts w:ascii="宋体" w:hAnsi="宋体" w:hint="eastAsia"/>
          <w:szCs w:val="21"/>
        </w:rPr>
        <w:t>相应</w:t>
      </w:r>
      <w:r w:rsidRPr="005F44D3">
        <w:rPr>
          <w:rFonts w:ascii="宋体" w:hAnsi="宋体"/>
          <w:szCs w:val="21"/>
        </w:rPr>
        <w:t>违约金</w:t>
      </w:r>
      <w:r w:rsidRPr="005F44D3">
        <w:rPr>
          <w:rFonts w:ascii="宋体" w:hAnsi="宋体" w:hint="eastAsia"/>
          <w:szCs w:val="21"/>
        </w:rPr>
        <w:t>，</w:t>
      </w:r>
      <w:r w:rsidRPr="005F44D3">
        <w:rPr>
          <w:rFonts w:ascii="宋体" w:hAnsi="宋体"/>
          <w:szCs w:val="21"/>
        </w:rPr>
        <w:t>在履约保证金被扣除后，</w:t>
      </w:r>
      <w:r w:rsidRPr="005F44D3">
        <w:rPr>
          <w:rFonts w:ascii="宋体" w:hAnsi="宋体" w:hint="eastAsia"/>
          <w:szCs w:val="21"/>
        </w:rPr>
        <w:t>发包人</w:t>
      </w:r>
      <w:r w:rsidRPr="005F44D3">
        <w:rPr>
          <w:rFonts w:ascii="宋体" w:hAnsi="宋体"/>
          <w:szCs w:val="21"/>
        </w:rPr>
        <w:t>有权</w:t>
      </w:r>
      <w:r w:rsidRPr="005F44D3">
        <w:rPr>
          <w:rFonts w:ascii="宋体" w:hAnsi="宋体" w:hint="eastAsia"/>
          <w:szCs w:val="21"/>
        </w:rPr>
        <w:t>要求</w:t>
      </w:r>
      <w:r w:rsidRPr="005F44D3">
        <w:rPr>
          <w:rFonts w:ascii="宋体" w:hAnsi="宋体"/>
          <w:szCs w:val="21"/>
        </w:rPr>
        <w:t>承包人</w:t>
      </w:r>
      <w:r w:rsidRPr="005F44D3">
        <w:rPr>
          <w:rFonts w:ascii="宋体" w:hAnsi="宋体" w:hint="eastAsia"/>
          <w:szCs w:val="21"/>
        </w:rPr>
        <w:t>补足履约保证金，</w:t>
      </w:r>
      <w:r w:rsidRPr="005F44D3">
        <w:rPr>
          <w:rFonts w:ascii="宋体" w:hAnsi="宋体"/>
          <w:szCs w:val="21"/>
        </w:rPr>
        <w:t>承包人应在</w:t>
      </w:r>
      <w:r w:rsidRPr="005F44D3">
        <w:rPr>
          <w:rFonts w:ascii="宋体" w:hAnsi="宋体" w:hint="eastAsia"/>
          <w:szCs w:val="21"/>
        </w:rPr>
        <w:t>发包人要求补足后的5个</w:t>
      </w:r>
      <w:r w:rsidRPr="005F44D3">
        <w:rPr>
          <w:rFonts w:ascii="宋体" w:hAnsi="宋体"/>
          <w:szCs w:val="21"/>
        </w:rPr>
        <w:t>工作日</w:t>
      </w:r>
      <w:r w:rsidRPr="005F44D3">
        <w:rPr>
          <w:rFonts w:ascii="宋体" w:hAnsi="宋体" w:hint="eastAsia"/>
          <w:szCs w:val="21"/>
        </w:rPr>
        <w:t>内</w:t>
      </w:r>
      <w:r w:rsidRPr="005F44D3">
        <w:rPr>
          <w:rFonts w:ascii="宋体" w:hAnsi="宋体"/>
          <w:szCs w:val="21"/>
        </w:rPr>
        <w:t>补足</w:t>
      </w:r>
      <w:r w:rsidRPr="005F44D3">
        <w:rPr>
          <w:rFonts w:ascii="宋体" w:hAnsi="宋体" w:hint="eastAsia"/>
          <w:szCs w:val="21"/>
        </w:rPr>
        <w:t>。</w:t>
      </w:r>
      <w:r w:rsidRPr="005F44D3">
        <w:rPr>
          <w:rFonts w:ascii="宋体" w:hAnsi="宋体"/>
          <w:szCs w:val="21"/>
        </w:rPr>
        <w:t>否则</w:t>
      </w:r>
      <w:r w:rsidRPr="005F44D3">
        <w:rPr>
          <w:rFonts w:ascii="宋体" w:hAnsi="宋体" w:hint="eastAsia"/>
          <w:szCs w:val="21"/>
        </w:rPr>
        <w:t>，发包人</w:t>
      </w:r>
      <w:r w:rsidRPr="005F44D3">
        <w:rPr>
          <w:rFonts w:ascii="宋体" w:hAnsi="宋体"/>
          <w:szCs w:val="21"/>
        </w:rPr>
        <w:t>有权直接从</w:t>
      </w:r>
      <w:r w:rsidRPr="005F44D3">
        <w:rPr>
          <w:rFonts w:ascii="宋体" w:hAnsi="宋体" w:hint="eastAsia"/>
          <w:szCs w:val="21"/>
        </w:rPr>
        <w:t>应</w:t>
      </w:r>
      <w:r w:rsidRPr="005F44D3">
        <w:rPr>
          <w:rFonts w:ascii="宋体" w:hAnsi="宋体"/>
          <w:szCs w:val="21"/>
        </w:rPr>
        <w:t>支付给</w:t>
      </w:r>
      <w:r w:rsidRPr="005F44D3">
        <w:rPr>
          <w:rFonts w:ascii="宋体" w:hAnsi="宋体" w:hint="eastAsia"/>
          <w:szCs w:val="21"/>
        </w:rPr>
        <w:t>承包人</w:t>
      </w:r>
      <w:r w:rsidRPr="005F44D3">
        <w:rPr>
          <w:rFonts w:ascii="宋体" w:hAnsi="宋体"/>
          <w:szCs w:val="21"/>
        </w:rPr>
        <w:t>的工程款</w:t>
      </w:r>
      <w:r w:rsidRPr="005F44D3">
        <w:rPr>
          <w:rFonts w:ascii="宋体" w:hAnsi="宋体" w:hint="eastAsia"/>
          <w:szCs w:val="21"/>
        </w:rPr>
        <w:t>项</w:t>
      </w:r>
      <w:r w:rsidRPr="005F44D3">
        <w:rPr>
          <w:rFonts w:ascii="宋体" w:hAnsi="宋体"/>
          <w:szCs w:val="21"/>
        </w:rPr>
        <w:t>中</w:t>
      </w:r>
      <w:r w:rsidRPr="005F44D3">
        <w:rPr>
          <w:rFonts w:ascii="宋体" w:hAnsi="宋体" w:hint="eastAsia"/>
          <w:szCs w:val="21"/>
        </w:rPr>
        <w:t>扣除</w:t>
      </w:r>
      <w:r w:rsidRPr="005F44D3">
        <w:rPr>
          <w:rFonts w:ascii="宋体" w:hAnsi="宋体"/>
          <w:szCs w:val="21"/>
        </w:rPr>
        <w:t>工程款补足履约保证金。</w:t>
      </w:r>
    </w:p>
    <w:p w14:paraId="61F5CFD1" w14:textId="77777777" w:rsidR="005F64CF" w:rsidRPr="005F44D3" w:rsidRDefault="003B3ED6">
      <w:pPr>
        <w:widowControl/>
        <w:tabs>
          <w:tab w:val="left" w:pos="5010"/>
        </w:tabs>
        <w:adjustRightInd w:val="0"/>
        <w:snapToGrid w:val="0"/>
        <w:spacing w:line="400" w:lineRule="exact"/>
        <w:ind w:firstLineChars="200" w:firstLine="422"/>
        <w:jc w:val="left"/>
        <w:rPr>
          <w:rFonts w:ascii="宋体" w:hAnsi="宋体"/>
          <w:szCs w:val="21"/>
        </w:rPr>
      </w:pPr>
      <w:r w:rsidRPr="005F44D3">
        <w:rPr>
          <w:rFonts w:ascii="宋体" w:hAnsi="宋体" w:cs="宋体" w:hint="eastAsia"/>
          <w:b/>
          <w:szCs w:val="21"/>
        </w:rPr>
        <w:t>3.7.3.2</w:t>
      </w:r>
      <w:r w:rsidRPr="005F44D3">
        <w:rPr>
          <w:rFonts w:ascii="宋体" w:hAnsi="宋体" w:hint="eastAsia"/>
          <w:szCs w:val="21"/>
        </w:rPr>
        <w:t>履约保证金退还：工程竣工验收合格后，采用现金担保的，发包人应当无息退还履约担保；采用银行保函的，发包人应当退还履约保函。按工程实际情况约定了分阶段退还的，按合同约定执行。</w:t>
      </w:r>
    </w:p>
    <w:p w14:paraId="2E325CF8"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若因发包人原因导致工期延后较长或承包人提交竣工报告后较长时间无法验收，经承包人申请，并经发包人同意，发包人对履约保证金可酌情按予以退还。</w:t>
      </w:r>
    </w:p>
    <w:p w14:paraId="5D2559FA" w14:textId="77777777" w:rsidR="005F64CF" w:rsidRPr="005F44D3" w:rsidRDefault="003B3ED6">
      <w:pPr>
        <w:widowControl/>
        <w:spacing w:line="400" w:lineRule="exact"/>
        <w:ind w:firstLineChars="200" w:firstLine="420"/>
        <w:jc w:val="left"/>
        <w:rPr>
          <w:rFonts w:ascii="宋体" w:hAnsi="宋体" w:cs="宋体"/>
          <w:b/>
          <w:szCs w:val="21"/>
        </w:rPr>
      </w:pPr>
      <w:r w:rsidRPr="005F44D3">
        <w:rPr>
          <w:rFonts w:ascii="宋体" w:hAnsi="宋体" w:hint="eastAsia"/>
          <w:kern w:val="0"/>
          <w:szCs w:val="21"/>
        </w:rPr>
        <w:t>3.8</w:t>
      </w:r>
      <w:r w:rsidRPr="005F44D3">
        <w:rPr>
          <w:rFonts w:ascii="宋体" w:hAnsi="宋体" w:cs="宋体" w:hint="eastAsia"/>
          <w:b/>
          <w:szCs w:val="21"/>
        </w:rPr>
        <w:t>低价风险担保</w:t>
      </w:r>
    </w:p>
    <w:p w14:paraId="7CF9BB6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承包人提供低价风险担保的情形：采用经评审的最低投标价法的项目比选申请报价低于最高限价85%时。</w:t>
      </w:r>
      <w:r w:rsidRPr="005F44D3">
        <w:rPr>
          <w:rFonts w:ascii="宋体" w:hAnsi="宋体" w:hint="eastAsia"/>
          <w:szCs w:val="21"/>
        </w:rPr>
        <w:br/>
        <w:t xml:space="preserve">   承包人是否提供低价风险担保：提供。</w:t>
      </w:r>
      <w:r w:rsidRPr="005F44D3">
        <w:rPr>
          <w:rFonts w:ascii="宋体" w:hAnsi="宋体" w:hint="eastAsia"/>
          <w:szCs w:val="21"/>
        </w:rPr>
        <w:br/>
        <w:t xml:space="preserve">   承包人提供低价风险担保的形式、金额及期限：</w:t>
      </w:r>
      <w:r w:rsidRPr="005F44D3">
        <w:rPr>
          <w:rFonts w:ascii="宋体" w:hAnsi="宋体" w:hint="eastAsia"/>
          <w:szCs w:val="21"/>
        </w:rPr>
        <w:br/>
        <w:t xml:space="preserve">    （1）低价风险担保的形式：</w:t>
      </w:r>
      <w:r w:rsidRPr="005F44D3">
        <w:rPr>
          <w:rFonts w:ascii="宋体" w:hAnsi="宋体" w:hint="eastAsia"/>
          <w:szCs w:val="21"/>
          <w:shd w:val="clear" w:color="auto" w:fill="FFFFFF"/>
        </w:rPr>
        <w:t>现金或银行保函或现金</w:t>
      </w:r>
      <w:r w:rsidRPr="005F44D3">
        <w:rPr>
          <w:rFonts w:ascii="宋体" w:hAnsi="宋体"/>
          <w:szCs w:val="21"/>
          <w:shd w:val="clear" w:color="auto" w:fill="FFFFFF"/>
        </w:rPr>
        <w:t>+银行保函的组合；采用银行保函形式的，保函必须为不可撤销且见索即付；</w:t>
      </w:r>
    </w:p>
    <w:p w14:paraId="1396B09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（2）低价风险担保的金额：</w:t>
      </w:r>
      <w:r w:rsidRPr="005F44D3">
        <w:rPr>
          <w:rFonts w:ascii="宋体" w:hAnsi="宋体" w:hint="eastAsia"/>
          <w:szCs w:val="21"/>
          <w:shd w:val="clear" w:color="auto" w:fill="FFFFFF"/>
        </w:rPr>
        <w:t>（最高限价×</w:t>
      </w:r>
      <w:r w:rsidRPr="005F44D3">
        <w:rPr>
          <w:rFonts w:ascii="宋体" w:hAnsi="宋体"/>
          <w:szCs w:val="21"/>
          <w:shd w:val="clear" w:color="auto" w:fill="FFFFFF"/>
        </w:rPr>
        <w:t>85%-中</w:t>
      </w:r>
      <w:r w:rsidRPr="005F44D3">
        <w:rPr>
          <w:rFonts w:ascii="宋体" w:hAnsi="宋体" w:hint="eastAsia"/>
          <w:szCs w:val="21"/>
          <w:shd w:val="clear" w:color="auto" w:fill="FFFFFF"/>
        </w:rPr>
        <w:t>选</w:t>
      </w:r>
      <w:r w:rsidRPr="005F44D3">
        <w:rPr>
          <w:rFonts w:ascii="宋体" w:hAnsi="宋体"/>
          <w:szCs w:val="21"/>
          <w:shd w:val="clear" w:color="auto" w:fill="FFFFFF"/>
        </w:rPr>
        <w:t>价）×3，且最高不超过最高限价的85%，红名单中的</w:t>
      </w:r>
      <w:r w:rsidRPr="005F44D3">
        <w:rPr>
          <w:rFonts w:ascii="宋体" w:hAnsi="宋体" w:hint="eastAsia"/>
          <w:szCs w:val="21"/>
          <w:shd w:val="clear" w:color="auto" w:fill="FFFFFF"/>
        </w:rPr>
        <w:t>中选人</w:t>
      </w:r>
      <w:r w:rsidRPr="005F44D3">
        <w:rPr>
          <w:rFonts w:ascii="宋体" w:hAnsi="宋体"/>
          <w:szCs w:val="21"/>
          <w:shd w:val="clear" w:color="auto" w:fill="FFFFFF"/>
        </w:rPr>
        <w:t>低价风险担保金额可减半；</w:t>
      </w:r>
      <w:r w:rsidRPr="005F44D3">
        <w:rPr>
          <w:rFonts w:ascii="宋体" w:hAnsi="宋体" w:hint="eastAsia"/>
          <w:szCs w:val="21"/>
        </w:rPr>
        <w:br/>
        <w:t xml:space="preserve">    （3）低价风险担保的提交时间：承包人</w:t>
      </w:r>
      <w:r w:rsidRPr="005F44D3">
        <w:rPr>
          <w:rFonts w:ascii="宋体" w:hAnsi="宋体"/>
          <w:szCs w:val="21"/>
        </w:rPr>
        <w:t>在收到发包人</w:t>
      </w:r>
      <w:r w:rsidRPr="005F44D3">
        <w:rPr>
          <w:rFonts w:ascii="宋体" w:hAnsi="宋体" w:hint="eastAsia"/>
          <w:szCs w:val="21"/>
        </w:rPr>
        <w:t>发出</w:t>
      </w:r>
      <w:r w:rsidRPr="005F44D3">
        <w:rPr>
          <w:rFonts w:ascii="宋体" w:hAnsi="宋体"/>
          <w:szCs w:val="21"/>
        </w:rPr>
        <w:t>低价风险担保书面通知后</w:t>
      </w:r>
      <w:r w:rsidRPr="005F44D3">
        <w:rPr>
          <w:rFonts w:ascii="宋体" w:hAnsi="宋体" w:hint="eastAsia"/>
          <w:szCs w:val="21"/>
        </w:rPr>
        <w:t>10个</w:t>
      </w:r>
      <w:r w:rsidRPr="005F44D3">
        <w:rPr>
          <w:rFonts w:ascii="宋体" w:hAnsi="宋体"/>
          <w:szCs w:val="21"/>
        </w:rPr>
        <w:t>工作日内，向发包人</w:t>
      </w:r>
      <w:r w:rsidRPr="005F44D3">
        <w:rPr>
          <w:rFonts w:ascii="宋体" w:hAnsi="宋体" w:hint="eastAsia"/>
          <w:szCs w:val="21"/>
        </w:rPr>
        <w:t>提交</w:t>
      </w:r>
      <w:r w:rsidRPr="005F44D3">
        <w:rPr>
          <w:rFonts w:ascii="宋体" w:hAnsi="宋体"/>
          <w:szCs w:val="21"/>
        </w:rPr>
        <w:t>低价风险担保</w:t>
      </w:r>
      <w:r w:rsidRPr="005F44D3">
        <w:rPr>
          <w:rFonts w:ascii="宋体" w:hAnsi="宋体" w:hint="eastAsia"/>
          <w:szCs w:val="21"/>
        </w:rPr>
        <w:t>。</w:t>
      </w:r>
      <w:r w:rsidRPr="005F44D3">
        <w:rPr>
          <w:rFonts w:ascii="宋体" w:hAnsi="宋体" w:hint="eastAsia"/>
          <w:szCs w:val="21"/>
        </w:rPr>
        <w:br/>
        <w:t xml:space="preserve">    （4）低价风险担保的期限：自提交低价风险担保之日起至竣工验收合格之日止。</w:t>
      </w:r>
      <w:r w:rsidRPr="005F44D3">
        <w:rPr>
          <w:rFonts w:ascii="宋体" w:hAnsi="宋体" w:hint="eastAsia"/>
          <w:szCs w:val="21"/>
        </w:rPr>
        <w:br/>
        <w:t>低价风险担保的退还时间：工程</w:t>
      </w:r>
      <w:r w:rsidRPr="005F44D3">
        <w:rPr>
          <w:rFonts w:ascii="宋体" w:hAnsi="宋体"/>
          <w:szCs w:val="21"/>
        </w:rPr>
        <w:t>通过竣工验收后14</w:t>
      </w:r>
      <w:r w:rsidRPr="005F44D3">
        <w:rPr>
          <w:rFonts w:ascii="宋体" w:hAnsi="宋体" w:hint="eastAsia"/>
          <w:szCs w:val="21"/>
        </w:rPr>
        <w:t>日</w:t>
      </w:r>
      <w:r w:rsidRPr="005F44D3">
        <w:rPr>
          <w:rFonts w:ascii="宋体" w:hAnsi="宋体"/>
          <w:szCs w:val="21"/>
        </w:rPr>
        <w:t>内一次性退还，不计息</w:t>
      </w:r>
      <w:r w:rsidRPr="005F44D3">
        <w:rPr>
          <w:rFonts w:ascii="宋体" w:hAnsi="宋体" w:hint="eastAsia"/>
          <w:szCs w:val="21"/>
        </w:rPr>
        <w:t>；</w:t>
      </w:r>
      <w:r w:rsidRPr="005F44D3">
        <w:rPr>
          <w:rFonts w:ascii="宋体" w:hAnsi="宋体"/>
          <w:szCs w:val="21"/>
        </w:rPr>
        <w:t>若因发包人原因导致工期延后较长或承包人提交竣工报告后较长时间无法验收，经承包人申请，并经发包人同意，发包人对履约保证金可酌情予以退还。</w:t>
      </w:r>
      <w:r w:rsidRPr="005F44D3">
        <w:rPr>
          <w:rFonts w:ascii="宋体" w:hAnsi="宋体" w:hint="eastAsia"/>
          <w:szCs w:val="21"/>
        </w:rPr>
        <w:br/>
        <w:t xml:space="preserve">    （5）低价风险担保的扣减：</w:t>
      </w:r>
      <w:r w:rsidRPr="005F44D3">
        <w:rPr>
          <w:rFonts w:ascii="宋体" w:hAnsi="宋体" w:hint="eastAsia"/>
          <w:szCs w:val="21"/>
        </w:rPr>
        <w:br/>
        <w:t xml:space="preserve">    ①承包人在工程施工期间，以其比选申请时填报的工程主要材料价格低于同期工程造价管理机构发布的信息价格为由，拒绝材料采购或因此导致工程窝工或停工等原因，给发包人造成直接经济损失的，按低价风险担保金额的50～100%扣减，直至解除合同；</w:t>
      </w:r>
      <w:r w:rsidRPr="005F44D3">
        <w:rPr>
          <w:rFonts w:ascii="宋体" w:hAnsi="宋体" w:hint="eastAsia"/>
          <w:szCs w:val="21"/>
        </w:rPr>
        <w:br/>
        <w:t xml:space="preserve">    ②承包人在工程施工期间或竣工验收时，工程质量不符合国家现行有关施工质量验收规范要求的，按低价风险担保金额的50～100%扣减，直至解除合同；</w:t>
      </w:r>
      <w:r w:rsidRPr="005F44D3">
        <w:rPr>
          <w:rFonts w:ascii="宋体" w:hAnsi="宋体" w:hint="eastAsia"/>
          <w:szCs w:val="21"/>
        </w:rPr>
        <w:br/>
        <w:t xml:space="preserve">    ③承包人因16条原因被解除合同的，低价风险担保将全额扣除；</w:t>
      </w:r>
      <w:r w:rsidRPr="005F44D3">
        <w:rPr>
          <w:rFonts w:ascii="宋体" w:hAnsi="宋体" w:hint="eastAsia"/>
          <w:szCs w:val="21"/>
        </w:rPr>
        <w:br/>
        <w:t xml:space="preserve">    ④因承包人过错导致的其他情形：双方另行约定。</w:t>
      </w:r>
    </w:p>
    <w:p w14:paraId="170057DC" w14:textId="77777777"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lastRenderedPageBreak/>
        <w:t>4. 监理人</w:t>
      </w:r>
    </w:p>
    <w:p w14:paraId="03375AB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4.1监理人员</w:t>
      </w:r>
    </w:p>
    <w:p w14:paraId="7D9F85AD"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 xml:space="preserve">总监理工程师： </w:t>
      </w:r>
    </w:p>
    <w:p w14:paraId="6BD83954"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姓    名：</w:t>
      </w:r>
      <w:r w:rsidRPr="005F44D3">
        <w:rPr>
          <w:rFonts w:ascii="宋体" w:hAnsi="宋体"/>
          <w:szCs w:val="21"/>
          <w:u w:val="single"/>
        </w:rPr>
        <w:t>   </w:t>
      </w:r>
      <w:r w:rsidRPr="005F44D3">
        <w:rPr>
          <w:rFonts w:ascii="宋体" w:hAnsi="宋体"/>
          <w:szCs w:val="21"/>
        </w:rPr>
        <w:t>；</w:t>
      </w:r>
    </w:p>
    <w:p w14:paraId="611C499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监理工程师执业资格证书号：</w:t>
      </w:r>
      <w:r w:rsidRPr="005F44D3">
        <w:rPr>
          <w:rFonts w:ascii="宋体" w:hAnsi="宋体"/>
          <w:szCs w:val="21"/>
          <w:u w:val="single"/>
        </w:rPr>
        <w:t> </w:t>
      </w:r>
      <w:r w:rsidRPr="005F44D3">
        <w:rPr>
          <w:rFonts w:ascii="宋体" w:hAnsi="宋体"/>
          <w:szCs w:val="21"/>
        </w:rPr>
        <w:t>；</w:t>
      </w:r>
    </w:p>
    <w:p w14:paraId="1541273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联系电话：</w:t>
      </w:r>
      <w:r w:rsidRPr="005F44D3">
        <w:rPr>
          <w:rFonts w:ascii="宋体" w:hAnsi="宋体"/>
          <w:szCs w:val="21"/>
          <w:u w:val="single"/>
        </w:rPr>
        <w:t>   </w:t>
      </w:r>
      <w:r w:rsidRPr="005F44D3">
        <w:rPr>
          <w:rFonts w:ascii="宋体" w:hAnsi="宋体"/>
          <w:szCs w:val="21"/>
        </w:rPr>
        <w:t>；</w:t>
      </w:r>
    </w:p>
    <w:p w14:paraId="7F8A234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通信地址：</w:t>
      </w:r>
      <w:r w:rsidRPr="005F44D3">
        <w:rPr>
          <w:rFonts w:ascii="宋体" w:hAnsi="宋体"/>
          <w:szCs w:val="21"/>
          <w:u w:val="single"/>
        </w:rPr>
        <w:t>   </w:t>
      </w:r>
      <w:r w:rsidRPr="005F44D3">
        <w:rPr>
          <w:rFonts w:ascii="宋体" w:hAnsi="宋体"/>
          <w:szCs w:val="21"/>
        </w:rPr>
        <w:t>。</w:t>
      </w:r>
    </w:p>
    <w:p w14:paraId="71781A68" w14:textId="77777777"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5. 工程质量</w:t>
      </w:r>
    </w:p>
    <w:p w14:paraId="2799E9DD"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5.1 质量要求</w:t>
      </w:r>
    </w:p>
    <w:p w14:paraId="56AD944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5.1</w:t>
      </w:r>
      <w:r w:rsidRPr="005F44D3">
        <w:rPr>
          <w:rFonts w:ascii="宋体" w:hAnsi="宋体" w:hint="eastAsia"/>
          <w:szCs w:val="21"/>
        </w:rPr>
        <w:t>.1</w:t>
      </w:r>
      <w:r w:rsidRPr="005F44D3">
        <w:rPr>
          <w:rFonts w:ascii="宋体" w:hAnsi="宋体"/>
          <w:szCs w:val="21"/>
        </w:rPr>
        <w:t>特殊质量标准和要求：</w:t>
      </w:r>
      <w:r w:rsidRPr="005F44D3">
        <w:rPr>
          <w:rFonts w:ascii="宋体" w:hAnsi="宋体" w:hint="eastAsia"/>
          <w:szCs w:val="21"/>
        </w:rPr>
        <w:t>□一次性</w:t>
      </w:r>
      <w:r w:rsidRPr="005F44D3">
        <w:rPr>
          <w:rFonts w:ascii="宋体" w:hAnsi="宋体"/>
          <w:szCs w:val="21"/>
        </w:rPr>
        <w:t>验收合格</w:t>
      </w:r>
      <w:r w:rsidRPr="005F44D3">
        <w:rPr>
          <w:rFonts w:ascii="宋体" w:hAnsi="宋体" w:hint="eastAsia"/>
          <w:szCs w:val="21"/>
        </w:rPr>
        <w:t xml:space="preserve">  □其它</w:t>
      </w:r>
    </w:p>
    <w:p w14:paraId="5C1E758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5.2质量保证措施</w:t>
      </w:r>
    </w:p>
    <w:p w14:paraId="1790BBE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5.2.2</w:t>
      </w:r>
      <w:r w:rsidRPr="005F44D3">
        <w:rPr>
          <w:rFonts w:ascii="宋体" w:hAnsi="宋体" w:hint="eastAsia"/>
          <w:szCs w:val="21"/>
        </w:rPr>
        <w:t>承包人的质量管理</w:t>
      </w:r>
    </w:p>
    <w:p w14:paraId="2685554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5.2.2.1承包人提交工程质量保证措施文件的期限：</w:t>
      </w:r>
      <w:r w:rsidRPr="005F44D3">
        <w:rPr>
          <w:rFonts w:ascii="宋体" w:hAnsi="宋体" w:hint="eastAsia"/>
          <w:szCs w:val="21"/>
          <w:u w:val="single"/>
        </w:rPr>
        <w:t>与施工组织设计同时提交</w:t>
      </w:r>
      <w:r w:rsidRPr="005F44D3">
        <w:rPr>
          <w:rFonts w:ascii="宋体" w:hAnsi="宋体" w:hint="eastAsia"/>
          <w:szCs w:val="21"/>
        </w:rPr>
        <w:t>。</w:t>
      </w:r>
    </w:p>
    <w:p w14:paraId="6426304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5.3 隐蔽工程检查</w:t>
      </w:r>
    </w:p>
    <w:p w14:paraId="281714AC"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5.3.2</w:t>
      </w:r>
      <w:r w:rsidRPr="005F44D3">
        <w:rPr>
          <w:rFonts w:ascii="宋体" w:hAnsi="宋体" w:hint="eastAsia"/>
          <w:szCs w:val="21"/>
        </w:rPr>
        <w:t>检查程序</w:t>
      </w:r>
    </w:p>
    <w:p w14:paraId="1880CE26"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hint="eastAsia"/>
          <w:szCs w:val="21"/>
        </w:rPr>
        <w:t>5.3.2.1</w:t>
      </w:r>
      <w:r w:rsidRPr="005F44D3">
        <w:rPr>
          <w:rFonts w:ascii="宋体" w:hAnsi="宋体"/>
          <w:szCs w:val="21"/>
        </w:rPr>
        <w:t>承包人提前通知监理人隐蔽工程检查的期限的约定：</w:t>
      </w:r>
      <w:r w:rsidRPr="005F44D3">
        <w:rPr>
          <w:rFonts w:ascii="宋体" w:hAnsi="宋体"/>
          <w:szCs w:val="21"/>
          <w:u w:val="single"/>
        </w:rPr>
        <w:t>24</w:t>
      </w:r>
      <w:r w:rsidRPr="005F44D3">
        <w:rPr>
          <w:rFonts w:ascii="宋体" w:hAnsi="宋体" w:hint="eastAsia"/>
          <w:szCs w:val="21"/>
          <w:u w:val="single"/>
        </w:rPr>
        <w:t xml:space="preserve">小时 </w:t>
      </w:r>
      <w:r w:rsidRPr="005F44D3">
        <w:rPr>
          <w:rFonts w:ascii="宋体" w:hAnsi="宋体"/>
          <w:szCs w:val="21"/>
        </w:rPr>
        <w:t>。</w:t>
      </w:r>
    </w:p>
    <w:p w14:paraId="20713C1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监理人不能按时进行检查时，应提前</w:t>
      </w:r>
      <w:r w:rsidRPr="005F44D3">
        <w:rPr>
          <w:rFonts w:ascii="宋体" w:hAnsi="宋体"/>
          <w:szCs w:val="21"/>
          <w:u w:val="single"/>
        </w:rPr>
        <w:t>24</w:t>
      </w:r>
      <w:r w:rsidRPr="005F44D3">
        <w:rPr>
          <w:rFonts w:ascii="宋体" w:hAnsi="宋体"/>
          <w:szCs w:val="21"/>
        </w:rPr>
        <w:t>小时提交书面延期要求。</w:t>
      </w:r>
    </w:p>
    <w:p w14:paraId="331BA968"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关于延期最长不得超过：</w:t>
      </w:r>
      <w:r w:rsidRPr="005F44D3">
        <w:rPr>
          <w:rFonts w:ascii="宋体" w:hAnsi="宋体"/>
          <w:szCs w:val="21"/>
          <w:u w:val="single"/>
        </w:rPr>
        <w:t xml:space="preserve"> 24</w:t>
      </w:r>
      <w:r w:rsidRPr="005F44D3">
        <w:rPr>
          <w:rFonts w:ascii="宋体" w:hAnsi="宋体"/>
          <w:szCs w:val="21"/>
        </w:rPr>
        <w:t>小时。</w:t>
      </w:r>
    </w:p>
    <w:p w14:paraId="473ECD34"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5.3.2.2对于隐蔽工程发包人有权委托有资质的检测单位进行现场抽检，一旦发现问题，承包人必须按照要求进行整改，检测费用由承包人承担并按专用合同条款之承包人违约责任承担违约责任。</w:t>
      </w:r>
    </w:p>
    <w:p w14:paraId="4F53163C"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szCs w:val="21"/>
        </w:rPr>
        <w:t>5.3.</w:t>
      </w:r>
      <w:r w:rsidRPr="005F44D3">
        <w:rPr>
          <w:rFonts w:ascii="宋体" w:hAnsi="宋体" w:hint="eastAsia"/>
          <w:szCs w:val="21"/>
        </w:rPr>
        <w:t>2.3隐蔽工程在隐蔽前，承包人应当通知发包人（代建单位）和质量监督机构、监理单位、地勘设计单位、造价</w:t>
      </w:r>
      <w:r w:rsidRPr="005F44D3">
        <w:rPr>
          <w:rFonts w:ascii="宋体" w:hAnsi="宋体"/>
          <w:szCs w:val="21"/>
        </w:rPr>
        <w:t>咨询机构</w:t>
      </w:r>
      <w:r w:rsidRPr="005F44D3">
        <w:rPr>
          <w:rFonts w:ascii="宋体" w:hAnsi="宋体" w:hint="eastAsia"/>
          <w:szCs w:val="21"/>
        </w:rPr>
        <w:t>等</w:t>
      </w:r>
      <w:r w:rsidRPr="005F44D3">
        <w:rPr>
          <w:rFonts w:ascii="宋体" w:hAnsi="宋体"/>
          <w:szCs w:val="21"/>
        </w:rPr>
        <w:t>进行验收</w:t>
      </w:r>
      <w:r w:rsidRPr="005F44D3">
        <w:rPr>
          <w:rFonts w:ascii="宋体" w:hAnsi="宋体" w:hint="eastAsia"/>
          <w:szCs w:val="21"/>
        </w:rPr>
        <w:t>，对未经监理人员验收或验收不合格的工序，监理人员应拒绝签认，并要求承包单位严禁进入下一道工序的施工。</w:t>
      </w:r>
    </w:p>
    <w:p w14:paraId="4188ED8A"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rPr>
      </w:pPr>
      <w:r w:rsidRPr="005F44D3">
        <w:rPr>
          <w:rFonts w:ascii="宋体" w:hAnsi="宋体" w:hint="eastAsia"/>
          <w:szCs w:val="21"/>
        </w:rPr>
        <w:t>5.5双方约定工程质量有争议时：</w:t>
      </w:r>
      <w:r w:rsidRPr="005F44D3">
        <w:rPr>
          <w:rFonts w:ascii="宋体" w:hAnsi="宋体" w:hint="eastAsia"/>
          <w:szCs w:val="21"/>
          <w:u w:val="single"/>
        </w:rPr>
        <w:t>提请</w:t>
      </w:r>
      <w:r w:rsidRPr="005F44D3">
        <w:rPr>
          <w:rFonts w:ascii="宋体" w:hAnsi="宋体" w:cs="Arial" w:hint="eastAsia"/>
          <w:szCs w:val="21"/>
          <w:u w:val="single"/>
        </w:rPr>
        <w:t>两江新区</w:t>
      </w:r>
      <w:r w:rsidRPr="005F44D3">
        <w:rPr>
          <w:rFonts w:ascii="宋体" w:hAnsi="宋体" w:cs="Arial"/>
          <w:szCs w:val="21"/>
          <w:u w:val="single"/>
        </w:rPr>
        <w:t>质量</w:t>
      </w:r>
      <w:r w:rsidRPr="005F44D3">
        <w:rPr>
          <w:rFonts w:ascii="宋体" w:hAnsi="宋体" w:cs="Arial" w:hint="eastAsia"/>
          <w:szCs w:val="21"/>
          <w:u w:val="single"/>
        </w:rPr>
        <w:t>监督</w:t>
      </w:r>
      <w:r w:rsidRPr="005F44D3">
        <w:rPr>
          <w:rFonts w:ascii="宋体" w:hAnsi="宋体" w:cs="Arial"/>
          <w:szCs w:val="21"/>
          <w:u w:val="single"/>
        </w:rPr>
        <w:t>管理站认定</w:t>
      </w:r>
      <w:r w:rsidRPr="005F44D3">
        <w:rPr>
          <w:rFonts w:ascii="宋体" w:hAnsi="宋体" w:hint="eastAsia"/>
          <w:szCs w:val="21"/>
        </w:rPr>
        <w:t xml:space="preserve">。 </w:t>
      </w:r>
    </w:p>
    <w:p w14:paraId="3D0D96A2" w14:textId="77777777" w:rsidR="005F64CF" w:rsidRPr="005F44D3" w:rsidRDefault="003B3ED6">
      <w:pPr>
        <w:widowControl/>
        <w:autoSpaceDE w:val="0"/>
        <w:autoSpaceDN w:val="0"/>
        <w:adjustRightInd w:val="0"/>
        <w:spacing w:line="400" w:lineRule="exact"/>
        <w:ind w:firstLineChars="50" w:firstLine="105"/>
        <w:outlineLvl w:val="3"/>
        <w:rPr>
          <w:rFonts w:ascii="宋体" w:hAnsi="宋体"/>
          <w:b/>
          <w:szCs w:val="21"/>
        </w:rPr>
      </w:pPr>
      <w:r w:rsidRPr="005F44D3">
        <w:rPr>
          <w:rFonts w:ascii="宋体" w:hAnsi="宋体"/>
          <w:b/>
          <w:szCs w:val="21"/>
        </w:rPr>
        <w:t>6. 安全文明施工与环境保护</w:t>
      </w:r>
    </w:p>
    <w:p w14:paraId="4D5893F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6.1安全文明施工</w:t>
      </w:r>
    </w:p>
    <w:p w14:paraId="5A31B07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项目建设中执行《重庆市建设工程安全文明施工费计取及使用管理规定》（渝建发[2014]25号）等有关安全生产和文明施工的现行相关规定。</w:t>
      </w:r>
    </w:p>
    <w:p w14:paraId="3F4BAC7B"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6.1.4 关于治安保卫的特别约定：</w:t>
      </w:r>
    </w:p>
    <w:p w14:paraId="5524D010"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现场治安管理机构或联防组织的组建：</w:t>
      </w:r>
      <w:r w:rsidRPr="005F44D3">
        <w:rPr>
          <w:rFonts w:ascii="宋体" w:hAnsi="宋体" w:hint="eastAsia"/>
          <w:szCs w:val="21"/>
          <w:u w:val="single"/>
        </w:rPr>
        <w:t>由承包人负责，发包人协助</w:t>
      </w:r>
      <w:r w:rsidRPr="005F44D3">
        <w:rPr>
          <w:rFonts w:ascii="宋体" w:hAnsi="宋体" w:hint="eastAsia"/>
          <w:szCs w:val="21"/>
        </w:rPr>
        <w:t>。</w:t>
      </w:r>
    </w:p>
    <w:p w14:paraId="004EC671"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施工场地治安管理计划和突发治安事件紧急预案的编制：</w:t>
      </w:r>
      <w:r w:rsidRPr="005F44D3">
        <w:rPr>
          <w:rFonts w:ascii="宋体" w:hAnsi="宋体" w:hint="eastAsia"/>
          <w:szCs w:val="21"/>
          <w:u w:val="single"/>
        </w:rPr>
        <w:t>由承包人负责，发包人协助</w:t>
      </w:r>
      <w:r w:rsidRPr="005F44D3">
        <w:rPr>
          <w:rFonts w:ascii="宋体" w:hAnsi="宋体" w:hint="eastAsia"/>
          <w:szCs w:val="21"/>
        </w:rPr>
        <w:t>。</w:t>
      </w:r>
    </w:p>
    <w:p w14:paraId="691F7B3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6.1.5 文明施工</w:t>
      </w:r>
    </w:p>
    <w:p w14:paraId="77C8017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合同当事人对文明施工的要求：</w:t>
      </w:r>
    </w:p>
    <w:p w14:paraId="4EEC474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6.1.5.1 环境保护工作由承包方全权负责，执行国家和重庆相关规定。施工现场内不得随地抛洒剩饭及生活垃圾等，更不能将其随意倒至施工区外，施工区内不得随处大小便。做到工完场地清；施工机</w:t>
      </w:r>
      <w:r w:rsidRPr="005F44D3">
        <w:rPr>
          <w:rFonts w:ascii="宋体" w:hAnsi="宋体" w:hint="eastAsia"/>
          <w:szCs w:val="21"/>
        </w:rPr>
        <w:lastRenderedPageBreak/>
        <w:t>械设备进场前，应做好清洁、保养和维护工作。出场车辆应有专人打扫、清洗。有密封要求的按规定必须达到；</w:t>
      </w:r>
    </w:p>
    <w:p w14:paraId="597873E5"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14:paraId="7D02FBF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6.1.5.3 按规定做好施工区域封闭及场地硬化工作，施工围墙(围挡)等维护设施应安全、美观、耐久，非施工相关人员不许入内，必须满足上级有关部门的要求；</w:t>
      </w:r>
    </w:p>
    <w:p w14:paraId="768A3D6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6.1.6 关于安全文明施工费支付比例和支付期限的约定：</w:t>
      </w:r>
      <w:r w:rsidRPr="005F44D3">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14:paraId="306180B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6.3承包人应按照《房屋建筑和市政基础设施工程施工扬尘控制工作方案》（渝建发〔20</w:t>
      </w:r>
      <w:r w:rsidRPr="005F44D3">
        <w:rPr>
          <w:rFonts w:ascii="宋体" w:hAnsi="宋体"/>
          <w:szCs w:val="21"/>
        </w:rPr>
        <w:t>15</w:t>
      </w:r>
      <w:r w:rsidRPr="005F44D3">
        <w:rPr>
          <w:rFonts w:ascii="宋体" w:hAnsi="宋体" w:hint="eastAsia"/>
          <w:szCs w:val="21"/>
        </w:rPr>
        <w:t>〕</w:t>
      </w:r>
      <w:r w:rsidRPr="005F44D3">
        <w:rPr>
          <w:rFonts w:ascii="宋体" w:hAnsi="宋体"/>
          <w:szCs w:val="21"/>
        </w:rPr>
        <w:t>45</w:t>
      </w:r>
      <w:r w:rsidRPr="005F44D3">
        <w:rPr>
          <w:rFonts w:ascii="宋体" w:hAnsi="宋体" w:hint="eastAsia"/>
          <w:szCs w:val="21"/>
        </w:rPr>
        <w:t>号）、《重庆市房屋建筑和市政基础设施工程现场文明施工标准》（渝建发〔2008〕169号）等现行相关规定履行好施工扬尘控制、文明施工等责任。</w:t>
      </w:r>
    </w:p>
    <w:p w14:paraId="2792C0AC" w14:textId="77777777"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7.工期和进度</w:t>
      </w:r>
    </w:p>
    <w:p w14:paraId="43F64D11" w14:textId="77777777" w:rsidR="005F64CF" w:rsidRPr="005F44D3" w:rsidRDefault="003B3ED6">
      <w:pPr>
        <w:widowControl/>
        <w:autoSpaceDE w:val="0"/>
        <w:autoSpaceDN w:val="0"/>
        <w:adjustRightInd w:val="0"/>
        <w:spacing w:line="400" w:lineRule="exact"/>
        <w:ind w:firstLineChars="200" w:firstLine="420"/>
        <w:jc w:val="left"/>
        <w:outlineLvl w:val="3"/>
        <w:rPr>
          <w:rFonts w:ascii="宋体" w:hAnsi="宋体"/>
          <w:szCs w:val="21"/>
        </w:rPr>
      </w:pPr>
      <w:r w:rsidRPr="005F44D3">
        <w:rPr>
          <w:rFonts w:ascii="宋体" w:hAnsi="宋体" w:hint="eastAsia"/>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14:paraId="5AF7630F" w14:textId="77777777" w:rsidR="005F64CF" w:rsidRPr="005F44D3" w:rsidRDefault="003B3ED6">
      <w:pPr>
        <w:widowControl/>
        <w:autoSpaceDE w:val="0"/>
        <w:autoSpaceDN w:val="0"/>
        <w:adjustRightInd w:val="0"/>
        <w:spacing w:line="400" w:lineRule="exact"/>
        <w:ind w:firstLineChars="200" w:firstLine="420"/>
        <w:jc w:val="left"/>
        <w:outlineLvl w:val="3"/>
        <w:rPr>
          <w:rFonts w:ascii="宋体" w:hAnsi="宋体"/>
          <w:szCs w:val="21"/>
        </w:rPr>
      </w:pPr>
      <w:r w:rsidRPr="005F44D3">
        <w:rPr>
          <w:rFonts w:ascii="宋体" w:hAnsi="宋体" w:hint="eastAsia"/>
          <w:szCs w:val="21"/>
        </w:rPr>
        <w:t>监理人批复承包人提供文件的期限：收到施工组织设计和进度计划后五个工作日内审查确认，月进度报表及次月工程进度计划审批时间为二个工作日。</w:t>
      </w:r>
    </w:p>
    <w:p w14:paraId="5FA0272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7.2施工进度计划</w:t>
      </w:r>
    </w:p>
    <w:p w14:paraId="1E0A711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14:paraId="11A221A1"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 xml:space="preserve">7.2.2承包人报送施工进度计划和施工方案的期限：承包人在图纸交底会审后五日内报送。 </w:t>
      </w:r>
    </w:p>
    <w:p w14:paraId="13F0EAE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7.2.3监理人批复施工进度计划和施工方案的期限：收到施工进度计划和施工方案后五个工作日内完成批复。</w:t>
      </w:r>
    </w:p>
    <w:p w14:paraId="1C6FF8A8"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7.3 开工</w:t>
      </w:r>
    </w:p>
    <w:p w14:paraId="0EA317F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7.3.2开工通知</w:t>
      </w:r>
    </w:p>
    <w:p w14:paraId="21DBAE95"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监理人应在开工日期</w:t>
      </w:r>
      <w:r w:rsidRPr="005F44D3">
        <w:rPr>
          <w:rFonts w:ascii="宋体" w:hAnsi="宋体" w:hint="eastAsia"/>
          <w:szCs w:val="21"/>
          <w:u w:val="single"/>
        </w:rPr>
        <w:t xml:space="preserve"> 7 </w:t>
      </w:r>
      <w:r w:rsidRPr="005F44D3">
        <w:rPr>
          <w:rFonts w:ascii="宋体" w:hAnsi="宋体" w:hint="eastAsia"/>
          <w:szCs w:val="21"/>
        </w:rPr>
        <w:t>天前向承包人发出开工通知（此开工通知必须获得发包人同意）。工期自监理人发出的开工通知中载明的开工日期起计算。承包人应在开工日期后尽快施工。</w:t>
      </w:r>
    </w:p>
    <w:p w14:paraId="03C55F0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7.4 测量放线</w:t>
      </w:r>
    </w:p>
    <w:p w14:paraId="45DB3B4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7.4.1</w:t>
      </w:r>
      <w:r w:rsidRPr="005F44D3">
        <w:rPr>
          <w:rFonts w:ascii="宋体" w:hAnsi="宋体" w:hint="eastAsia"/>
          <w:szCs w:val="21"/>
        </w:rPr>
        <w:t xml:space="preserve"> 发包人提供测量基准点、基准线和水准点的期限：开工前五日内发包人派驻的工程师以书面形式通知承包人，并组织相关单位进行现场交验，同时作好交验记录。</w:t>
      </w:r>
    </w:p>
    <w:p w14:paraId="067ED5D0"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施工控制网的测设：由承包人负责。</w:t>
      </w:r>
    </w:p>
    <w:p w14:paraId="4ADD4210" w14:textId="77777777" w:rsidR="005F64CF" w:rsidRPr="005F44D3" w:rsidRDefault="003B3ED6">
      <w:pPr>
        <w:widowControl/>
        <w:tabs>
          <w:tab w:val="left" w:pos="7605"/>
        </w:tabs>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报监理人审批施工控制网资料的期限：现场交验后三日内。</w:t>
      </w:r>
    </w:p>
    <w:p w14:paraId="253C2DD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7.5 工期延误</w:t>
      </w:r>
    </w:p>
    <w:p w14:paraId="10B661C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lastRenderedPageBreak/>
        <w:t>7.5.1 因发包人原因导致工期延误</w:t>
      </w:r>
      <w:r w:rsidRPr="005F44D3">
        <w:rPr>
          <w:rFonts w:ascii="宋体" w:hAnsi="宋体" w:hint="eastAsia"/>
          <w:szCs w:val="21"/>
        </w:rPr>
        <w:t>的处理：</w:t>
      </w:r>
      <w:r w:rsidRPr="005F44D3">
        <w:rPr>
          <w:rFonts w:ascii="宋体" w:hAnsi="宋体" w:hint="eastAsia"/>
          <w:szCs w:val="21"/>
          <w:u w:val="single"/>
        </w:rPr>
        <w:t>工期顺延</w:t>
      </w:r>
      <w:r w:rsidRPr="005F44D3">
        <w:rPr>
          <w:rFonts w:ascii="宋体" w:hAnsi="宋体" w:hint="eastAsia"/>
          <w:szCs w:val="21"/>
        </w:rPr>
        <w:t>。</w:t>
      </w:r>
    </w:p>
    <w:p w14:paraId="3FD1C14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7.5.2 因承包人原因导致工期延误</w:t>
      </w:r>
      <w:r w:rsidRPr="005F44D3">
        <w:rPr>
          <w:rFonts w:ascii="宋体" w:hAnsi="宋体" w:hint="eastAsia"/>
          <w:szCs w:val="21"/>
        </w:rPr>
        <w:t>：</w:t>
      </w:r>
      <w:r w:rsidRPr="005F44D3">
        <w:rPr>
          <w:rFonts w:ascii="宋体" w:hAnsi="宋体"/>
          <w:szCs w:val="21"/>
          <w:u w:val="single"/>
        </w:rPr>
        <w:t>因承包人原因造成工期延误，</w:t>
      </w:r>
      <w:r w:rsidRPr="005F44D3">
        <w:rPr>
          <w:rFonts w:ascii="宋体" w:hAnsi="宋体" w:hint="eastAsia"/>
          <w:szCs w:val="21"/>
          <w:u w:val="single"/>
        </w:rPr>
        <w:t>不顺延工期，其工期延误的违约责任见专用条款第16条的规定</w:t>
      </w:r>
      <w:r w:rsidRPr="005F44D3">
        <w:rPr>
          <w:rFonts w:ascii="宋体" w:hAnsi="宋体" w:hint="eastAsia"/>
          <w:szCs w:val="21"/>
        </w:rPr>
        <w:t>。</w:t>
      </w:r>
    </w:p>
    <w:p w14:paraId="6CF053D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7.7异常恶劣的气候条件</w:t>
      </w:r>
    </w:p>
    <w:p w14:paraId="5ACCA4BC"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发包人和承包人同意以下情形视为异常恶劣的气候条件：</w:t>
      </w:r>
      <w:r w:rsidRPr="005F44D3">
        <w:rPr>
          <w:rFonts w:ascii="宋体" w:hAnsi="宋体" w:hint="eastAsia"/>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14:paraId="77D8AD7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7.9 提前竣工的奖励</w:t>
      </w:r>
    </w:p>
    <w:p w14:paraId="4E83A10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7.9.2提前竣工的奖励：</w:t>
      </w:r>
      <w:r w:rsidRPr="005F44D3">
        <w:rPr>
          <w:rFonts w:ascii="宋体" w:hAnsi="宋体" w:hint="eastAsia"/>
          <w:szCs w:val="21"/>
          <w:u w:val="single"/>
        </w:rPr>
        <w:t>不采用</w:t>
      </w:r>
      <w:r w:rsidRPr="005F44D3">
        <w:rPr>
          <w:rFonts w:ascii="宋体" w:hAnsi="宋体"/>
          <w:szCs w:val="21"/>
        </w:rPr>
        <w:t>。</w:t>
      </w:r>
    </w:p>
    <w:p w14:paraId="2AC52126" w14:textId="77777777"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8. 材料与设备</w:t>
      </w:r>
    </w:p>
    <w:p w14:paraId="67956A9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8.1  发包人提供的材料和工程设备</w:t>
      </w:r>
    </w:p>
    <w:p w14:paraId="6A27477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8.1.1 材料的名称、规格、数量和价格：</w:t>
      </w:r>
      <w:r w:rsidRPr="005F44D3">
        <w:rPr>
          <w:rFonts w:ascii="宋体" w:hAnsi="宋体" w:hint="eastAsia"/>
          <w:szCs w:val="21"/>
          <w:u w:val="single"/>
        </w:rPr>
        <w:t xml:space="preserve">   无   </w:t>
      </w:r>
      <w:r w:rsidRPr="005F44D3">
        <w:rPr>
          <w:rFonts w:ascii="宋体" w:hAnsi="宋体" w:hint="eastAsia"/>
          <w:szCs w:val="21"/>
        </w:rPr>
        <w:t>。</w:t>
      </w:r>
    </w:p>
    <w:p w14:paraId="7FEDC94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材料的交货方式、地点和日期：</w:t>
      </w:r>
      <w:r w:rsidRPr="005F44D3">
        <w:rPr>
          <w:rFonts w:ascii="宋体" w:hAnsi="宋体" w:hint="eastAsia"/>
          <w:szCs w:val="21"/>
          <w:u w:val="single"/>
        </w:rPr>
        <w:t xml:space="preserve">   无   </w:t>
      </w:r>
      <w:r w:rsidRPr="005F44D3">
        <w:rPr>
          <w:rFonts w:ascii="宋体" w:hAnsi="宋体" w:hint="eastAsia"/>
          <w:szCs w:val="21"/>
        </w:rPr>
        <w:t>。</w:t>
      </w:r>
    </w:p>
    <w:p w14:paraId="604F2D8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工程设备的名称、规格、数量和价格：</w:t>
      </w:r>
      <w:r w:rsidRPr="005F44D3">
        <w:rPr>
          <w:rFonts w:ascii="宋体" w:hAnsi="宋体" w:hint="eastAsia"/>
          <w:szCs w:val="21"/>
          <w:u w:val="single"/>
        </w:rPr>
        <w:t xml:space="preserve">   无   </w:t>
      </w:r>
      <w:r w:rsidRPr="005F44D3">
        <w:rPr>
          <w:rFonts w:ascii="宋体" w:hAnsi="宋体" w:hint="eastAsia"/>
          <w:szCs w:val="21"/>
        </w:rPr>
        <w:t xml:space="preserve">。   </w:t>
      </w:r>
    </w:p>
    <w:p w14:paraId="5891E58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工程设备的交货方式、地点和日期：</w:t>
      </w:r>
      <w:r w:rsidRPr="005F44D3">
        <w:rPr>
          <w:rFonts w:ascii="宋体" w:hAnsi="宋体" w:hint="eastAsia"/>
          <w:szCs w:val="21"/>
          <w:u w:val="single"/>
        </w:rPr>
        <w:t xml:space="preserve">   无   </w:t>
      </w:r>
      <w:r w:rsidRPr="005F44D3">
        <w:rPr>
          <w:rFonts w:ascii="宋体" w:hAnsi="宋体" w:hint="eastAsia"/>
          <w:szCs w:val="21"/>
        </w:rPr>
        <w:t>。</w:t>
      </w:r>
    </w:p>
    <w:p w14:paraId="701EB425"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8.1.3 材料和工程设备的接收、运输与保管：</w:t>
      </w:r>
      <w:r w:rsidRPr="005F44D3">
        <w:rPr>
          <w:rFonts w:ascii="宋体" w:hAnsi="宋体" w:hint="eastAsia"/>
          <w:szCs w:val="21"/>
          <w:u w:val="single"/>
        </w:rPr>
        <w:t xml:space="preserve">   无   </w:t>
      </w:r>
      <w:r w:rsidRPr="005F44D3">
        <w:rPr>
          <w:rFonts w:ascii="宋体" w:hAnsi="宋体" w:hint="eastAsia"/>
          <w:szCs w:val="21"/>
        </w:rPr>
        <w:t>。</w:t>
      </w:r>
    </w:p>
    <w:p w14:paraId="64F1DC4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8.2承包人提供的材料和工程设备</w:t>
      </w:r>
    </w:p>
    <w:p w14:paraId="2D9DC00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14:paraId="17DDAE82"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8.2.2本工程材料、设备由承包人自行组织供应至施工现场，运输、上下车及保管均由承包人负责并</w:t>
      </w:r>
      <w:r w:rsidRPr="005F44D3">
        <w:rPr>
          <w:rFonts w:ascii="宋体" w:hAnsi="宋体"/>
          <w:szCs w:val="21"/>
        </w:rPr>
        <w:t>承担费用</w:t>
      </w:r>
      <w:r w:rsidRPr="005F44D3">
        <w:rPr>
          <w:rFonts w:ascii="宋体" w:hAnsi="宋体" w:hint="eastAsia"/>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14:paraId="2E7C676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14:paraId="75979A6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承包人采购的材料在使用前，承包人应</w:t>
      </w:r>
      <w:r w:rsidRPr="005F44D3">
        <w:rPr>
          <w:rFonts w:ascii="宋体" w:hAnsi="宋体"/>
          <w:szCs w:val="21"/>
        </w:rPr>
        <w:t>提供出厂合格证明，并</w:t>
      </w:r>
      <w:r w:rsidRPr="005F44D3">
        <w:rPr>
          <w:rFonts w:ascii="宋体" w:hAnsi="宋体" w:hint="eastAsia"/>
          <w:szCs w:val="21"/>
        </w:rPr>
        <w:t>配合发包人</w:t>
      </w:r>
      <w:r w:rsidRPr="005F44D3">
        <w:rPr>
          <w:rFonts w:ascii="宋体" w:hAnsi="宋体"/>
          <w:szCs w:val="21"/>
        </w:rPr>
        <w:t>、</w:t>
      </w:r>
      <w:r w:rsidRPr="005F44D3">
        <w:rPr>
          <w:rFonts w:ascii="宋体" w:hAnsi="宋体" w:hint="eastAsia"/>
          <w:szCs w:val="21"/>
        </w:rPr>
        <w:t>监理工程师对材料进行检验或试验，不合格的不得使用，检验</w:t>
      </w:r>
      <w:r w:rsidRPr="005F44D3">
        <w:rPr>
          <w:rFonts w:ascii="宋体" w:hAnsi="宋体"/>
          <w:szCs w:val="21"/>
        </w:rPr>
        <w:t>费用由发包人承担</w:t>
      </w:r>
      <w:r w:rsidRPr="005F44D3">
        <w:rPr>
          <w:rFonts w:ascii="宋体" w:hAnsi="宋体" w:hint="eastAsia"/>
          <w:szCs w:val="21"/>
        </w:rPr>
        <w:t>。</w:t>
      </w:r>
    </w:p>
    <w:p w14:paraId="540B664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lastRenderedPageBreak/>
        <w:t>8.2.4发包人保留部分材料甲供的权利，若由甲供材料，发包人在材料进场时间前20天以书面形式通知承包人，甲供材料收货及保管由承包人负责。</w:t>
      </w:r>
    </w:p>
    <w:p w14:paraId="545F1A7D"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8.8 施工设备和临时设施</w:t>
      </w:r>
    </w:p>
    <w:p w14:paraId="5F881AC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 xml:space="preserve">8.8.1 修建临时设施及费用承担：工程所需的临时设施均由承包人自行修建，并承担费用。 </w:t>
      </w:r>
    </w:p>
    <w:p w14:paraId="0379322C"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临时占地的申请：承包人（经发包人同意）临时占用红线内、外场地，由承包人申请办理相关手续 ，并承担相应的费用。</w:t>
      </w:r>
    </w:p>
    <w:p w14:paraId="5B867396"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临时设施涉及的相关费用：承包人承担临时设施涉及的相关费用（包括临时设施占地费用）。</w:t>
      </w:r>
    </w:p>
    <w:p w14:paraId="500D24C6" w14:textId="77777777" w:rsidR="005F64CF" w:rsidRPr="005F44D3" w:rsidRDefault="003B3ED6">
      <w:pPr>
        <w:widowControl/>
        <w:adjustRightInd w:val="0"/>
        <w:snapToGrid w:val="0"/>
        <w:spacing w:line="400" w:lineRule="exact"/>
        <w:ind w:firstLineChars="200" w:firstLine="420"/>
        <w:jc w:val="left"/>
        <w:rPr>
          <w:rFonts w:ascii="宋体" w:hAnsi="宋体"/>
          <w:b/>
          <w:szCs w:val="21"/>
        </w:rPr>
      </w:pPr>
      <w:r w:rsidRPr="005F44D3">
        <w:rPr>
          <w:rFonts w:ascii="宋体" w:hAnsi="宋体" w:hint="eastAsia"/>
          <w:szCs w:val="21"/>
        </w:rPr>
        <w:t>8.8.2发包人提供的施工设备和临时设施：无。</w:t>
      </w:r>
    </w:p>
    <w:p w14:paraId="23488D42" w14:textId="77777777"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9. 试验与检验</w:t>
      </w:r>
    </w:p>
    <w:p w14:paraId="315FE1D6"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9.2发包人委托抽检的，由发包人或者发包人委托的检测机构抽样。</w:t>
      </w:r>
    </w:p>
    <w:p w14:paraId="4667A5C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9.3发包人和承包人对对方（监理人）的检测结果有异议，可要求重新试验和检测，异议不成立的，由此增加的费用和延误工期的责任由提出异议的一方承担，反之由对方承担。</w:t>
      </w:r>
    </w:p>
    <w:p w14:paraId="1150D297" w14:textId="77777777" w:rsidR="005F64CF" w:rsidRPr="005F44D3" w:rsidRDefault="003B3ED6">
      <w:pPr>
        <w:widowControl/>
        <w:adjustRightInd w:val="0"/>
        <w:snapToGrid w:val="0"/>
        <w:spacing w:line="400" w:lineRule="exact"/>
        <w:ind w:firstLineChars="200" w:firstLine="422"/>
        <w:jc w:val="left"/>
        <w:rPr>
          <w:rFonts w:ascii="宋体" w:hAnsi="宋体"/>
          <w:b/>
          <w:szCs w:val="21"/>
        </w:rPr>
      </w:pPr>
      <w:r w:rsidRPr="005F44D3">
        <w:rPr>
          <w:rFonts w:ascii="宋体" w:hAnsi="宋体"/>
          <w:b/>
          <w:szCs w:val="21"/>
        </w:rPr>
        <w:t>10. 变更</w:t>
      </w:r>
    </w:p>
    <w:p w14:paraId="64AB9CE8"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10.1变更的范围</w:t>
      </w:r>
    </w:p>
    <w:p w14:paraId="26AF570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（1）清单中存在错、漏、缺或不完善；</w:t>
      </w:r>
    </w:p>
    <w:p w14:paraId="2FA9C2B1"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（2）由于规划调整引起的设计、</w:t>
      </w:r>
      <w:r w:rsidRPr="005F44D3">
        <w:rPr>
          <w:rFonts w:ascii="宋体" w:hAnsi="宋体"/>
          <w:szCs w:val="21"/>
        </w:rPr>
        <w:t>施工</w:t>
      </w:r>
      <w:r w:rsidRPr="005F44D3">
        <w:rPr>
          <w:rFonts w:ascii="宋体" w:hAnsi="宋体" w:hint="eastAsia"/>
          <w:szCs w:val="21"/>
        </w:rPr>
        <w:t>方案的调整；</w:t>
      </w:r>
    </w:p>
    <w:p w14:paraId="1E9EC769" w14:textId="77777777" w:rsidR="005F64CF" w:rsidRPr="005F44D3" w:rsidRDefault="003B3ED6">
      <w:pPr>
        <w:widowControl/>
        <w:adjustRightInd w:val="0"/>
        <w:snapToGrid w:val="0"/>
        <w:spacing w:line="400" w:lineRule="exact"/>
        <w:ind w:firstLineChars="200" w:firstLine="420"/>
        <w:jc w:val="left"/>
        <w:rPr>
          <w:rFonts w:ascii="宋体" w:hAnsi="宋体"/>
          <w:szCs w:val="21"/>
        </w:rPr>
      </w:pPr>
      <w:bookmarkStart w:id="626" w:name="_Toc62133482"/>
      <w:r w:rsidRPr="005F44D3">
        <w:rPr>
          <w:rFonts w:ascii="宋体" w:hAnsi="宋体" w:hint="eastAsia"/>
          <w:szCs w:val="21"/>
        </w:rPr>
        <w:t>（3）设计</w:t>
      </w:r>
      <w:r w:rsidRPr="005F44D3">
        <w:rPr>
          <w:rFonts w:ascii="宋体" w:hAnsi="宋体"/>
          <w:szCs w:val="21"/>
        </w:rPr>
        <w:t>文件存在错、漏、缺或不完善；</w:t>
      </w:r>
      <w:bookmarkEnd w:id="626"/>
    </w:p>
    <w:p w14:paraId="4C54C915"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）通过优化</w:t>
      </w:r>
      <w:r w:rsidRPr="005F44D3">
        <w:rPr>
          <w:rFonts w:ascii="宋体" w:hAnsi="宋体"/>
          <w:szCs w:val="21"/>
        </w:rPr>
        <w:t>方案或应用先进的技术能节省投资、缩短工期；</w:t>
      </w:r>
    </w:p>
    <w:p w14:paraId="6BB2FE79"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5</w:t>
      </w:r>
      <w:r w:rsidRPr="005F44D3">
        <w:rPr>
          <w:rFonts w:ascii="宋体" w:hAnsi="宋体" w:hint="eastAsia"/>
          <w:szCs w:val="21"/>
        </w:rPr>
        <w:t>）施工现场</w:t>
      </w:r>
      <w:r w:rsidRPr="005F44D3">
        <w:rPr>
          <w:rFonts w:ascii="宋体" w:hAnsi="宋体"/>
          <w:szCs w:val="21"/>
        </w:rPr>
        <w:t>因地质、水</w:t>
      </w:r>
      <w:r w:rsidRPr="005F44D3">
        <w:rPr>
          <w:rFonts w:ascii="宋体" w:hAnsi="宋体" w:hint="eastAsia"/>
          <w:szCs w:val="21"/>
        </w:rPr>
        <w:t>文</w:t>
      </w:r>
      <w:r w:rsidRPr="005F44D3">
        <w:rPr>
          <w:rFonts w:ascii="宋体" w:hAnsi="宋体"/>
          <w:szCs w:val="21"/>
        </w:rPr>
        <w:t>、地形等自然条件与设计图不符，按</w:t>
      </w:r>
      <w:r w:rsidRPr="005F44D3">
        <w:rPr>
          <w:rFonts w:ascii="宋体" w:hAnsi="宋体" w:hint="eastAsia"/>
          <w:szCs w:val="21"/>
        </w:rPr>
        <w:t>原</w:t>
      </w:r>
      <w:r w:rsidRPr="005F44D3">
        <w:rPr>
          <w:rFonts w:ascii="宋体" w:hAnsi="宋体"/>
          <w:szCs w:val="21"/>
        </w:rPr>
        <w:t>设计难以实施</w:t>
      </w:r>
      <w:r w:rsidRPr="005F44D3">
        <w:rPr>
          <w:rFonts w:ascii="宋体" w:hAnsi="宋体" w:hint="eastAsia"/>
          <w:szCs w:val="21"/>
        </w:rPr>
        <w:t>；</w:t>
      </w:r>
    </w:p>
    <w:p w14:paraId="4CD94B9C"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6</w:t>
      </w:r>
      <w:r w:rsidRPr="005F44D3">
        <w:rPr>
          <w:rFonts w:ascii="宋体" w:hAnsi="宋体" w:hint="eastAsia"/>
          <w:szCs w:val="21"/>
        </w:rPr>
        <w:t>）国家颁布新的技术标准和设计规范以及行政主管部门对工程建设提出了新的技术要求；</w:t>
      </w:r>
    </w:p>
    <w:p w14:paraId="47368FF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7</w:t>
      </w:r>
      <w:r w:rsidRPr="005F44D3">
        <w:rPr>
          <w:rFonts w:ascii="宋体" w:hAnsi="宋体" w:hint="eastAsia"/>
          <w:szCs w:val="21"/>
        </w:rPr>
        <w:t>）因建设</w:t>
      </w:r>
      <w:r w:rsidRPr="005F44D3">
        <w:rPr>
          <w:rFonts w:ascii="宋体" w:hAnsi="宋体"/>
          <w:szCs w:val="21"/>
        </w:rPr>
        <w:t>单位要求，对施工范围及内容的变更</w:t>
      </w:r>
      <w:r w:rsidRPr="005F44D3">
        <w:rPr>
          <w:rFonts w:ascii="宋体" w:hAnsi="宋体" w:hint="eastAsia"/>
          <w:szCs w:val="21"/>
        </w:rPr>
        <w:t xml:space="preserve">； </w:t>
      </w:r>
    </w:p>
    <w:p w14:paraId="133EC17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8</w:t>
      </w:r>
      <w:r w:rsidRPr="005F44D3">
        <w:rPr>
          <w:rFonts w:ascii="宋体" w:hAnsi="宋体" w:hint="eastAsia"/>
          <w:szCs w:val="21"/>
        </w:rPr>
        <w:t>）因促成</w:t>
      </w:r>
      <w:r w:rsidRPr="005F44D3">
        <w:rPr>
          <w:rFonts w:ascii="宋体" w:hAnsi="宋体"/>
          <w:szCs w:val="21"/>
        </w:rPr>
        <w:t>企业落地或满足已落地企业需求的变更</w:t>
      </w:r>
      <w:r w:rsidRPr="005F44D3">
        <w:rPr>
          <w:rFonts w:ascii="宋体" w:hAnsi="宋体" w:hint="eastAsia"/>
          <w:szCs w:val="21"/>
        </w:rPr>
        <w:t>；</w:t>
      </w:r>
    </w:p>
    <w:p w14:paraId="6990C2E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9</w:t>
      </w:r>
      <w:r w:rsidRPr="005F44D3">
        <w:rPr>
          <w:rFonts w:ascii="宋体" w:hAnsi="宋体" w:hint="eastAsia"/>
          <w:szCs w:val="21"/>
        </w:rPr>
        <w:t>）因地质</w:t>
      </w:r>
      <w:r w:rsidRPr="005F44D3">
        <w:rPr>
          <w:rFonts w:ascii="宋体" w:hAnsi="宋体"/>
          <w:szCs w:val="21"/>
        </w:rPr>
        <w:t>勘查、设计错误、规划调整、征地拆迁等非施工方原因导致施工工期发生变更的变更</w:t>
      </w:r>
      <w:r w:rsidRPr="005F44D3">
        <w:rPr>
          <w:rFonts w:ascii="宋体" w:hAnsi="宋体" w:hint="eastAsia"/>
          <w:szCs w:val="21"/>
        </w:rPr>
        <w:t>；</w:t>
      </w:r>
    </w:p>
    <w:p w14:paraId="7192EFFC"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w:t>
      </w:r>
      <w:r w:rsidRPr="005F44D3">
        <w:rPr>
          <w:rFonts w:ascii="宋体" w:hAnsi="宋体"/>
          <w:szCs w:val="21"/>
        </w:rPr>
        <w:t>10</w:t>
      </w:r>
      <w:r w:rsidRPr="005F44D3">
        <w:rPr>
          <w:rFonts w:ascii="宋体" w:hAnsi="宋体" w:hint="eastAsia"/>
          <w:szCs w:val="21"/>
        </w:rPr>
        <w:t>）经审查</w:t>
      </w:r>
      <w:r w:rsidRPr="005F44D3">
        <w:rPr>
          <w:rFonts w:ascii="宋体" w:hAnsi="宋体"/>
          <w:szCs w:val="21"/>
        </w:rPr>
        <w:t>批准必须变更的其他情形</w:t>
      </w:r>
      <w:r w:rsidRPr="005F44D3">
        <w:rPr>
          <w:rFonts w:ascii="宋体" w:hAnsi="宋体" w:hint="eastAsia"/>
          <w:szCs w:val="21"/>
        </w:rPr>
        <w:t>。</w:t>
      </w:r>
    </w:p>
    <w:p w14:paraId="2D0D9A59" w14:textId="77777777" w:rsidR="005F64CF" w:rsidRPr="005F44D3" w:rsidRDefault="003B3ED6">
      <w:pPr>
        <w:widowControl/>
        <w:adjustRightInd w:val="0"/>
        <w:snapToGrid w:val="0"/>
        <w:spacing w:line="400" w:lineRule="exact"/>
        <w:ind w:firstLineChars="200" w:firstLine="420"/>
        <w:jc w:val="left"/>
        <w:rPr>
          <w:rFonts w:ascii="宋体" w:hAnsi="宋体"/>
          <w:b/>
          <w:szCs w:val="21"/>
        </w:rPr>
      </w:pPr>
      <w:r w:rsidRPr="005F44D3">
        <w:rPr>
          <w:rFonts w:ascii="宋体" w:hAnsi="宋体"/>
          <w:szCs w:val="21"/>
        </w:rPr>
        <w:t>10.</w:t>
      </w:r>
      <w:r w:rsidRPr="005F44D3">
        <w:rPr>
          <w:rFonts w:ascii="宋体" w:hAnsi="宋体" w:hint="eastAsia"/>
          <w:szCs w:val="21"/>
        </w:rPr>
        <w:t>3变更程序</w:t>
      </w:r>
    </w:p>
    <w:p w14:paraId="7DE70F49"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按照《重庆两江新区水土高新技术产业园建设投资有限公司建设工程变更管理实施细则》执行。</w:t>
      </w:r>
    </w:p>
    <w:p w14:paraId="2442644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10.4 变更估价</w:t>
      </w:r>
    </w:p>
    <w:p w14:paraId="220CA12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10.4.1 变更估价原则</w:t>
      </w:r>
    </w:p>
    <w:p w14:paraId="598E131A"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1已标价工程量清单中有适用于变更工作的子目的，采用该子目的单价。</w:t>
      </w:r>
    </w:p>
    <w:p w14:paraId="3A7FBB6A"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w:t>
      </w:r>
      <w:r w:rsidRPr="005F44D3">
        <w:rPr>
          <w:rFonts w:ascii="宋体" w:hAnsi="宋体" w:cs="宋体"/>
          <w:szCs w:val="21"/>
        </w:rPr>
        <w:t>2.</w:t>
      </w:r>
      <w:r w:rsidRPr="005F44D3">
        <w:rPr>
          <w:rFonts w:ascii="宋体" w:hAnsi="宋体" w:cs="宋体" w:hint="eastAsia"/>
          <w:szCs w:val="21"/>
        </w:rPr>
        <w:t>己标价工程量清单中无适用于变更工作的子目，但有类似子目的，可在合理范围内参照类似子目的单价。</w:t>
      </w:r>
    </w:p>
    <w:p w14:paraId="5145ABB9"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szCs w:val="21"/>
        </w:rPr>
        <w:t>10.4.1.3.</w:t>
      </w:r>
      <w:r w:rsidRPr="005F44D3">
        <w:rPr>
          <w:rFonts w:ascii="宋体" w:hAnsi="宋体" w:cs="宋体" w:hint="eastAsia"/>
          <w:b/>
          <w:szCs w:val="21"/>
        </w:rPr>
        <w:t>己标价工程量清单单价修正原则</w:t>
      </w:r>
    </w:p>
    <w:p w14:paraId="78D9A65B"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w:t>
      </w:r>
      <w:r w:rsidRPr="005F44D3">
        <w:rPr>
          <w:rFonts w:ascii="宋体" w:hAnsi="宋体" w:cs="宋体"/>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14:paraId="50CFDC35"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lastRenderedPageBreak/>
        <w:t>（</w:t>
      </w:r>
      <w:r w:rsidRPr="005F44D3">
        <w:rPr>
          <w:rFonts w:ascii="宋体" w:hAnsi="宋体" w:cs="宋体"/>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14:paraId="513FAD80" w14:textId="77777777" w:rsidR="005F64CF" w:rsidRPr="005F44D3" w:rsidRDefault="003B3ED6">
      <w:pPr>
        <w:widowControl/>
        <w:snapToGrid w:val="0"/>
        <w:spacing w:line="400" w:lineRule="exact"/>
        <w:ind w:firstLineChars="192" w:firstLine="403"/>
        <w:jc w:val="left"/>
        <w:rPr>
          <w:rFonts w:ascii="宋体" w:hAnsi="宋体" w:cs="宋体"/>
          <w:szCs w:val="21"/>
        </w:rPr>
      </w:pPr>
      <w:r w:rsidRPr="005F44D3">
        <w:rPr>
          <w:rFonts w:ascii="宋体" w:hAnsi="宋体" w:cs="宋体" w:hint="eastAsia"/>
          <w:szCs w:val="21"/>
        </w:rPr>
        <w:t>严重不平衡报价是指：清单子目综合单价与发包人按照变更估价原则约定确定的综合单价相比，高于</w:t>
      </w:r>
      <w:r w:rsidRPr="005F44D3">
        <w:rPr>
          <w:rFonts w:ascii="宋体" w:hAnsi="宋体" w:cs="宋体"/>
          <w:szCs w:val="21"/>
        </w:rPr>
        <w:t>50%（即严重不平衡报价清单子目综合单价 -变更估价原则约定确定的综合单价）/按照变更估价原则约定确定的综合单价×100%。</w:t>
      </w:r>
    </w:p>
    <w:p w14:paraId="12EFF5F3" w14:textId="77777777" w:rsidR="005F64CF" w:rsidRPr="005F44D3" w:rsidRDefault="003B3ED6">
      <w:pPr>
        <w:widowControl/>
        <w:snapToGrid w:val="0"/>
        <w:spacing w:line="400" w:lineRule="exact"/>
        <w:ind w:firstLineChars="192" w:firstLine="405"/>
        <w:jc w:val="left"/>
        <w:rPr>
          <w:rFonts w:ascii="宋体" w:hAnsi="宋体" w:cs="宋体"/>
          <w:b/>
          <w:szCs w:val="21"/>
        </w:rPr>
      </w:pPr>
      <w:r w:rsidRPr="005F44D3">
        <w:rPr>
          <w:rFonts w:ascii="宋体" w:hAnsi="宋体" w:cs="宋体" w:hint="eastAsia"/>
          <w:b/>
          <w:szCs w:val="21"/>
        </w:rPr>
        <w:t>10.4.</w:t>
      </w:r>
      <w:r w:rsidRPr="005F44D3">
        <w:rPr>
          <w:rFonts w:ascii="宋体" w:hAnsi="宋体" w:cs="宋体"/>
          <w:b/>
          <w:szCs w:val="21"/>
        </w:rPr>
        <w:t>1</w:t>
      </w:r>
      <w:r w:rsidRPr="005F44D3">
        <w:rPr>
          <w:rFonts w:ascii="宋体" w:hAnsi="宋体" w:cs="宋体" w:hint="eastAsia"/>
          <w:b/>
          <w:szCs w:val="21"/>
        </w:rPr>
        <w:t>.4</w:t>
      </w:r>
      <w:r w:rsidRPr="005F44D3">
        <w:rPr>
          <w:rFonts w:ascii="宋体" w:hAnsi="宋体" w:cs="宋体"/>
          <w:b/>
          <w:szCs w:val="21"/>
        </w:rPr>
        <w:t>.</w:t>
      </w:r>
      <w:r w:rsidRPr="005F44D3">
        <w:rPr>
          <w:rFonts w:ascii="宋体" w:hAnsi="宋体" w:cs="宋体" w:hint="eastAsia"/>
          <w:b/>
          <w:szCs w:val="21"/>
        </w:rPr>
        <w:t>己标价工程量清单中无适用或类似子目的单价，则按以下原则确定：</w:t>
      </w:r>
    </w:p>
    <w:p w14:paraId="1ABB14B7" w14:textId="77777777"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（1）这部分按《建设工程工程量清单计价规范》（GB50500-2013）、《重庆市建设工程工程量清单计价规则》（CQJJGZ-2013）、《重庆市建设工程工程量计算规则》（CQJLGZ-2013）、</w:t>
      </w:r>
      <w:r w:rsidRPr="005F44D3">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sidRPr="005F44D3">
        <w:rPr>
          <w:rFonts w:ascii="宋体" w:hAnsi="宋体" w:cs="宋体"/>
          <w:kern w:val="0"/>
          <w:szCs w:val="21"/>
        </w:rPr>
        <w:t>-</w:t>
      </w:r>
      <w:r w:rsidRPr="005F44D3">
        <w:rPr>
          <w:rFonts w:ascii="宋体" w:hAnsi="宋体" w:cs="宋体" w:hint="eastAsia"/>
          <w:kern w:val="0"/>
          <w:szCs w:val="21"/>
        </w:rPr>
        <w:t>2018、《重庆市园林绿化工程计价定额》CQYLLHDE</w:t>
      </w:r>
      <w:r w:rsidRPr="005F44D3">
        <w:rPr>
          <w:rFonts w:ascii="宋体" w:hAnsi="宋体" w:cs="宋体"/>
          <w:kern w:val="0"/>
          <w:szCs w:val="21"/>
        </w:rPr>
        <w:t>-</w:t>
      </w:r>
      <w:r w:rsidRPr="005F44D3">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sidRPr="005F44D3">
        <w:rPr>
          <w:rFonts w:ascii="宋体" w:hAnsi="宋体" w:cs="宋体"/>
          <w:kern w:val="0"/>
          <w:szCs w:val="21"/>
        </w:rPr>
        <w:t>-</w:t>
      </w:r>
      <w:r w:rsidRPr="005F44D3">
        <w:rPr>
          <w:rFonts w:ascii="宋体" w:hAnsi="宋体" w:cs="宋体" w:hint="eastAsia"/>
          <w:kern w:val="0"/>
          <w:szCs w:val="21"/>
        </w:rPr>
        <w:t>2018、《重庆市绿色建筑工程计价定额》 CQLSJZDE</w:t>
      </w:r>
      <w:r w:rsidRPr="005F44D3">
        <w:rPr>
          <w:rFonts w:ascii="宋体" w:hAnsi="宋体" w:cs="宋体"/>
          <w:kern w:val="0"/>
          <w:szCs w:val="21"/>
        </w:rPr>
        <w:t>-</w:t>
      </w:r>
      <w:r w:rsidRPr="005F44D3">
        <w:rPr>
          <w:rFonts w:ascii="宋体" w:hAnsi="宋体" w:cs="宋体" w:hint="eastAsia"/>
          <w:kern w:val="0"/>
          <w:szCs w:val="21"/>
        </w:rPr>
        <w:t>201</w:t>
      </w:r>
      <w:r w:rsidRPr="005F44D3">
        <w:rPr>
          <w:rFonts w:ascii="宋体" w:hAnsi="宋体" w:cs="宋体"/>
          <w:kern w:val="0"/>
          <w:szCs w:val="21"/>
        </w:rPr>
        <w:t>8</w:t>
      </w:r>
      <w:r w:rsidRPr="005F44D3">
        <w:rPr>
          <w:rFonts w:ascii="宋体" w:hAnsi="宋体" w:cs="宋体" w:hint="eastAsia"/>
          <w:kern w:val="0"/>
          <w:szCs w:val="21"/>
        </w:rPr>
        <w:t>、《重庆市建设工程</w:t>
      </w:r>
      <w:r w:rsidRPr="005F44D3">
        <w:rPr>
          <w:rFonts w:ascii="宋体" w:hAnsi="宋体" w:cs="宋体"/>
          <w:kern w:val="0"/>
          <w:szCs w:val="21"/>
        </w:rPr>
        <w:t>费用定额</w:t>
      </w:r>
      <w:r w:rsidRPr="005F44D3">
        <w:rPr>
          <w:rFonts w:ascii="宋体" w:hAnsi="宋体" w:cs="宋体" w:hint="eastAsia"/>
          <w:kern w:val="0"/>
          <w:szCs w:val="21"/>
        </w:rPr>
        <w:t>》 CQ</w:t>
      </w:r>
      <w:r w:rsidRPr="005F44D3">
        <w:rPr>
          <w:rFonts w:ascii="宋体" w:hAnsi="宋体" w:cs="宋体"/>
          <w:kern w:val="0"/>
          <w:szCs w:val="21"/>
        </w:rPr>
        <w:t>FYDE-</w:t>
      </w:r>
      <w:r w:rsidRPr="005F44D3">
        <w:rPr>
          <w:rFonts w:ascii="宋体" w:hAnsi="宋体" w:cs="宋体" w:hint="eastAsia"/>
          <w:kern w:val="0"/>
          <w:szCs w:val="21"/>
        </w:rPr>
        <w:t>2018、《重庆市建设工程施工机械台班定额》CQJXDE</w:t>
      </w:r>
      <w:r w:rsidRPr="005F44D3">
        <w:rPr>
          <w:rFonts w:ascii="宋体" w:hAnsi="宋体" w:cs="宋体"/>
          <w:kern w:val="0"/>
          <w:szCs w:val="21"/>
        </w:rPr>
        <w:t>-</w:t>
      </w:r>
      <w:r w:rsidRPr="005F44D3">
        <w:rPr>
          <w:rFonts w:ascii="宋体" w:hAnsi="宋体" w:cs="宋体" w:hint="eastAsia"/>
          <w:kern w:val="0"/>
          <w:szCs w:val="21"/>
        </w:rPr>
        <w:t>2018、《重庆市建设工程施工仪器仪表台班定额》CQYQYBDE-2018、《重庆市建设工程混凝土及砂浆配合比表》CQPHBB-2018</w:t>
      </w:r>
      <w:r w:rsidRPr="005F44D3">
        <w:rPr>
          <w:rFonts w:ascii="宋体" w:hAnsi="宋体" w:hint="eastAsia"/>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管〔</w:t>
      </w:r>
      <w:r w:rsidRPr="005F44D3">
        <w:rPr>
          <w:rFonts w:ascii="宋体" w:hAnsi="宋体"/>
          <w:kern w:val="0"/>
          <w:szCs w:val="21"/>
        </w:rPr>
        <w:t>2020〕97号）</w:t>
      </w:r>
      <w:r w:rsidRPr="005F44D3">
        <w:rPr>
          <w:rFonts w:ascii="宋体" w:hAnsi="宋体" w:cs="宋体" w:hint="eastAsia"/>
          <w:szCs w:val="21"/>
        </w:rPr>
        <w:t>及配套文件编制。</w:t>
      </w:r>
    </w:p>
    <w:p w14:paraId="1616751E" w14:textId="77777777"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（2）上述计价定额缺项时，可借用其它行业相关定额或编制补充定额。补充定额的消耗量应借用相关行业定额或现场实测，定额人工、定额材料、定额施工机具</w:t>
      </w:r>
      <w:r w:rsidRPr="005F44D3">
        <w:rPr>
          <w:rFonts w:ascii="宋体" w:hAnsi="宋体" w:cs="宋体"/>
          <w:szCs w:val="21"/>
        </w:rPr>
        <w:t>使用</w:t>
      </w:r>
      <w:r w:rsidRPr="005F44D3">
        <w:rPr>
          <w:rFonts w:ascii="宋体" w:hAnsi="宋体" w:cs="宋体" w:hint="eastAsia"/>
          <w:szCs w:val="21"/>
        </w:rPr>
        <w:t>执行前述（1）条所列定额的价格，如相关材料和机械无对应定额价格，按市场价的50%进入基价并取费率。</w:t>
      </w:r>
    </w:p>
    <w:p w14:paraId="7697C20F" w14:textId="77777777" w:rsidR="005F64CF" w:rsidRPr="005F44D3" w:rsidRDefault="003B3ED6">
      <w:pPr>
        <w:widowControl/>
        <w:snapToGrid w:val="0"/>
        <w:spacing w:line="400" w:lineRule="exact"/>
        <w:ind w:firstLineChars="200" w:firstLine="420"/>
        <w:jc w:val="left"/>
        <w:rPr>
          <w:rFonts w:ascii="宋体" w:hAnsi="宋体"/>
          <w:szCs w:val="21"/>
        </w:rPr>
      </w:pPr>
      <w:r w:rsidRPr="005F44D3">
        <w:rPr>
          <w:rFonts w:ascii="宋体" w:hAnsi="宋体" w:cs="宋体"/>
          <w:szCs w:val="21"/>
        </w:rPr>
        <w:t>（</w:t>
      </w:r>
      <w:r w:rsidRPr="005F44D3">
        <w:rPr>
          <w:rFonts w:ascii="宋体" w:hAnsi="宋体" w:cs="宋体" w:hint="eastAsia"/>
          <w:szCs w:val="21"/>
        </w:rPr>
        <w:t>3</w:t>
      </w:r>
      <w:r w:rsidRPr="005F44D3">
        <w:rPr>
          <w:rFonts w:ascii="宋体" w:hAnsi="宋体" w:cs="宋体"/>
          <w:szCs w:val="21"/>
        </w:rPr>
        <w:t>）</w:t>
      </w:r>
      <w:r w:rsidRPr="005F44D3">
        <w:rPr>
          <w:rFonts w:ascii="宋体" w:hAnsi="宋体" w:hint="eastAsia"/>
          <w:szCs w:val="21"/>
        </w:rPr>
        <w:t>人工、材料单价的确定原则</w:t>
      </w:r>
    </w:p>
    <w:p w14:paraId="36FCA233" w14:textId="77777777" w:rsidR="005F64CF" w:rsidRPr="005F44D3" w:rsidRDefault="003B3ED6">
      <w:pPr>
        <w:widowControl/>
        <w:snapToGrid w:val="0"/>
        <w:spacing w:line="400" w:lineRule="exact"/>
        <w:ind w:firstLineChars="174" w:firstLine="365"/>
        <w:jc w:val="left"/>
        <w:rPr>
          <w:rFonts w:ascii="宋体" w:hAnsi="宋体"/>
          <w:szCs w:val="21"/>
        </w:rPr>
      </w:pPr>
      <w:r w:rsidRPr="005F44D3">
        <w:rPr>
          <w:rFonts w:ascii="宋体" w:hAnsi="宋体" w:hint="eastAsia"/>
          <w:szCs w:val="21"/>
        </w:rPr>
        <w:t>人工、材料单价按投标报价中相同专业的人工、材料单价的低值执行［若投标报价的人工单价高于投标当期《重庆工程造价信息》公布中的人工价格，则按造价信息价格执行（如有区间取中间值）；若投标报价中材料单价高于投标当期《重庆工程造价信息》公布的材料价格，则按造价信息价格执行（如有区间取中间值）］；投标报价中没有的人工单价按照投标当期《重庆工程造价信息》公布的价格执行（如有区间取中间值）；投标报价中没有的材料单价按照投标当期《重庆工程造价信息》公布的材料价格执行（如有区间取中间值），缺项材料由发包人根据市场行情认质核价。（注：《重庆工程造价信息》中网员价或厂商信息价除外）。</w:t>
      </w:r>
    </w:p>
    <w:p w14:paraId="14E755F9" w14:textId="77777777" w:rsidR="005F64CF" w:rsidRPr="005F44D3" w:rsidRDefault="003B3ED6">
      <w:pPr>
        <w:widowControl/>
        <w:snapToGrid w:val="0"/>
        <w:spacing w:line="400" w:lineRule="exact"/>
        <w:ind w:firstLineChars="174" w:firstLine="365"/>
        <w:jc w:val="left"/>
        <w:rPr>
          <w:rFonts w:ascii="宋体" w:hAnsi="宋体" w:cs="宋体"/>
          <w:szCs w:val="21"/>
        </w:rPr>
      </w:pPr>
      <w:r w:rsidRPr="005F44D3">
        <w:rPr>
          <w:rFonts w:ascii="宋体" w:hAnsi="宋体" w:cs="宋体"/>
          <w:szCs w:val="21"/>
        </w:rPr>
        <w:t>（</w:t>
      </w:r>
      <w:r w:rsidRPr="005F44D3">
        <w:rPr>
          <w:rFonts w:ascii="宋体" w:hAnsi="宋体" w:cs="宋体" w:hint="eastAsia"/>
          <w:szCs w:val="21"/>
        </w:rPr>
        <w:t>4</w:t>
      </w:r>
      <w:r w:rsidRPr="005F44D3">
        <w:rPr>
          <w:rFonts w:ascii="宋体" w:hAnsi="宋体" w:cs="宋体"/>
          <w:szCs w:val="21"/>
        </w:rPr>
        <w:t>）</w:t>
      </w:r>
      <w:r w:rsidRPr="005F44D3">
        <w:rPr>
          <w:rFonts w:ascii="宋体" w:hAnsi="宋体" w:cs="宋体" w:hint="eastAsia"/>
          <w:szCs w:val="21"/>
        </w:rPr>
        <w:t>管理费和利润按投标报价中相同分部的最低费率执行，高于费用定额标准的，按费用定额执行。</w:t>
      </w:r>
    </w:p>
    <w:p w14:paraId="09D9E3F6" w14:textId="77777777" w:rsidR="005F64CF" w:rsidRPr="005F44D3" w:rsidRDefault="003B3ED6">
      <w:pPr>
        <w:widowControl/>
        <w:snapToGrid w:val="0"/>
        <w:spacing w:line="400" w:lineRule="exact"/>
        <w:ind w:firstLineChars="200" w:firstLine="420"/>
        <w:jc w:val="left"/>
        <w:rPr>
          <w:rFonts w:ascii="宋体" w:hAnsi="宋体"/>
          <w:szCs w:val="21"/>
        </w:rPr>
      </w:pPr>
      <w:r w:rsidRPr="005F44D3">
        <w:rPr>
          <w:rFonts w:ascii="宋体" w:hAnsi="宋体" w:cs="宋体"/>
          <w:szCs w:val="21"/>
        </w:rPr>
        <w:t>（</w:t>
      </w:r>
      <w:r w:rsidRPr="005F44D3">
        <w:rPr>
          <w:rFonts w:ascii="宋体" w:hAnsi="宋体" w:cs="宋体" w:hint="eastAsia"/>
          <w:szCs w:val="21"/>
        </w:rPr>
        <w:t>5</w:t>
      </w:r>
      <w:r w:rsidRPr="005F44D3">
        <w:rPr>
          <w:rFonts w:ascii="宋体" w:hAnsi="宋体" w:cs="宋体"/>
          <w:szCs w:val="21"/>
        </w:rPr>
        <w:t>）</w:t>
      </w:r>
      <w:r w:rsidRPr="005F44D3">
        <w:rPr>
          <w:rFonts w:ascii="宋体" w:hAnsi="宋体" w:cs="宋体" w:hint="eastAsia"/>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sidRPr="005F44D3">
        <w:rPr>
          <w:rFonts w:ascii="宋体" w:hAnsi="宋体" w:cs="宋体"/>
          <w:szCs w:val="21"/>
        </w:rPr>
        <w:t>2019】2号文中全费用综合包干单价表列明的子目，发生变更时执行该文件全费用综合包</w:t>
      </w:r>
      <w:r w:rsidRPr="005F44D3">
        <w:rPr>
          <w:rFonts w:ascii="宋体" w:hAnsi="宋体" w:cs="宋体"/>
          <w:szCs w:val="21"/>
        </w:rPr>
        <w:lastRenderedPageBreak/>
        <w:t>干单价；不在渝两江招投标发【2019】2号文全费用综合包干单价表中列明的全费用综合包干单价，按市场行情以全费用综合包干单价方式组价，经监理、造价咨询机构审核后，报发包人核价审定为准</w:t>
      </w:r>
      <w:r w:rsidRPr="005F44D3">
        <w:rPr>
          <w:rFonts w:ascii="宋体" w:hAnsi="宋体" w:hint="eastAsia"/>
          <w:kern w:val="0"/>
          <w:szCs w:val="21"/>
        </w:rPr>
        <w:t>。</w:t>
      </w:r>
    </w:p>
    <w:p w14:paraId="070B182E" w14:textId="77777777" w:rsidR="005F64CF" w:rsidRPr="005F44D3" w:rsidRDefault="003B3ED6">
      <w:pPr>
        <w:widowControl/>
        <w:snapToGrid w:val="0"/>
        <w:spacing w:line="400" w:lineRule="exact"/>
        <w:ind w:firstLineChars="174" w:firstLine="365"/>
        <w:jc w:val="left"/>
        <w:rPr>
          <w:rFonts w:ascii="宋体" w:hAnsi="宋体" w:cs="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w:t>
      </w:r>
      <w:r w:rsidRPr="005F44D3">
        <w:rPr>
          <w:rFonts w:ascii="宋体" w:hAnsi="宋体" w:cs="宋体"/>
          <w:szCs w:val="21"/>
        </w:rPr>
        <w:t xml:space="preserve">5 </w:t>
      </w:r>
      <w:r w:rsidRPr="005F44D3">
        <w:rPr>
          <w:rFonts w:ascii="宋体" w:hAnsi="宋体" w:cs="宋体" w:hint="eastAsia"/>
          <w:szCs w:val="21"/>
        </w:rPr>
        <w:t>安全文明施工费按照工程开工时</w:t>
      </w:r>
      <w:r w:rsidRPr="005F44D3">
        <w:rPr>
          <w:rFonts w:ascii="宋体" w:hAnsi="宋体" w:hint="eastAsia"/>
          <w:kern w:val="0"/>
          <w:szCs w:val="21"/>
        </w:rPr>
        <w:t>《重庆市建设工程费用定额》 CQFYDE-2018规定</w:t>
      </w:r>
      <w:r w:rsidRPr="005F44D3">
        <w:rPr>
          <w:rFonts w:ascii="宋体" w:hAnsi="宋体" w:hint="eastAsia"/>
          <w:szCs w:val="21"/>
        </w:rPr>
        <w:t>之合格标准执行。</w:t>
      </w:r>
    </w:p>
    <w:p w14:paraId="4FAB5EF2"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w:t>
      </w:r>
      <w:r w:rsidRPr="005F44D3">
        <w:rPr>
          <w:rFonts w:ascii="宋体" w:hAnsi="宋体" w:cs="宋体"/>
          <w:szCs w:val="21"/>
        </w:rPr>
        <w:t xml:space="preserve">6 </w:t>
      </w:r>
      <w:r w:rsidRPr="005F44D3">
        <w:rPr>
          <w:rFonts w:ascii="宋体" w:hAnsi="宋体" w:cs="宋体" w:hint="eastAsia"/>
          <w:szCs w:val="21"/>
        </w:rPr>
        <w:t>措施费计价原则：组织措施和技术措施费按结算原则的规定调整。</w:t>
      </w:r>
    </w:p>
    <w:p w14:paraId="7C6659A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cs="宋体" w:hint="eastAsia"/>
          <w:szCs w:val="21"/>
        </w:rPr>
        <w:t>10.4.</w:t>
      </w:r>
      <w:r w:rsidRPr="005F44D3">
        <w:rPr>
          <w:rFonts w:ascii="宋体" w:hAnsi="宋体" w:cs="宋体"/>
          <w:szCs w:val="21"/>
        </w:rPr>
        <w:t>1</w:t>
      </w:r>
      <w:r w:rsidRPr="005F44D3">
        <w:rPr>
          <w:rFonts w:ascii="宋体" w:hAnsi="宋体" w:cs="宋体" w:hint="eastAsia"/>
          <w:szCs w:val="21"/>
        </w:rPr>
        <w:t>.</w:t>
      </w:r>
      <w:r w:rsidRPr="005F44D3">
        <w:rPr>
          <w:rFonts w:ascii="宋体" w:hAnsi="宋体" w:cs="宋体"/>
          <w:szCs w:val="21"/>
        </w:rPr>
        <w:t>7</w:t>
      </w:r>
      <w:r w:rsidRPr="005F44D3">
        <w:rPr>
          <w:rFonts w:ascii="宋体" w:hAnsi="宋体" w:cs="宋体" w:hint="eastAsia"/>
          <w:szCs w:val="21"/>
        </w:rPr>
        <w:t>如需要认质核价:按照《两江新区水土高新技术产业园建设投资有限公司造价管理办法》执行。</w:t>
      </w:r>
    </w:p>
    <w:p w14:paraId="7D896F0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10.7 暂估价</w:t>
      </w:r>
    </w:p>
    <w:p w14:paraId="1C7504A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10.7</w:t>
      </w:r>
      <w:r w:rsidRPr="005F44D3">
        <w:rPr>
          <w:rFonts w:ascii="宋体" w:hAnsi="宋体" w:hint="eastAsia"/>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14:paraId="503F9165" w14:textId="77777777" w:rsidR="005F64CF" w:rsidRPr="005F44D3" w:rsidRDefault="003B3ED6">
      <w:pPr>
        <w:widowControl/>
        <w:adjustRightInd w:val="0"/>
        <w:snapToGrid w:val="0"/>
        <w:spacing w:line="400" w:lineRule="exact"/>
        <w:ind w:firstLineChars="200" w:firstLine="420"/>
        <w:jc w:val="left"/>
        <w:rPr>
          <w:rFonts w:ascii="宋体" w:hAnsi="宋体"/>
          <w:b/>
          <w:szCs w:val="21"/>
        </w:rPr>
      </w:pPr>
      <w:r w:rsidRPr="005F44D3">
        <w:rPr>
          <w:rFonts w:ascii="宋体" w:hAnsi="宋体"/>
          <w:szCs w:val="21"/>
        </w:rPr>
        <w:t>10.7</w:t>
      </w:r>
      <w:r w:rsidRPr="005F44D3">
        <w:rPr>
          <w:rFonts w:ascii="宋体" w:hAnsi="宋体" w:hint="eastAsia"/>
          <w:szCs w:val="21"/>
        </w:rPr>
        <w:t>.2 不属于依法必须招标的暂估价工程最终价格的估价：按本专用条款第10.4款进行估价。</w:t>
      </w:r>
    </w:p>
    <w:p w14:paraId="31B9A1AA" w14:textId="77777777" w:rsidR="005F64CF" w:rsidRPr="005F44D3" w:rsidRDefault="003B3ED6">
      <w:pPr>
        <w:widowControl/>
        <w:spacing w:line="400" w:lineRule="exact"/>
        <w:ind w:firstLineChars="200" w:firstLine="422"/>
        <w:jc w:val="left"/>
        <w:rPr>
          <w:rFonts w:ascii="宋体" w:hAnsi="宋体"/>
          <w:b/>
          <w:szCs w:val="21"/>
        </w:rPr>
      </w:pPr>
      <w:r w:rsidRPr="005F44D3">
        <w:rPr>
          <w:rFonts w:ascii="宋体" w:hAnsi="宋体"/>
          <w:b/>
          <w:szCs w:val="21"/>
        </w:rPr>
        <w:t>10.8 暂列金额</w:t>
      </w:r>
    </w:p>
    <w:p w14:paraId="397BC5A8" w14:textId="77777777" w:rsidR="005F64CF" w:rsidRPr="005F44D3" w:rsidRDefault="003B3ED6">
      <w:pPr>
        <w:widowControl/>
        <w:autoSpaceDE w:val="0"/>
        <w:autoSpaceDN w:val="0"/>
        <w:adjustRightInd w:val="0"/>
        <w:spacing w:line="400" w:lineRule="exact"/>
        <w:ind w:firstLineChars="200" w:firstLine="420"/>
        <w:jc w:val="left"/>
        <w:rPr>
          <w:rFonts w:ascii="宋体" w:hAnsi="宋体"/>
          <w:szCs w:val="21"/>
          <w:u w:val="single"/>
        </w:rPr>
      </w:pPr>
      <w:r w:rsidRPr="005F44D3">
        <w:rPr>
          <w:rFonts w:ascii="宋体" w:hAnsi="宋体" w:hint="eastAsia"/>
          <w:kern w:val="0"/>
          <w:szCs w:val="21"/>
        </w:rPr>
        <w:t>合同当事人关于暂列金额使用的约定：</w:t>
      </w:r>
      <w:r w:rsidRPr="005F44D3">
        <w:rPr>
          <w:rFonts w:ascii="宋体" w:hAnsi="宋体" w:hint="eastAsia"/>
          <w:kern w:val="0"/>
          <w:szCs w:val="21"/>
          <w:u w:val="single"/>
        </w:rPr>
        <w:t>按发包人要求执行</w:t>
      </w:r>
      <w:r w:rsidRPr="005F44D3">
        <w:rPr>
          <w:rFonts w:ascii="宋体" w:hAnsi="宋体" w:hint="eastAsia"/>
          <w:kern w:val="0"/>
          <w:szCs w:val="21"/>
        </w:rPr>
        <w:t>。</w:t>
      </w:r>
    </w:p>
    <w:p w14:paraId="5C5AA222" w14:textId="77777777"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11. 价格调整</w:t>
      </w:r>
    </w:p>
    <w:p w14:paraId="1C0AE5F8"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11.1 市场价格波动引起的调整</w:t>
      </w:r>
    </w:p>
    <w:p w14:paraId="692518FB"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调整范围：针对合同工期一年及以上项目的商品砼、钢材、</w:t>
      </w:r>
      <w:r w:rsidRPr="005F44D3">
        <w:rPr>
          <w:rFonts w:ascii="宋体" w:hAnsi="宋体"/>
          <w:szCs w:val="21"/>
        </w:rPr>
        <w:t>预拌砂浆、</w:t>
      </w:r>
      <w:r w:rsidRPr="005F44D3">
        <w:rPr>
          <w:rFonts w:ascii="宋体" w:hAnsi="宋体" w:hint="eastAsia"/>
          <w:szCs w:val="21"/>
        </w:rPr>
        <w:t>沥青砼</w:t>
      </w:r>
      <w:r w:rsidRPr="005F44D3">
        <w:rPr>
          <w:rFonts w:ascii="宋体" w:hAnsi="宋体"/>
          <w:szCs w:val="21"/>
        </w:rPr>
        <w:t>、</w:t>
      </w:r>
      <w:r w:rsidRPr="005F44D3">
        <w:rPr>
          <w:rFonts w:ascii="宋体" w:hAnsi="宋体" w:hint="eastAsia"/>
          <w:szCs w:val="21"/>
        </w:rPr>
        <w:t>水稳层</w:t>
      </w:r>
      <w:r w:rsidRPr="005F44D3">
        <w:rPr>
          <w:rFonts w:ascii="宋体" w:hAnsi="宋体"/>
          <w:szCs w:val="21"/>
        </w:rPr>
        <w:t>、水泥、砂、石子</w:t>
      </w:r>
      <w:r w:rsidRPr="005F44D3">
        <w:rPr>
          <w:rFonts w:ascii="宋体" w:hAnsi="宋体" w:hint="eastAsia"/>
          <w:szCs w:val="21"/>
        </w:rPr>
        <w:t>。</w:t>
      </w:r>
    </w:p>
    <w:p w14:paraId="4F3C56BC"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物价波动引起的价格调整方法：</w:t>
      </w:r>
      <w:r w:rsidRPr="005F44D3">
        <w:rPr>
          <w:rFonts w:ascii="宋体" w:hAnsi="宋体" w:hint="eastAsia"/>
          <w:szCs w:val="21"/>
          <w:u w:val="single"/>
        </w:rPr>
        <w:t>按本合同11.2要求调整。</w:t>
      </w:r>
    </w:p>
    <w:p w14:paraId="58D8464F"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风险费用的计算方法：综合考虑在投标报价中。</w:t>
      </w:r>
    </w:p>
    <w:p w14:paraId="7C0E20A2" w14:textId="77777777" w:rsidR="005F64CF" w:rsidRPr="005F44D3" w:rsidRDefault="003B3ED6">
      <w:pPr>
        <w:widowControl/>
        <w:adjustRightInd w:val="0"/>
        <w:snapToGrid w:val="0"/>
        <w:spacing w:line="400" w:lineRule="exact"/>
        <w:ind w:firstLineChars="150" w:firstLine="315"/>
        <w:jc w:val="left"/>
        <w:rPr>
          <w:rFonts w:ascii="宋体" w:hAnsi="宋体"/>
          <w:szCs w:val="21"/>
          <w:u w:val="single"/>
        </w:rPr>
      </w:pPr>
      <w:r w:rsidRPr="005F44D3">
        <w:rPr>
          <w:rFonts w:ascii="宋体" w:hAnsi="宋体" w:hint="eastAsia"/>
          <w:szCs w:val="21"/>
        </w:rPr>
        <w:t>11.2价差调整</w:t>
      </w:r>
      <w:r w:rsidRPr="005F44D3">
        <w:rPr>
          <w:rFonts w:ascii="宋体" w:hAnsi="宋体" w:hint="eastAsia"/>
          <w:szCs w:val="21"/>
          <w:u w:val="single"/>
        </w:rPr>
        <w:t xml:space="preserve"> 用算术平均法进行调差 </w:t>
      </w:r>
    </w:p>
    <w:p w14:paraId="4506E22F"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1)基准价格A：以开标之日前15日历天对应的月份《重庆工程造价信息》公布的商品砼、钢材、</w:t>
      </w:r>
      <w:r w:rsidRPr="005F44D3">
        <w:rPr>
          <w:rFonts w:ascii="宋体" w:hAnsi="宋体"/>
          <w:szCs w:val="21"/>
        </w:rPr>
        <w:t>预拌砂浆、</w:t>
      </w:r>
      <w:r w:rsidRPr="005F44D3">
        <w:rPr>
          <w:rFonts w:ascii="宋体" w:hAnsi="宋体" w:hint="eastAsia"/>
          <w:szCs w:val="21"/>
        </w:rPr>
        <w:t>沥青砼</w:t>
      </w:r>
      <w:r w:rsidRPr="005F44D3">
        <w:rPr>
          <w:rFonts w:ascii="宋体" w:hAnsi="宋体"/>
          <w:szCs w:val="21"/>
        </w:rPr>
        <w:t>、</w:t>
      </w:r>
      <w:r w:rsidRPr="005F44D3">
        <w:rPr>
          <w:rFonts w:ascii="宋体" w:hAnsi="宋体" w:hint="eastAsia"/>
          <w:szCs w:val="21"/>
        </w:rPr>
        <w:t>水稳层</w:t>
      </w:r>
      <w:r w:rsidRPr="005F44D3">
        <w:rPr>
          <w:rFonts w:ascii="宋体" w:hAnsi="宋体"/>
          <w:szCs w:val="21"/>
        </w:rPr>
        <w:t>、水泥、砂、石子</w:t>
      </w:r>
      <w:r w:rsidRPr="005F44D3">
        <w:rPr>
          <w:rFonts w:ascii="宋体" w:hAnsi="宋体" w:hint="eastAsia"/>
          <w:szCs w:val="21"/>
        </w:rPr>
        <w:t>单价作为调差基准价。</w:t>
      </w:r>
    </w:p>
    <w:p w14:paraId="341FFE51"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2)算术平均价格B：以工程开工到主体结构完工的所有月份的《重庆工程造价信息》公布价，计算出商品砼、钢材、</w:t>
      </w:r>
      <w:r w:rsidRPr="005F44D3">
        <w:rPr>
          <w:rFonts w:ascii="宋体" w:hAnsi="宋体"/>
          <w:szCs w:val="21"/>
        </w:rPr>
        <w:t>预拌砂浆、</w:t>
      </w:r>
      <w:r w:rsidRPr="005F44D3">
        <w:rPr>
          <w:rFonts w:ascii="宋体" w:hAnsi="宋体" w:hint="eastAsia"/>
          <w:szCs w:val="21"/>
        </w:rPr>
        <w:t>沥青砼</w:t>
      </w:r>
      <w:r w:rsidRPr="005F44D3">
        <w:rPr>
          <w:rFonts w:ascii="宋体" w:hAnsi="宋体"/>
          <w:szCs w:val="21"/>
        </w:rPr>
        <w:t>、</w:t>
      </w:r>
      <w:r w:rsidRPr="005F44D3">
        <w:rPr>
          <w:rFonts w:ascii="宋体" w:hAnsi="宋体" w:hint="eastAsia"/>
          <w:szCs w:val="21"/>
        </w:rPr>
        <w:t>水稳层</w:t>
      </w:r>
      <w:r w:rsidRPr="005F44D3">
        <w:rPr>
          <w:rFonts w:ascii="宋体" w:hAnsi="宋体"/>
          <w:szCs w:val="21"/>
        </w:rPr>
        <w:t>、水泥、砂、石子</w:t>
      </w:r>
      <w:r w:rsidRPr="005F44D3">
        <w:rPr>
          <w:rFonts w:ascii="宋体" w:hAnsi="宋体" w:hint="eastAsia"/>
          <w:szCs w:val="21"/>
        </w:rPr>
        <w:t>的算术平均价。</w:t>
      </w:r>
    </w:p>
    <w:p w14:paraId="4A6C29B7"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3)调差总量C：经业主和监理确认的竣工图及相关经济签证计算出工程量，按规定</w:t>
      </w:r>
      <w:r w:rsidRPr="005F44D3">
        <w:rPr>
          <w:rFonts w:ascii="宋体" w:hAnsi="宋体"/>
          <w:szCs w:val="21"/>
        </w:rPr>
        <w:t>的</w:t>
      </w:r>
      <w:r w:rsidRPr="005F44D3">
        <w:rPr>
          <w:rFonts w:ascii="宋体" w:hAnsi="宋体" w:hint="eastAsia"/>
          <w:szCs w:val="21"/>
        </w:rPr>
        <w:t>定额消耗量作为调差总量，</w:t>
      </w:r>
      <w:r w:rsidRPr="005F44D3">
        <w:rPr>
          <w:rFonts w:ascii="宋体" w:hAnsi="宋体"/>
          <w:szCs w:val="21"/>
        </w:rPr>
        <w:t>原则上</w:t>
      </w:r>
      <w:r w:rsidRPr="005F44D3">
        <w:rPr>
          <w:rFonts w:ascii="宋体" w:hAnsi="宋体" w:hint="eastAsia"/>
          <w:szCs w:val="21"/>
        </w:rPr>
        <w:t>以</w:t>
      </w:r>
      <w:r w:rsidRPr="005F44D3">
        <w:rPr>
          <w:rFonts w:ascii="宋体" w:hAnsi="宋体"/>
          <w:szCs w:val="21"/>
        </w:rPr>
        <w:t>定额消耗量为准，若中</w:t>
      </w:r>
      <w:r w:rsidRPr="005F44D3">
        <w:rPr>
          <w:rFonts w:ascii="宋体" w:hAnsi="宋体" w:hint="eastAsia"/>
          <w:szCs w:val="21"/>
        </w:rPr>
        <w:t>选</w:t>
      </w:r>
      <w:r w:rsidRPr="005F44D3">
        <w:rPr>
          <w:rFonts w:ascii="宋体" w:hAnsi="宋体"/>
          <w:szCs w:val="21"/>
        </w:rPr>
        <w:t>消耗量低于定额消耗量，以中</w:t>
      </w:r>
      <w:r w:rsidRPr="005F44D3">
        <w:rPr>
          <w:rFonts w:ascii="宋体" w:hAnsi="宋体" w:hint="eastAsia"/>
          <w:szCs w:val="21"/>
        </w:rPr>
        <w:t>选</w:t>
      </w:r>
      <w:r w:rsidRPr="005F44D3">
        <w:rPr>
          <w:rFonts w:ascii="宋体" w:hAnsi="宋体"/>
          <w:szCs w:val="21"/>
        </w:rPr>
        <w:t>消耗量为准。</w:t>
      </w:r>
    </w:p>
    <w:p w14:paraId="3289257A"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4)调差金额D：算术平均价与基准价相比涨跌在±5%以内的,不予调差；算术平均价与基准价相比涨跌超过±5%的，其超出部分计算调差费用。具体调差公式如下：</w:t>
      </w:r>
    </w:p>
    <w:p w14:paraId="526F848C"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若B/A＞1.05，则D=（B-A×1.05）×C；</w:t>
      </w:r>
    </w:p>
    <w:p w14:paraId="1B3CD6CA"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若B/A＜0.95，则D=（A×0.95-B）×C。</w:t>
      </w:r>
    </w:p>
    <w:p w14:paraId="0808B464" w14:textId="77777777" w:rsidR="005F64CF" w:rsidRPr="005F44D3" w:rsidRDefault="003B3ED6">
      <w:pPr>
        <w:widowControl/>
        <w:spacing w:line="400" w:lineRule="exact"/>
        <w:ind w:firstLineChars="150" w:firstLine="315"/>
        <w:jc w:val="left"/>
        <w:rPr>
          <w:rFonts w:ascii="宋体" w:hAnsi="宋体"/>
          <w:szCs w:val="21"/>
        </w:rPr>
      </w:pPr>
      <w:r w:rsidRPr="005F44D3">
        <w:rPr>
          <w:rFonts w:ascii="宋体" w:hAnsi="宋体" w:hint="eastAsia"/>
          <w:szCs w:val="21"/>
        </w:rPr>
        <w:t>该调差金额除税金外不再计取任何费用。在结算时一次性调整。</w:t>
      </w:r>
    </w:p>
    <w:p w14:paraId="50FD0BDC" w14:textId="77777777"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12. 合同价格、计量与支付</w:t>
      </w:r>
    </w:p>
    <w:p w14:paraId="16BCE538" w14:textId="77777777" w:rsidR="005F64CF" w:rsidRPr="005F44D3" w:rsidRDefault="003B3ED6">
      <w:pPr>
        <w:widowControl/>
        <w:spacing w:line="400" w:lineRule="exact"/>
        <w:ind w:firstLineChars="200" w:firstLine="422"/>
        <w:jc w:val="left"/>
        <w:rPr>
          <w:rFonts w:ascii="宋体" w:hAnsi="宋体"/>
          <w:b/>
          <w:szCs w:val="21"/>
        </w:rPr>
      </w:pPr>
      <w:r w:rsidRPr="005F44D3">
        <w:rPr>
          <w:rFonts w:ascii="宋体" w:hAnsi="宋体"/>
          <w:b/>
          <w:szCs w:val="21"/>
        </w:rPr>
        <w:t>12.1 合同价格形式</w:t>
      </w:r>
    </w:p>
    <w:p w14:paraId="67B25734"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1、单价合同。</w:t>
      </w:r>
    </w:p>
    <w:p w14:paraId="3FC85921"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综合单价包含的风险范围：</w:t>
      </w:r>
      <w:r w:rsidRPr="005F44D3">
        <w:rPr>
          <w:rFonts w:ascii="宋体" w:hAnsi="宋体" w:hint="eastAsia"/>
          <w:szCs w:val="21"/>
          <w:u w:val="single"/>
        </w:rPr>
        <w:t xml:space="preserve">  \  </w:t>
      </w:r>
      <w:r w:rsidRPr="005F44D3">
        <w:rPr>
          <w:rFonts w:ascii="宋体" w:hAnsi="宋体"/>
          <w:szCs w:val="21"/>
        </w:rPr>
        <w:t>。</w:t>
      </w:r>
    </w:p>
    <w:p w14:paraId="04102EC5"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lastRenderedPageBreak/>
        <w:t>风险费用的计算方法：</w:t>
      </w:r>
      <w:r w:rsidRPr="005F44D3">
        <w:rPr>
          <w:rFonts w:ascii="宋体" w:hAnsi="宋体"/>
          <w:szCs w:val="21"/>
          <w:u w:val="single"/>
        </w:rPr>
        <w:t>\</w:t>
      </w:r>
      <w:r w:rsidRPr="005F44D3">
        <w:rPr>
          <w:rFonts w:ascii="宋体" w:hAnsi="宋体"/>
          <w:szCs w:val="21"/>
        </w:rPr>
        <w:t>。</w:t>
      </w:r>
    </w:p>
    <w:p w14:paraId="7BDEDEA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风险范围以外合同价格的调整方法：</w:t>
      </w:r>
      <w:r w:rsidRPr="005F44D3">
        <w:rPr>
          <w:rFonts w:ascii="宋体" w:hAnsi="宋体" w:hint="eastAsia"/>
          <w:szCs w:val="21"/>
          <w:u w:val="single"/>
        </w:rPr>
        <w:t xml:space="preserve">  \  </w:t>
      </w:r>
      <w:r w:rsidRPr="005F44D3">
        <w:rPr>
          <w:rFonts w:ascii="宋体" w:hAnsi="宋体"/>
          <w:szCs w:val="21"/>
        </w:rPr>
        <w:t>。</w:t>
      </w:r>
    </w:p>
    <w:p w14:paraId="300FC6F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2、总价合同。</w:t>
      </w:r>
    </w:p>
    <w:p w14:paraId="6851C587"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总价包含的风险范围：</w:t>
      </w:r>
      <w:r w:rsidRPr="005F44D3">
        <w:rPr>
          <w:rFonts w:ascii="宋体" w:hAnsi="宋体"/>
          <w:szCs w:val="21"/>
          <w:u w:val="single"/>
        </w:rPr>
        <w:t>\</w:t>
      </w:r>
      <w:r w:rsidRPr="005F44D3">
        <w:rPr>
          <w:rFonts w:ascii="宋体" w:hAnsi="宋体"/>
          <w:szCs w:val="21"/>
        </w:rPr>
        <w:t>。</w:t>
      </w:r>
    </w:p>
    <w:p w14:paraId="2413C248"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风险费用的计算方法：</w:t>
      </w:r>
      <w:r w:rsidRPr="005F44D3">
        <w:rPr>
          <w:rFonts w:ascii="宋体" w:hAnsi="宋体"/>
          <w:szCs w:val="21"/>
          <w:u w:val="single"/>
        </w:rPr>
        <w:t>\</w:t>
      </w:r>
      <w:r w:rsidRPr="005F44D3">
        <w:rPr>
          <w:rFonts w:ascii="宋体" w:hAnsi="宋体"/>
          <w:szCs w:val="21"/>
        </w:rPr>
        <w:t>。</w:t>
      </w:r>
    </w:p>
    <w:p w14:paraId="25110FC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风险范围以外合同价格的调整方法：</w:t>
      </w:r>
      <w:r w:rsidRPr="005F44D3">
        <w:rPr>
          <w:rFonts w:ascii="宋体" w:hAnsi="宋体" w:hint="eastAsia"/>
          <w:szCs w:val="21"/>
          <w:u w:val="single"/>
        </w:rPr>
        <w:t xml:space="preserve">  \  </w:t>
      </w:r>
      <w:r w:rsidRPr="005F44D3">
        <w:rPr>
          <w:rFonts w:ascii="宋体" w:hAnsi="宋体"/>
          <w:szCs w:val="21"/>
        </w:rPr>
        <w:t>。</w:t>
      </w:r>
    </w:p>
    <w:p w14:paraId="1A9669E2"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3、其他价格方式：</w:t>
      </w:r>
      <w:r w:rsidRPr="005F44D3">
        <w:rPr>
          <w:rFonts w:ascii="宋体" w:hAnsi="宋体" w:hint="eastAsia"/>
          <w:szCs w:val="21"/>
          <w:u w:val="single"/>
        </w:rPr>
        <w:t xml:space="preserve">  \  </w:t>
      </w:r>
      <w:r w:rsidRPr="005F44D3">
        <w:rPr>
          <w:rFonts w:ascii="宋体" w:hAnsi="宋体"/>
          <w:szCs w:val="21"/>
        </w:rPr>
        <w:t>。</w:t>
      </w:r>
    </w:p>
    <w:p w14:paraId="1768C5D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12.2 预付款</w:t>
      </w:r>
    </w:p>
    <w:p w14:paraId="297B830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12.2.1 预付款的支付</w:t>
      </w:r>
    </w:p>
    <w:p w14:paraId="025F8CC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预付款支付比例或金额：</w:t>
      </w:r>
      <w:r w:rsidRPr="005F44D3">
        <w:rPr>
          <w:rFonts w:ascii="宋体" w:hAnsi="宋体" w:hint="eastAsia"/>
          <w:szCs w:val="21"/>
          <w:u w:val="single"/>
        </w:rPr>
        <w:t>本项目不采用</w:t>
      </w:r>
      <w:r w:rsidRPr="005F44D3">
        <w:rPr>
          <w:rFonts w:ascii="宋体" w:hAnsi="宋体"/>
          <w:szCs w:val="21"/>
        </w:rPr>
        <w:t>。</w:t>
      </w:r>
    </w:p>
    <w:p w14:paraId="26A855DB"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预付款支付期限：</w:t>
      </w:r>
      <w:r w:rsidRPr="005F44D3">
        <w:rPr>
          <w:rFonts w:ascii="宋体" w:hAnsi="宋体" w:hint="eastAsia"/>
          <w:szCs w:val="21"/>
          <w:u w:val="single"/>
        </w:rPr>
        <w:t>本项目不采用</w:t>
      </w:r>
      <w:r w:rsidRPr="005F44D3">
        <w:rPr>
          <w:rFonts w:ascii="宋体" w:hAnsi="宋体"/>
          <w:szCs w:val="21"/>
        </w:rPr>
        <w:t>。</w:t>
      </w:r>
    </w:p>
    <w:p w14:paraId="22F288C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预付款扣回的方式：</w:t>
      </w:r>
      <w:r w:rsidRPr="005F44D3">
        <w:rPr>
          <w:rFonts w:ascii="宋体" w:hAnsi="宋体" w:hint="eastAsia"/>
          <w:szCs w:val="21"/>
          <w:u w:val="single"/>
        </w:rPr>
        <w:t>本项目不采用</w:t>
      </w:r>
      <w:r w:rsidRPr="005F44D3">
        <w:rPr>
          <w:rFonts w:ascii="宋体" w:hAnsi="宋体"/>
          <w:szCs w:val="21"/>
        </w:rPr>
        <w:t>。</w:t>
      </w:r>
    </w:p>
    <w:p w14:paraId="4D7713F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12.2.2 预付款担保</w:t>
      </w:r>
    </w:p>
    <w:p w14:paraId="6C44B481"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承包人提交预付款担保的期限</w:t>
      </w:r>
      <w:r w:rsidRPr="005F44D3">
        <w:rPr>
          <w:rFonts w:ascii="宋体" w:hAnsi="宋体"/>
          <w:szCs w:val="21"/>
          <w:u w:val="single"/>
        </w:rPr>
        <w:t>：</w:t>
      </w:r>
      <w:r w:rsidRPr="005F44D3">
        <w:rPr>
          <w:rFonts w:ascii="宋体" w:hAnsi="宋体" w:hint="eastAsia"/>
          <w:szCs w:val="21"/>
          <w:u w:val="single"/>
        </w:rPr>
        <w:t xml:space="preserve">无   </w:t>
      </w:r>
      <w:r w:rsidRPr="005F44D3">
        <w:rPr>
          <w:rFonts w:ascii="宋体" w:hAnsi="宋体"/>
          <w:szCs w:val="21"/>
        </w:rPr>
        <w:t>。</w:t>
      </w:r>
    </w:p>
    <w:p w14:paraId="22CD9C4C"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szCs w:val="21"/>
        </w:rPr>
        <w:t>预付款担保的形式为：</w:t>
      </w:r>
      <w:r w:rsidRPr="005F44D3">
        <w:rPr>
          <w:rFonts w:ascii="宋体" w:hAnsi="宋体" w:hint="eastAsia"/>
          <w:szCs w:val="21"/>
          <w:u w:val="single"/>
        </w:rPr>
        <w:t xml:space="preserve"> 无   </w:t>
      </w:r>
      <w:r w:rsidRPr="005F44D3">
        <w:rPr>
          <w:rFonts w:ascii="宋体" w:hAnsi="宋体"/>
          <w:szCs w:val="21"/>
        </w:rPr>
        <w:t>。</w:t>
      </w:r>
    </w:p>
    <w:p w14:paraId="44F1C49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12.3 计量</w:t>
      </w:r>
    </w:p>
    <w:p w14:paraId="0A0F721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12.3.1 计量原则</w:t>
      </w:r>
    </w:p>
    <w:p w14:paraId="0D983CF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cs="宋体" w:hint="eastAsia"/>
          <w:szCs w:val="21"/>
        </w:rPr>
        <w:t>按《建设工程工程量清单计价规范》（</w:t>
      </w:r>
      <w:r w:rsidRPr="005F44D3">
        <w:rPr>
          <w:rFonts w:ascii="宋体" w:hAnsi="宋体" w:cs="宋体"/>
          <w:szCs w:val="21"/>
        </w:rPr>
        <w:t>GB50500-2013</w:t>
      </w:r>
      <w:r w:rsidRPr="005F44D3">
        <w:rPr>
          <w:rFonts w:ascii="宋体" w:hAnsi="宋体" w:cs="宋体" w:hint="eastAsia"/>
          <w:szCs w:val="21"/>
        </w:rPr>
        <w:t>）、《重庆市建设工程工程量清单计价规则》（</w:t>
      </w:r>
      <w:r w:rsidRPr="005F44D3">
        <w:rPr>
          <w:rFonts w:ascii="宋体" w:hAnsi="宋体" w:cs="宋体"/>
          <w:szCs w:val="21"/>
        </w:rPr>
        <w:t>CQ</w:t>
      </w:r>
      <w:r w:rsidRPr="005F44D3">
        <w:rPr>
          <w:rFonts w:ascii="宋体" w:hAnsi="宋体" w:cs="宋体" w:hint="eastAsia"/>
          <w:szCs w:val="21"/>
        </w:rPr>
        <w:t>JJ</w:t>
      </w:r>
      <w:r w:rsidRPr="005F44D3">
        <w:rPr>
          <w:rFonts w:ascii="宋体" w:hAnsi="宋体" w:cs="宋体"/>
          <w:szCs w:val="21"/>
        </w:rPr>
        <w:t>GZ-2013</w:t>
      </w:r>
      <w:r w:rsidRPr="005F44D3">
        <w:rPr>
          <w:rFonts w:ascii="宋体" w:hAnsi="宋体" w:cs="宋体" w:hint="eastAsia"/>
          <w:szCs w:val="21"/>
        </w:rPr>
        <w:t>）、《重庆市建设工程工程量计算规则》（</w:t>
      </w:r>
      <w:r w:rsidRPr="005F44D3">
        <w:rPr>
          <w:rFonts w:ascii="宋体" w:hAnsi="宋体" w:cs="宋体"/>
          <w:szCs w:val="21"/>
        </w:rPr>
        <w:t>CQJLGZ-2013</w:t>
      </w:r>
      <w:r w:rsidRPr="005F44D3">
        <w:rPr>
          <w:rFonts w:ascii="宋体" w:hAnsi="宋体" w:cs="宋体" w:hint="eastAsia"/>
          <w:szCs w:val="21"/>
        </w:rPr>
        <w:t>）计量。</w:t>
      </w:r>
    </w:p>
    <w:p w14:paraId="24677F16"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12.3.2 计量周期</w:t>
      </w:r>
    </w:p>
    <w:p w14:paraId="3183410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关于计量周期的约定：</w:t>
      </w:r>
      <w:r w:rsidRPr="005F44D3">
        <w:rPr>
          <w:rFonts w:ascii="宋体" w:hAnsi="宋体" w:hint="eastAsia"/>
          <w:szCs w:val="21"/>
          <w:u w:val="single"/>
        </w:rPr>
        <w:t>单价子目按月计量。</w:t>
      </w:r>
    </w:p>
    <w:p w14:paraId="1362F28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12.4 工程进度款支付</w:t>
      </w:r>
    </w:p>
    <w:p w14:paraId="55FDF87B"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12.4.2进度付款申请单</w:t>
      </w:r>
    </w:p>
    <w:p w14:paraId="0B327AAD"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 xml:space="preserve">　　进度付款申请单的份数：</w:t>
      </w:r>
      <w:r w:rsidRPr="005F44D3">
        <w:rPr>
          <w:rFonts w:ascii="宋体" w:hAnsi="宋体" w:hint="eastAsia"/>
          <w:szCs w:val="21"/>
          <w:u w:val="single"/>
        </w:rPr>
        <w:t>四份</w:t>
      </w:r>
      <w:r w:rsidRPr="005F44D3">
        <w:rPr>
          <w:rFonts w:ascii="宋体" w:hAnsi="宋体" w:hint="eastAsia"/>
          <w:szCs w:val="21"/>
        </w:rPr>
        <w:t>。</w:t>
      </w:r>
    </w:p>
    <w:p w14:paraId="2A98F938"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 xml:space="preserve">　　进度付款申请单的内容：按发包人提供的进度付款申请单内容填写。</w:t>
      </w:r>
    </w:p>
    <w:p w14:paraId="499D9FE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12.4.4进度付款审核和支付时间</w:t>
      </w:r>
    </w:p>
    <w:p w14:paraId="3F0D24FC"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12.4.4.1安全文明施工费：</w:t>
      </w:r>
      <w:r w:rsidRPr="005F44D3">
        <w:rPr>
          <w:rFonts w:ascii="宋体" w:hAnsi="宋体"/>
          <w:szCs w:val="21"/>
        </w:rPr>
        <w:t xml:space="preserve"> 关于安全文明施工费支付比例和支付期限的约定：</w:t>
      </w:r>
      <w:r w:rsidRPr="005F44D3">
        <w:rPr>
          <w:rFonts w:ascii="宋体" w:hAnsi="宋体" w:hint="eastAsia"/>
          <w:szCs w:val="21"/>
        </w:rPr>
        <w:t>发包人应于签订施工合同后至工程开工前向承包人支付安全文明施工费的50%；余下安全文明施工费按施工进度支付，支付比例及时限同施工进度款相关约定。</w:t>
      </w:r>
    </w:p>
    <w:p w14:paraId="7650A1D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14:paraId="0E5EEF69" w14:textId="77777777" w:rsidR="005F64CF" w:rsidRPr="005F44D3" w:rsidRDefault="003B3ED6">
      <w:pPr>
        <w:widowControl/>
        <w:adjustRightInd w:val="0"/>
        <w:snapToGrid w:val="0"/>
        <w:spacing w:line="400" w:lineRule="exact"/>
        <w:jc w:val="left"/>
        <w:rPr>
          <w:rFonts w:ascii="宋体" w:hAnsi="宋体"/>
          <w:szCs w:val="21"/>
        </w:rPr>
      </w:pPr>
      <w:r w:rsidRPr="005F44D3">
        <w:rPr>
          <w:rFonts w:ascii="宋体" w:hAnsi="宋体" w:hint="eastAsia"/>
          <w:szCs w:val="21"/>
        </w:rPr>
        <w:t>12.4.4.3工程进度款</w:t>
      </w:r>
    </w:p>
    <w:p w14:paraId="6B134B4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12.4.4.3</w:t>
      </w:r>
      <w:r w:rsidRPr="005F44D3">
        <w:rPr>
          <w:rFonts w:ascii="宋体" w:hAnsi="宋体" w:hint="eastAsia"/>
          <w:kern w:val="0"/>
          <w:szCs w:val="21"/>
        </w:rPr>
        <w:t>.1市政（房建）进度款支付方式：</w:t>
      </w:r>
    </w:p>
    <w:p w14:paraId="5E3D106E"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承包人按规定时间报送进度报表、</w:t>
      </w:r>
      <w:r w:rsidRPr="005F44D3">
        <w:rPr>
          <w:rFonts w:ascii="宋体" w:hAnsi="宋体" w:hint="eastAsia"/>
          <w:szCs w:val="21"/>
        </w:rPr>
        <w:t>上个月农民工工资支付表（表格附后）、</w:t>
      </w:r>
      <w:r w:rsidRPr="005F44D3">
        <w:rPr>
          <w:rFonts w:ascii="宋体" w:hAnsi="宋体" w:hint="eastAsia"/>
          <w:kern w:val="0"/>
          <w:szCs w:val="21"/>
        </w:rPr>
        <w:t>进度付款申请单等相关资料，经监理人审查，报发包人审批后，按当月产值（含措施费、规费）的70%作为进度款支付（必须将</w:t>
      </w:r>
      <w:r w:rsidRPr="005F44D3">
        <w:rPr>
          <w:rFonts w:ascii="宋体" w:hAnsi="宋体" w:hint="eastAsia"/>
          <w:kern w:val="0"/>
          <w:szCs w:val="21"/>
        </w:rPr>
        <w:lastRenderedPageBreak/>
        <w:t>工程价款的人工费（工资款）与其他工程款相分离、发包人拨付人工费</w:t>
      </w:r>
      <w:r w:rsidRPr="005F44D3">
        <w:rPr>
          <w:rFonts w:ascii="宋体" w:hAnsi="宋体"/>
          <w:kern w:val="0"/>
          <w:szCs w:val="21"/>
        </w:rPr>
        <w:t>(工资款)比例不低于当月产值的25%，若人工费数额大于当月已完工产值的25%时，按实际人工费数额拨付 ，并将人工费单独拨付至乙方的工资专用账户。）</w:t>
      </w:r>
      <w:r w:rsidRPr="005F44D3">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14:paraId="67AC3A2E"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竣（完）工验收合格，完成档案资料移交并经发包人确认后支付至已完工程（含已确认费用的工程变更）的80%。</w:t>
      </w:r>
    </w:p>
    <w:p w14:paraId="5540D7F8"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bookmarkStart w:id="627" w:name="_Toc62133483"/>
      <w:r w:rsidRPr="005F44D3">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5F44D3">
        <w:rPr>
          <w:rFonts w:ascii="宋体" w:hAnsi="宋体"/>
          <w:kern w:val="0"/>
          <w:szCs w:val="21"/>
        </w:rPr>
        <w:t>，则承包人应在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5F44D3">
        <w:rPr>
          <w:rFonts w:ascii="宋体" w:hAnsi="宋体"/>
          <w:kern w:val="0"/>
          <w:szCs w:val="21"/>
        </w:rPr>
        <w:t>7</w:t>
      </w:r>
      <w:r w:rsidRPr="005F44D3">
        <w:rPr>
          <w:rFonts w:ascii="宋体" w:hAnsi="宋体" w:hint="eastAsia"/>
          <w:kern w:val="0"/>
          <w:szCs w:val="21"/>
        </w:rPr>
        <w:t>%，留审计报告审定金额的</w:t>
      </w:r>
      <w:r w:rsidRPr="005F44D3">
        <w:rPr>
          <w:rFonts w:ascii="宋体" w:hAnsi="宋体"/>
          <w:kern w:val="0"/>
          <w:szCs w:val="21"/>
        </w:rPr>
        <w:t>3</w:t>
      </w:r>
      <w:r w:rsidRPr="005F44D3">
        <w:rPr>
          <w:rFonts w:ascii="宋体" w:hAnsi="宋体" w:hint="eastAsia"/>
          <w:kern w:val="0"/>
          <w:szCs w:val="21"/>
        </w:rPr>
        <w:t>%作质保金，若前期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。若</w:t>
      </w:r>
      <w:r w:rsidRPr="005F44D3">
        <w:rPr>
          <w:rFonts w:ascii="宋体" w:hAnsi="宋体"/>
          <w:kern w:val="0"/>
          <w:szCs w:val="21"/>
        </w:rPr>
        <w:t>项目被</w:t>
      </w:r>
      <w:r w:rsidRPr="005F44D3">
        <w:rPr>
          <w:rFonts w:ascii="宋体" w:hAnsi="宋体" w:hint="eastAsia"/>
          <w:kern w:val="0"/>
          <w:szCs w:val="21"/>
        </w:rPr>
        <w:t>抽取</w:t>
      </w:r>
      <w:r w:rsidRPr="005F44D3">
        <w:rPr>
          <w:rFonts w:ascii="宋体" w:hAnsi="宋体"/>
          <w:kern w:val="0"/>
          <w:szCs w:val="21"/>
        </w:rPr>
        <w:t>为国家</w:t>
      </w:r>
      <w:r w:rsidRPr="005F44D3">
        <w:rPr>
          <w:rFonts w:ascii="宋体" w:hAnsi="宋体" w:hint="eastAsia"/>
          <w:kern w:val="0"/>
          <w:szCs w:val="21"/>
        </w:rPr>
        <w:t>级行政审计机关审计项目,承包人</w:t>
      </w:r>
      <w:r w:rsidRPr="005F44D3">
        <w:rPr>
          <w:rFonts w:ascii="宋体" w:hAnsi="宋体"/>
          <w:kern w:val="0"/>
          <w:szCs w:val="21"/>
        </w:rPr>
        <w:t>须</w:t>
      </w:r>
      <w:r w:rsidRPr="005F44D3">
        <w:rPr>
          <w:rFonts w:ascii="宋体" w:hAnsi="宋体" w:hint="eastAsia"/>
          <w:kern w:val="0"/>
          <w:szCs w:val="21"/>
        </w:rPr>
        <w:t>全力</w:t>
      </w:r>
      <w:r w:rsidRPr="005F44D3">
        <w:rPr>
          <w:rFonts w:ascii="宋体" w:hAnsi="宋体"/>
          <w:kern w:val="0"/>
          <w:szCs w:val="21"/>
        </w:rPr>
        <w:t>配合审计</w:t>
      </w:r>
      <w:r w:rsidRPr="005F44D3">
        <w:rPr>
          <w:rFonts w:ascii="宋体" w:hAnsi="宋体" w:hint="eastAsia"/>
          <w:kern w:val="0"/>
          <w:szCs w:val="21"/>
        </w:rPr>
        <w:t>工作</w:t>
      </w:r>
      <w:r w:rsidRPr="005F44D3">
        <w:rPr>
          <w:rFonts w:ascii="宋体" w:hAnsi="宋体"/>
          <w:kern w:val="0"/>
          <w:szCs w:val="21"/>
        </w:rPr>
        <w:t>，</w:t>
      </w:r>
      <w:r w:rsidRPr="005F44D3">
        <w:rPr>
          <w:rFonts w:ascii="宋体" w:hAnsi="宋体" w:hint="eastAsia"/>
          <w:kern w:val="0"/>
          <w:szCs w:val="21"/>
        </w:rPr>
        <w:t>根据</w:t>
      </w:r>
      <w:r w:rsidRPr="005F44D3">
        <w:rPr>
          <w:rFonts w:ascii="宋体" w:hAnsi="宋体"/>
          <w:kern w:val="0"/>
          <w:szCs w:val="21"/>
        </w:rPr>
        <w:t>国家级行政审计机关的审计结果，</w:t>
      </w:r>
      <w:r w:rsidRPr="005F44D3">
        <w:rPr>
          <w:rFonts w:ascii="宋体" w:hAnsi="宋体" w:hint="eastAsia"/>
          <w:kern w:val="0"/>
          <w:szCs w:val="21"/>
        </w:rPr>
        <w:t>若前期</w:t>
      </w:r>
      <w:r w:rsidRPr="005F44D3">
        <w:rPr>
          <w:rFonts w:ascii="宋体" w:hAnsi="宋体"/>
          <w:kern w:val="0"/>
          <w:szCs w:val="21"/>
        </w:rPr>
        <w:t>已支付金额出现超额，则承包人应在</w:t>
      </w:r>
      <w:r w:rsidRPr="005F44D3">
        <w:rPr>
          <w:rFonts w:ascii="宋体" w:hAnsi="宋体" w:hint="eastAsia"/>
          <w:kern w:val="0"/>
          <w:szCs w:val="21"/>
        </w:rPr>
        <w:t>收到发包人退款通知之日起5个</w:t>
      </w:r>
      <w:r w:rsidRPr="005F44D3">
        <w:rPr>
          <w:rFonts w:ascii="宋体" w:hAnsi="宋体"/>
          <w:kern w:val="0"/>
          <w:szCs w:val="21"/>
        </w:rPr>
        <w:t>工作日内退还超额部分的本金及利息。</w:t>
      </w:r>
      <w:r w:rsidRPr="005F44D3">
        <w:rPr>
          <w:rFonts w:ascii="宋体" w:hAnsi="宋体" w:hint="eastAsia"/>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7"/>
    </w:p>
    <w:p w14:paraId="33AA1618"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 xml:space="preserve">12.4.4.3.2绿化进度款支付方式： </w:t>
      </w:r>
    </w:p>
    <w:p w14:paraId="1F1E57C2" w14:textId="77777777"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szCs w:val="21"/>
        </w:rPr>
        <w:t>承包人按规定时间报送进度报表、上个月农民工工资支付表（表格附后）、</w:t>
      </w:r>
      <w:r w:rsidRPr="005F44D3">
        <w:rPr>
          <w:rFonts w:ascii="宋体" w:hAnsi="宋体" w:hint="eastAsia"/>
          <w:kern w:val="0"/>
          <w:szCs w:val="21"/>
        </w:rPr>
        <w:t>进度付款申请单等相关资料，</w:t>
      </w:r>
      <w:r w:rsidRPr="005F44D3">
        <w:rPr>
          <w:rFonts w:ascii="宋体" w:hAnsi="宋体" w:hint="eastAsia"/>
          <w:szCs w:val="21"/>
        </w:rPr>
        <w:t>经监理人审查，报发包人审批</w:t>
      </w:r>
      <w:r w:rsidRPr="005F44D3">
        <w:rPr>
          <w:rFonts w:ascii="宋体" w:hAnsi="宋体" w:hint="eastAsia"/>
          <w:kern w:val="0"/>
          <w:szCs w:val="21"/>
        </w:rPr>
        <w:t>后</w:t>
      </w:r>
      <w:r w:rsidRPr="005F44D3">
        <w:rPr>
          <w:rFonts w:ascii="宋体" w:hAnsi="宋体" w:hint="eastAsia"/>
          <w:szCs w:val="21"/>
        </w:rPr>
        <w:t>，</w:t>
      </w:r>
      <w:r w:rsidRPr="005F44D3">
        <w:rPr>
          <w:rFonts w:ascii="宋体" w:hAnsi="宋体" w:hint="eastAsia"/>
          <w:kern w:val="0"/>
          <w:szCs w:val="21"/>
        </w:rPr>
        <w:t>按当月产值（含措施费、规费）的</w:t>
      </w:r>
      <w:r w:rsidRPr="005F44D3">
        <w:rPr>
          <w:rFonts w:ascii="宋体" w:hAnsi="宋体"/>
          <w:kern w:val="0"/>
          <w:szCs w:val="21"/>
        </w:rPr>
        <w:t>6</w:t>
      </w:r>
      <w:r w:rsidRPr="005F44D3">
        <w:rPr>
          <w:rFonts w:ascii="宋体" w:hAnsi="宋体" w:hint="eastAsia"/>
          <w:kern w:val="0"/>
          <w:szCs w:val="21"/>
        </w:rPr>
        <w:t>0%作为进度款支付，发包人于审定后14个日历天内支付承包人。设计变更及增加的工作内容引起价款增加且双方无争议的，在变更令发出后，增加的价款仍按</w:t>
      </w:r>
      <w:r w:rsidRPr="005F44D3">
        <w:rPr>
          <w:rFonts w:ascii="宋体" w:hAnsi="宋体"/>
          <w:kern w:val="0"/>
          <w:szCs w:val="21"/>
        </w:rPr>
        <w:t>6</w:t>
      </w:r>
      <w:r w:rsidRPr="005F44D3">
        <w:rPr>
          <w:rFonts w:ascii="宋体" w:hAnsi="宋体" w:hint="eastAsia"/>
          <w:kern w:val="0"/>
          <w:szCs w:val="21"/>
        </w:rPr>
        <w:t>0%进度款支付</w:t>
      </w:r>
      <w:r w:rsidRPr="005F44D3">
        <w:rPr>
          <w:rFonts w:ascii="宋体" w:hAnsi="宋体" w:hint="eastAsia"/>
          <w:szCs w:val="21"/>
        </w:rPr>
        <w:t>。</w:t>
      </w:r>
    </w:p>
    <w:p w14:paraId="6A197A6D" w14:textId="77777777" w:rsidR="005F64CF" w:rsidRPr="005F44D3" w:rsidRDefault="003B3ED6">
      <w:pPr>
        <w:widowControl/>
        <w:adjustRightInd w:val="0"/>
        <w:snapToGrid w:val="0"/>
        <w:spacing w:line="400" w:lineRule="exact"/>
        <w:ind w:firstLineChars="250" w:firstLine="525"/>
        <w:jc w:val="left"/>
        <w:rPr>
          <w:rFonts w:ascii="宋体" w:hAnsi="宋体"/>
          <w:szCs w:val="21"/>
        </w:rPr>
      </w:pPr>
      <w:r w:rsidRPr="005F44D3">
        <w:rPr>
          <w:rFonts w:ascii="宋体" w:hAnsi="宋体" w:hint="eastAsia"/>
          <w:kern w:val="0"/>
          <w:szCs w:val="21"/>
        </w:rPr>
        <w:t>竣（完）工验收合格，完成档案资料移交并经发包人确认后支付至已完工程（含已审定费用的工程</w:t>
      </w:r>
      <w:r w:rsidRPr="005F44D3">
        <w:rPr>
          <w:rFonts w:ascii="宋体" w:hAnsi="宋体" w:hint="eastAsia"/>
          <w:szCs w:val="21"/>
        </w:rPr>
        <w:t>变更）的</w:t>
      </w:r>
      <w:r w:rsidRPr="005F44D3">
        <w:rPr>
          <w:rFonts w:ascii="宋体" w:hAnsi="宋体"/>
          <w:szCs w:val="21"/>
        </w:rPr>
        <w:t>65</w:t>
      </w:r>
      <w:r w:rsidRPr="005F44D3">
        <w:rPr>
          <w:rFonts w:ascii="宋体" w:hAnsi="宋体" w:hint="eastAsia"/>
          <w:szCs w:val="21"/>
        </w:rPr>
        <w:t>%。</w:t>
      </w:r>
    </w:p>
    <w:p w14:paraId="6E7A9657" w14:textId="77777777" w:rsidR="005F64CF" w:rsidRPr="005F44D3" w:rsidRDefault="003B3ED6">
      <w:pPr>
        <w:widowControl/>
        <w:adjustRightInd w:val="0"/>
        <w:snapToGrid w:val="0"/>
        <w:spacing w:line="400" w:lineRule="exact"/>
        <w:ind w:firstLineChars="250" w:firstLine="525"/>
        <w:jc w:val="left"/>
        <w:rPr>
          <w:rFonts w:ascii="宋体" w:hAnsi="宋体"/>
          <w:szCs w:val="21"/>
        </w:rPr>
      </w:pPr>
      <w:bookmarkStart w:id="628" w:name="_Toc62133484"/>
      <w:r w:rsidRPr="005F44D3">
        <w:rPr>
          <w:rFonts w:ascii="宋体" w:hAnsi="宋体" w:hint="eastAsia"/>
          <w:szCs w:val="21"/>
        </w:rPr>
        <w:t>承包人在规定的期限提交合格、完整的结算资料，发包人委托造价咨询机构出具结算审核报告后，付至造价咨询咨询机构出具的结算审核报告金额的</w:t>
      </w:r>
      <w:r w:rsidRPr="005F44D3">
        <w:rPr>
          <w:rFonts w:ascii="宋体" w:hAnsi="宋体"/>
          <w:szCs w:val="21"/>
        </w:rPr>
        <w:t>7</w:t>
      </w:r>
      <w:r w:rsidRPr="005F44D3">
        <w:rPr>
          <w:rFonts w:ascii="宋体" w:hAnsi="宋体" w:hint="eastAsia"/>
          <w:szCs w:val="21"/>
        </w:rPr>
        <w:t>5%，若前期已超额支付</w:t>
      </w:r>
      <w:r w:rsidRPr="005F44D3">
        <w:rPr>
          <w:rFonts w:ascii="宋体" w:hAnsi="宋体"/>
          <w:szCs w:val="21"/>
        </w:rPr>
        <w:t>，则承包人应在</w:t>
      </w:r>
      <w:r w:rsidRPr="005F44D3">
        <w:rPr>
          <w:rFonts w:ascii="宋体" w:hAnsi="宋体" w:hint="eastAsia"/>
          <w:szCs w:val="21"/>
        </w:rPr>
        <w:t>收到发包人退款通知之日起5个</w:t>
      </w:r>
      <w:r w:rsidRPr="005F44D3">
        <w:rPr>
          <w:rFonts w:ascii="宋体" w:hAnsi="宋体"/>
          <w:szCs w:val="21"/>
        </w:rPr>
        <w:t>工作日内退还超额部分的本金及利息</w:t>
      </w:r>
      <w:r w:rsidRPr="005F44D3">
        <w:rPr>
          <w:rFonts w:ascii="宋体" w:hAnsi="宋体" w:hint="eastAsia"/>
          <w:szCs w:val="21"/>
        </w:rPr>
        <w:t>。之后通过重庆两江新区开发投资集团有限公司（以下简称“两江投资集团”）或重庆两江新区审计局或重庆两江新区财政投资评审中心或重庆市审计局结算审计报告审定金额的9</w:t>
      </w:r>
      <w:r w:rsidRPr="005F44D3">
        <w:rPr>
          <w:rFonts w:ascii="宋体" w:hAnsi="宋体"/>
          <w:szCs w:val="21"/>
        </w:rPr>
        <w:t>7</w:t>
      </w:r>
      <w:r w:rsidRPr="005F44D3">
        <w:rPr>
          <w:rFonts w:ascii="宋体" w:hAnsi="宋体" w:hint="eastAsia"/>
          <w:szCs w:val="21"/>
        </w:rPr>
        <w:t>%，留审计报告审定金额的</w:t>
      </w:r>
      <w:r w:rsidRPr="005F44D3">
        <w:rPr>
          <w:rFonts w:ascii="宋体" w:hAnsi="宋体"/>
          <w:szCs w:val="21"/>
        </w:rPr>
        <w:t>3</w:t>
      </w:r>
      <w:r w:rsidRPr="005F44D3">
        <w:rPr>
          <w:rFonts w:ascii="宋体" w:hAnsi="宋体" w:hint="eastAsia"/>
          <w:szCs w:val="21"/>
        </w:rPr>
        <w:t>%作质保金，若前期</w:t>
      </w:r>
      <w:r w:rsidRPr="005F44D3">
        <w:rPr>
          <w:rFonts w:ascii="宋体" w:hAnsi="宋体"/>
          <w:szCs w:val="21"/>
        </w:rPr>
        <w:t>已支付金额出现超额，则承包人应在</w:t>
      </w:r>
      <w:r w:rsidRPr="005F44D3">
        <w:rPr>
          <w:rFonts w:ascii="宋体" w:hAnsi="宋体" w:hint="eastAsia"/>
          <w:szCs w:val="21"/>
        </w:rPr>
        <w:t>收到发包人退款通知之日起5个</w:t>
      </w:r>
      <w:r w:rsidRPr="005F44D3">
        <w:rPr>
          <w:rFonts w:ascii="宋体" w:hAnsi="宋体"/>
          <w:szCs w:val="21"/>
        </w:rPr>
        <w:t>工作日内退还超额部分的本金及利息</w:t>
      </w:r>
      <w:r w:rsidRPr="005F44D3">
        <w:rPr>
          <w:rFonts w:ascii="宋体" w:hAnsi="宋体" w:hint="eastAsia"/>
          <w:szCs w:val="21"/>
        </w:rPr>
        <w:t>。若</w:t>
      </w:r>
      <w:r w:rsidRPr="005F44D3">
        <w:rPr>
          <w:rFonts w:ascii="宋体" w:hAnsi="宋体"/>
          <w:szCs w:val="21"/>
        </w:rPr>
        <w:t>项目被</w:t>
      </w:r>
      <w:r w:rsidRPr="005F44D3">
        <w:rPr>
          <w:rFonts w:ascii="宋体" w:hAnsi="宋体" w:hint="eastAsia"/>
          <w:szCs w:val="21"/>
        </w:rPr>
        <w:t>抽取</w:t>
      </w:r>
      <w:r w:rsidRPr="005F44D3">
        <w:rPr>
          <w:rFonts w:ascii="宋体" w:hAnsi="宋体"/>
          <w:szCs w:val="21"/>
        </w:rPr>
        <w:t>为国家</w:t>
      </w:r>
      <w:r w:rsidRPr="005F44D3">
        <w:rPr>
          <w:rFonts w:ascii="宋体" w:hAnsi="宋体" w:hint="eastAsia"/>
          <w:szCs w:val="21"/>
        </w:rPr>
        <w:t>级行政审计机关审计项目,承包人</w:t>
      </w:r>
      <w:r w:rsidRPr="005F44D3">
        <w:rPr>
          <w:rFonts w:ascii="宋体" w:hAnsi="宋体"/>
          <w:szCs w:val="21"/>
        </w:rPr>
        <w:t>须</w:t>
      </w:r>
      <w:r w:rsidRPr="005F44D3">
        <w:rPr>
          <w:rFonts w:ascii="宋体" w:hAnsi="宋体" w:hint="eastAsia"/>
          <w:szCs w:val="21"/>
        </w:rPr>
        <w:t>全力</w:t>
      </w:r>
      <w:r w:rsidRPr="005F44D3">
        <w:rPr>
          <w:rFonts w:ascii="宋体" w:hAnsi="宋体"/>
          <w:szCs w:val="21"/>
        </w:rPr>
        <w:t>配合审计</w:t>
      </w:r>
      <w:r w:rsidRPr="005F44D3">
        <w:rPr>
          <w:rFonts w:ascii="宋体" w:hAnsi="宋体" w:hint="eastAsia"/>
          <w:szCs w:val="21"/>
        </w:rPr>
        <w:t>工作</w:t>
      </w:r>
      <w:r w:rsidRPr="005F44D3">
        <w:rPr>
          <w:rFonts w:ascii="宋体" w:hAnsi="宋体"/>
          <w:szCs w:val="21"/>
        </w:rPr>
        <w:t>，</w:t>
      </w:r>
      <w:r w:rsidRPr="005F44D3">
        <w:rPr>
          <w:rFonts w:ascii="宋体" w:hAnsi="宋体" w:hint="eastAsia"/>
          <w:szCs w:val="21"/>
        </w:rPr>
        <w:t>根据</w:t>
      </w:r>
      <w:r w:rsidRPr="005F44D3">
        <w:rPr>
          <w:rFonts w:ascii="宋体" w:hAnsi="宋体"/>
          <w:szCs w:val="21"/>
        </w:rPr>
        <w:t>国家级行政审计机关的审计结果，</w:t>
      </w:r>
      <w:r w:rsidRPr="005F44D3">
        <w:rPr>
          <w:rFonts w:ascii="宋体" w:hAnsi="宋体" w:hint="eastAsia"/>
          <w:szCs w:val="21"/>
        </w:rPr>
        <w:t>若前期</w:t>
      </w:r>
      <w:r w:rsidRPr="005F44D3">
        <w:rPr>
          <w:rFonts w:ascii="宋体" w:hAnsi="宋体"/>
          <w:szCs w:val="21"/>
        </w:rPr>
        <w:t>已支付金额出现超额，则承包人应在</w:t>
      </w:r>
      <w:r w:rsidRPr="005F44D3">
        <w:rPr>
          <w:rFonts w:ascii="宋体" w:hAnsi="宋体" w:hint="eastAsia"/>
          <w:szCs w:val="21"/>
        </w:rPr>
        <w:t>收到发包人退款通知之日起5个</w:t>
      </w:r>
      <w:r w:rsidRPr="005F44D3">
        <w:rPr>
          <w:rFonts w:ascii="宋体" w:hAnsi="宋体"/>
          <w:szCs w:val="21"/>
        </w:rPr>
        <w:t>工作日内退还超额部分的本金及利息。</w:t>
      </w:r>
      <w:bookmarkEnd w:id="628"/>
    </w:p>
    <w:p w14:paraId="6FE67346" w14:textId="77777777" w:rsidR="005F64CF" w:rsidRPr="005F44D3" w:rsidRDefault="003B3ED6">
      <w:pPr>
        <w:widowControl/>
        <w:adjustRightInd w:val="0"/>
        <w:snapToGrid w:val="0"/>
        <w:spacing w:line="400" w:lineRule="exact"/>
        <w:ind w:firstLineChars="250" w:firstLine="525"/>
        <w:jc w:val="left"/>
        <w:rPr>
          <w:rFonts w:ascii="宋体" w:hAnsi="宋体"/>
          <w:szCs w:val="21"/>
        </w:rPr>
      </w:pPr>
      <w:bookmarkStart w:id="629" w:name="_Toc62133485"/>
      <w:r w:rsidRPr="005F44D3">
        <w:rPr>
          <w:rFonts w:ascii="宋体" w:hAnsi="宋体" w:hint="eastAsia"/>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629"/>
    </w:p>
    <w:p w14:paraId="76E14561"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szCs w:val="21"/>
        </w:rPr>
        <w:lastRenderedPageBreak/>
        <w:t>12.4.4.</w:t>
      </w:r>
      <w:r w:rsidRPr="005F44D3">
        <w:rPr>
          <w:rFonts w:ascii="宋体" w:hAnsi="宋体"/>
          <w:szCs w:val="21"/>
        </w:rPr>
        <w:t>4</w:t>
      </w:r>
      <w:r w:rsidRPr="005F44D3">
        <w:rPr>
          <w:rFonts w:ascii="宋体" w:hAnsi="宋体" w:hint="eastAsia"/>
          <w:kern w:val="0"/>
          <w:szCs w:val="21"/>
        </w:rPr>
        <w:t>质保金的</w:t>
      </w:r>
      <w:r w:rsidRPr="005F44D3">
        <w:rPr>
          <w:rFonts w:ascii="宋体" w:hAnsi="宋体"/>
          <w:kern w:val="0"/>
          <w:szCs w:val="21"/>
        </w:rPr>
        <w:t>退还</w:t>
      </w:r>
      <w:r w:rsidRPr="005F44D3">
        <w:rPr>
          <w:rFonts w:ascii="宋体" w:hAnsi="宋体" w:hint="eastAsia"/>
          <w:kern w:val="0"/>
          <w:szCs w:val="21"/>
        </w:rPr>
        <w:t>：按照15.3.3规定执行。</w:t>
      </w:r>
    </w:p>
    <w:p w14:paraId="3B2F8B4E" w14:textId="77777777" w:rsidR="005F64CF" w:rsidRPr="005F44D3" w:rsidRDefault="003B3ED6">
      <w:pPr>
        <w:widowControl/>
        <w:spacing w:line="400" w:lineRule="exact"/>
        <w:ind w:rightChars="23" w:right="48" w:firstLineChars="200" w:firstLine="420"/>
        <w:jc w:val="left"/>
        <w:rPr>
          <w:rFonts w:ascii="宋体" w:hAnsi="宋体"/>
          <w:szCs w:val="21"/>
        </w:rPr>
      </w:pPr>
      <w:r w:rsidRPr="005F44D3">
        <w:rPr>
          <w:rFonts w:ascii="宋体" w:hAnsi="宋体" w:hint="eastAsia"/>
          <w:szCs w:val="21"/>
        </w:rPr>
        <w:t>12.4.4.</w:t>
      </w:r>
      <w:r w:rsidRPr="005F44D3">
        <w:rPr>
          <w:rFonts w:ascii="宋体" w:hAnsi="宋体"/>
          <w:szCs w:val="21"/>
        </w:rPr>
        <w:t>5</w:t>
      </w:r>
      <w:r w:rsidRPr="005F44D3">
        <w:rPr>
          <w:rFonts w:ascii="宋体" w:hAnsi="宋体" w:hint="eastAsia"/>
          <w:kern w:val="0"/>
          <w:szCs w:val="21"/>
        </w:rPr>
        <w:t>每次支付前，承包人应按审核的</w:t>
      </w:r>
      <w:r w:rsidRPr="005F44D3">
        <w:rPr>
          <w:rFonts w:ascii="宋体" w:hAnsi="宋体" w:hint="eastAsia"/>
          <w:b/>
          <w:kern w:val="0"/>
          <w:szCs w:val="21"/>
          <w:u w:val="single"/>
        </w:rPr>
        <w:t>工程产值</w:t>
      </w:r>
      <w:r w:rsidRPr="005F44D3">
        <w:rPr>
          <w:rFonts w:ascii="宋体" w:hAnsi="宋体" w:hint="eastAsia"/>
          <w:kern w:val="0"/>
          <w:szCs w:val="21"/>
        </w:rPr>
        <w:t>开具增值税专用发票，发包人取得合规的发票后才支付款项。若承包人开具的发票不规范、不合法或涉嫌虚开的，发包人有权拒绝支付款项，由此所造成的逾期支付责任由承包人承担。</w:t>
      </w:r>
      <w:r w:rsidRPr="005F44D3">
        <w:rPr>
          <w:rFonts w:ascii="宋体" w:hAnsi="宋体" w:hint="eastAsia"/>
          <w:kern w:val="0"/>
          <w:szCs w:val="21"/>
        </w:rPr>
        <w:br/>
      </w:r>
      <w:r w:rsidRPr="005F44D3">
        <w:rPr>
          <w:rFonts w:ascii="宋体" w:hAnsi="宋体" w:hint="eastAsia"/>
          <w:szCs w:val="21"/>
        </w:rPr>
        <w:t>12.4.4.</w:t>
      </w:r>
      <w:r w:rsidRPr="005F44D3">
        <w:rPr>
          <w:rFonts w:ascii="宋体" w:hAnsi="宋体"/>
          <w:szCs w:val="21"/>
        </w:rPr>
        <w:t>6</w:t>
      </w:r>
      <w:r w:rsidRPr="005F44D3">
        <w:rPr>
          <w:rFonts w:ascii="宋体"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14:paraId="2A000CEC" w14:textId="77777777"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12.5支付账户</w:t>
      </w:r>
    </w:p>
    <w:p w14:paraId="5EFC8E8D" w14:textId="77777777"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12.5.1承包人接收合同价款的银行账户信息如下：</w:t>
      </w:r>
    </w:p>
    <w:p w14:paraId="19F5A8BE" w14:textId="77777777"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户名：</w:t>
      </w:r>
    </w:p>
    <w:p w14:paraId="00573B9F" w14:textId="77777777"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开户行：</w:t>
      </w:r>
    </w:p>
    <w:p w14:paraId="2D96F7E3" w14:textId="77777777"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账号：</w:t>
      </w:r>
    </w:p>
    <w:p w14:paraId="13B090FE" w14:textId="77777777"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12.5.2承包人变更付款账户，需在当次付款日前十日内通知发包人，发包人审核同意后可支付至变更账户。</w:t>
      </w:r>
    </w:p>
    <w:p w14:paraId="77B713BF" w14:textId="77777777" w:rsidR="005F64CF" w:rsidRPr="005F44D3" w:rsidRDefault="003B3ED6">
      <w:pPr>
        <w:widowControl/>
        <w:spacing w:line="400" w:lineRule="exact"/>
        <w:ind w:rightChars="23" w:right="48" w:firstLineChars="200" w:firstLine="420"/>
        <w:jc w:val="left"/>
        <w:rPr>
          <w:rFonts w:ascii="宋体" w:hAnsi="宋体" w:cs="宋体"/>
          <w:szCs w:val="21"/>
        </w:rPr>
      </w:pPr>
      <w:r w:rsidRPr="005F44D3">
        <w:rPr>
          <w:rFonts w:ascii="宋体" w:hAnsi="宋体" w:cs="宋体" w:hint="eastAsia"/>
          <w:szCs w:val="21"/>
        </w:rPr>
        <w:t>12.5.3除代付农民工工资支付外，发包人不接受承包人的委托付款。</w:t>
      </w:r>
    </w:p>
    <w:p w14:paraId="457D7E6C" w14:textId="77777777" w:rsidR="005F64CF" w:rsidRPr="005F44D3" w:rsidRDefault="003B3ED6">
      <w:pPr>
        <w:widowControl/>
        <w:spacing w:line="400" w:lineRule="exact"/>
        <w:ind w:rightChars="23" w:right="48" w:firstLineChars="200" w:firstLine="420"/>
        <w:jc w:val="left"/>
        <w:rPr>
          <w:rFonts w:ascii="宋体" w:hAnsi="宋体"/>
          <w:szCs w:val="21"/>
        </w:rPr>
      </w:pPr>
      <w:r w:rsidRPr="005F44D3">
        <w:rPr>
          <w:rFonts w:ascii="宋体" w:hAnsi="宋体" w:cs="宋体"/>
          <w:szCs w:val="21"/>
        </w:rPr>
        <w:t>13.验收和工程试车</w:t>
      </w:r>
    </w:p>
    <w:p w14:paraId="7A67CEC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13.1 分部分项工程验收</w:t>
      </w:r>
    </w:p>
    <w:p w14:paraId="7B745E1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13.1.2监理人不能按时进行验收时，应提前</w:t>
      </w:r>
      <w:r w:rsidRPr="005F44D3">
        <w:rPr>
          <w:rFonts w:ascii="宋体" w:hAnsi="宋体" w:hint="eastAsia"/>
          <w:szCs w:val="21"/>
        </w:rPr>
        <w:t>24</w:t>
      </w:r>
      <w:r w:rsidRPr="005F44D3">
        <w:rPr>
          <w:rFonts w:ascii="宋体" w:hAnsi="宋体"/>
          <w:szCs w:val="21"/>
        </w:rPr>
        <w:t>小时提交书面延期要求。</w:t>
      </w:r>
    </w:p>
    <w:p w14:paraId="3A4A826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关于延期最长不得超过：</w:t>
      </w:r>
      <w:r w:rsidRPr="005F44D3">
        <w:rPr>
          <w:rFonts w:ascii="宋体" w:hAnsi="宋体" w:hint="eastAsia"/>
          <w:szCs w:val="21"/>
        </w:rPr>
        <w:t>24</w:t>
      </w:r>
      <w:r w:rsidRPr="005F44D3">
        <w:rPr>
          <w:rFonts w:ascii="宋体" w:hAnsi="宋体"/>
          <w:szCs w:val="21"/>
        </w:rPr>
        <w:t>小时。</w:t>
      </w:r>
    </w:p>
    <w:p w14:paraId="57789DF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13.2 竣工验收</w:t>
      </w:r>
    </w:p>
    <w:p w14:paraId="4951586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13.2.1竣工验收条件</w:t>
      </w:r>
    </w:p>
    <w:p w14:paraId="50B89C4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13.2.2.1竣工验收资料</w:t>
      </w:r>
    </w:p>
    <w:p w14:paraId="554FAF6C" w14:textId="77777777" w:rsidR="005F64CF" w:rsidRPr="005F44D3" w:rsidRDefault="003B3ED6">
      <w:pPr>
        <w:widowControl/>
        <w:adjustRightInd w:val="0"/>
        <w:snapToGrid w:val="0"/>
        <w:spacing w:line="400" w:lineRule="exact"/>
        <w:jc w:val="left"/>
        <w:rPr>
          <w:rFonts w:ascii="宋体" w:hAnsi="宋体"/>
          <w:szCs w:val="21"/>
        </w:rPr>
      </w:pPr>
      <w:r w:rsidRPr="005F44D3">
        <w:rPr>
          <w:rFonts w:ascii="宋体" w:hAnsi="宋体" w:hint="eastAsia"/>
          <w:szCs w:val="21"/>
        </w:rPr>
        <w:t xml:space="preserve">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sidRPr="005F44D3">
        <w:rPr>
          <w:rFonts w:ascii="宋体" w:hAnsi="宋体"/>
          <w:szCs w:val="21"/>
        </w:rPr>
        <w:t>提供</w:t>
      </w:r>
      <w:r w:rsidRPr="005F44D3">
        <w:rPr>
          <w:rFonts w:ascii="宋体" w:hAnsi="宋体" w:hint="eastAsia"/>
          <w:szCs w:val="21"/>
        </w:rPr>
        <w:t>）。</w:t>
      </w:r>
    </w:p>
    <w:p w14:paraId="6D09B07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竣工资料份数：竣工验收后承包人向发包人提交经城建档案馆验收合格的完整的竣工档案资料一式五份(纸质文件和电子文件均需</w:t>
      </w:r>
      <w:r w:rsidRPr="005F44D3">
        <w:rPr>
          <w:rFonts w:ascii="宋体" w:hAnsi="宋体"/>
          <w:szCs w:val="21"/>
        </w:rPr>
        <w:t>提供</w:t>
      </w:r>
      <w:r w:rsidRPr="005F44D3">
        <w:rPr>
          <w:rFonts w:ascii="宋体" w:hAnsi="宋体" w:hint="eastAsia"/>
          <w:szCs w:val="21"/>
        </w:rPr>
        <w:t>)。</w:t>
      </w:r>
    </w:p>
    <w:p w14:paraId="27C33366"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13.2.2竣工验收程序</w:t>
      </w:r>
    </w:p>
    <w:p w14:paraId="0697A135"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kern w:val="0"/>
          <w:szCs w:val="21"/>
        </w:rPr>
        <w:t>关于竣工验收程序的约定：</w:t>
      </w:r>
      <w:r w:rsidRPr="005F44D3">
        <w:rPr>
          <w:rFonts w:ascii="宋体" w:hAnsi="宋体" w:hint="eastAsia"/>
          <w:szCs w:val="21"/>
          <w:u w:val="single"/>
        </w:rPr>
        <w:t xml:space="preserve"> 按两江新区主管部门及发包人要求执行</w:t>
      </w:r>
      <w:r w:rsidRPr="005F44D3">
        <w:rPr>
          <w:rFonts w:ascii="宋体" w:hAnsi="宋体"/>
          <w:szCs w:val="21"/>
        </w:rPr>
        <w:t>。</w:t>
      </w:r>
    </w:p>
    <w:p w14:paraId="021016D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13.2.5移交、接收全部与部分工程</w:t>
      </w:r>
    </w:p>
    <w:p w14:paraId="3E4A075C"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hint="eastAsia"/>
          <w:kern w:val="0"/>
          <w:szCs w:val="21"/>
        </w:rPr>
        <w:t>承包人向发包人移交工程的期限：</w:t>
      </w:r>
      <w:r w:rsidRPr="005F44D3">
        <w:rPr>
          <w:rFonts w:ascii="宋体" w:hAnsi="宋体" w:hint="eastAsia"/>
          <w:kern w:val="0"/>
          <w:szCs w:val="21"/>
          <w:u w:val="single"/>
        </w:rPr>
        <w:t>按发包人</w:t>
      </w:r>
      <w:r w:rsidRPr="005F44D3">
        <w:rPr>
          <w:rFonts w:ascii="宋体" w:hAnsi="宋体"/>
          <w:kern w:val="0"/>
          <w:szCs w:val="21"/>
          <w:u w:val="single"/>
        </w:rPr>
        <w:t>要求</w:t>
      </w:r>
      <w:r w:rsidRPr="005F44D3">
        <w:rPr>
          <w:rFonts w:ascii="宋体" w:hAnsi="宋体" w:hint="eastAsia"/>
          <w:kern w:val="0"/>
          <w:szCs w:val="21"/>
        </w:rPr>
        <w:t>。</w:t>
      </w:r>
    </w:p>
    <w:p w14:paraId="39091D8E"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13.2.6绿化工程验收的条件、标准及移交</w:t>
      </w:r>
    </w:p>
    <w:p w14:paraId="2DBFA5DB"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13.2.6.1绿化工程验收的条件、标准</w:t>
      </w:r>
    </w:p>
    <w:p w14:paraId="2C4A9129"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13.2.6.1.1完工验收时，项目部对照施工资料，依据国家相关验收标准和行业规范对完工项目进行全面检查，市政管护中心重点查验绿化部分完工情况。</w:t>
      </w:r>
    </w:p>
    <w:p w14:paraId="43AF9A20"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lastRenderedPageBreak/>
        <w:t>13.2.6.1.2对验收发现的问题，施工承包人须在规定时限内（一般不超过7天）完成整改，经发包人检查确认后，方可通过验收。</w:t>
      </w:r>
    </w:p>
    <w:p w14:paraId="42B89B5C"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13.2.6.1.3验收基本要求为：</w:t>
      </w:r>
    </w:p>
    <w:p w14:paraId="3F2CFB2E"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绿地：绿地平整，无积水、无死亡苗木、无其它杂物、无石块及建渣，种植土达标，土壤面低于路沿石5-8cm。</w:t>
      </w:r>
    </w:p>
    <w:p w14:paraId="3BACD69F"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乔木：树木达到设计的规格及要求，栽植整齐，修剪合理，无枯枝残叶，无病虫害。</w:t>
      </w:r>
    </w:p>
    <w:p w14:paraId="70B27377"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14:paraId="0904970B"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灌木：灌木达到设计的规格及要求，修建整齐平整，高低分明，生长良好，绿化覆盖率应达到100%。</w:t>
      </w:r>
    </w:p>
    <w:p w14:paraId="10232963"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地被：绿地平整，无杂草，无杂物，无病虫害，生长良好，覆盖率应达到100%。</w:t>
      </w:r>
    </w:p>
    <w:p w14:paraId="2FF76AC5"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场地：施工材料、废物清理干净，退场后无任何遗留物，需做好清场工作。</w:t>
      </w:r>
    </w:p>
    <w:p w14:paraId="41C7DD0F"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13.2.6.2 管护期满验收移交管理</w:t>
      </w:r>
    </w:p>
    <w:p w14:paraId="2B786BF5"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13.2.6.2.1承包人在移交前完成验收相关准备工作后，向发包人提出移交验收申请，由发包人牵头组成景观工程验收移交组，开展验收移交工作。</w:t>
      </w:r>
    </w:p>
    <w:p w14:paraId="45D251DF"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13.2.6.2 .2 景观工程验收移交组由发包人现场代表、绿化养护单位共同组成，验收时对现场情况运用文字、拍照、录像等方式详细进行记录，如实填写验收移交表，各方签字确认后方可移交，由绿化养护单位接管养护。</w:t>
      </w:r>
    </w:p>
    <w:p w14:paraId="309BB6DF"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13.2.6.2 .3 管护期满达到验收移交的标准：</w:t>
      </w:r>
    </w:p>
    <w:p w14:paraId="60C36133"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（1）乔、灌木的成活率应达到100%。</w:t>
      </w:r>
    </w:p>
    <w:p w14:paraId="4274D9B6"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（2）种植土达标，无石块及建渣，低于路沿石5-8cm。</w:t>
      </w:r>
    </w:p>
    <w:p w14:paraId="17D10272"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（3）乔木生长良好，不偏冠、不缺冠，无枯枝枯叶，无徒长枝，行道树3米以下无徒长枝、侧枝、细枝，无病虫害，不缺肥。</w:t>
      </w:r>
    </w:p>
    <w:p w14:paraId="48579566"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（4）灌木种植地无杂草，生长良好，无枯枝枯叶，高低分明，修剪整齐、平整，覆盖率达到100%，叶面无明显灰尘及泥土。</w:t>
      </w:r>
    </w:p>
    <w:p w14:paraId="630B368E"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（5）整形植物：整形植物修剪成型，达到设计要求，无枯枝枯叶，叶面无明显灰尘和泥土。</w:t>
      </w:r>
    </w:p>
    <w:p w14:paraId="4038D0E2"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hint="eastAsia"/>
          <w:szCs w:val="21"/>
        </w:rPr>
        <w:t>（6）地被：地被修剪平整，无杂草杂物，无病虫害，覆盖率达到100%。</w:t>
      </w:r>
    </w:p>
    <w:p w14:paraId="5EB24C2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13.6 竣工退场</w:t>
      </w:r>
    </w:p>
    <w:p w14:paraId="791FB2FA"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13.6.1 竣工退场</w:t>
      </w:r>
    </w:p>
    <w:p w14:paraId="50221FF9"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sidRPr="005F44D3">
        <w:rPr>
          <w:rFonts w:ascii="宋体" w:hAnsi="宋体"/>
          <w:szCs w:val="21"/>
        </w:rPr>
        <w:t>要求</w:t>
      </w:r>
      <w:r w:rsidRPr="005F44D3">
        <w:rPr>
          <w:rFonts w:ascii="宋体" w:hAnsi="宋体"/>
          <w:szCs w:val="21"/>
        </w:rPr>
        <w:lastRenderedPageBreak/>
        <w:t>承包人整改，若承包人在</w:t>
      </w:r>
      <w:r w:rsidRPr="005F44D3">
        <w:rPr>
          <w:rFonts w:ascii="宋体" w:hAnsi="宋体" w:hint="eastAsia"/>
          <w:szCs w:val="21"/>
        </w:rPr>
        <w:t>7天</w:t>
      </w:r>
      <w:r w:rsidRPr="005F44D3">
        <w:rPr>
          <w:rFonts w:ascii="宋体" w:hAnsi="宋体"/>
          <w:szCs w:val="21"/>
        </w:rPr>
        <w:t>内</w:t>
      </w:r>
      <w:r w:rsidRPr="005F44D3">
        <w:rPr>
          <w:rFonts w:ascii="宋体" w:hAnsi="宋体" w:hint="eastAsia"/>
          <w:szCs w:val="21"/>
        </w:rPr>
        <w:t>整改仍</w:t>
      </w:r>
      <w:r w:rsidRPr="005F44D3">
        <w:rPr>
          <w:rFonts w:ascii="宋体" w:hAnsi="宋体"/>
          <w:szCs w:val="21"/>
        </w:rPr>
        <w:t>未达到要求的，</w:t>
      </w:r>
      <w:r w:rsidRPr="005F44D3">
        <w:rPr>
          <w:rFonts w:ascii="宋体" w:hAnsi="宋体" w:hint="eastAsia"/>
          <w:szCs w:val="21"/>
        </w:rPr>
        <w:t xml:space="preserve">发包人有权委托其他人恢复或清理，所发生的费用从拟支付给承包人的其它款项中扣除。 </w:t>
      </w:r>
    </w:p>
    <w:p w14:paraId="483176B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13.6.1.2施工队伍的撤离</w:t>
      </w:r>
    </w:p>
    <w:p w14:paraId="2CA4FDFD" w14:textId="77777777" w:rsidR="005F64CF" w:rsidRPr="005F44D3" w:rsidRDefault="003B3ED6">
      <w:pPr>
        <w:widowControl/>
        <w:adjustRightInd w:val="0"/>
        <w:snapToGrid w:val="0"/>
        <w:spacing w:line="400" w:lineRule="exact"/>
        <w:ind w:firstLineChars="150" w:firstLine="315"/>
        <w:jc w:val="left"/>
        <w:rPr>
          <w:rFonts w:ascii="宋体" w:hAnsi="宋体"/>
          <w:b/>
          <w:szCs w:val="21"/>
        </w:rPr>
      </w:pPr>
      <w:r w:rsidRPr="005F44D3">
        <w:rPr>
          <w:rFonts w:ascii="宋体" w:hAnsi="宋体" w:hint="eastAsia"/>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14:paraId="50B097C5" w14:textId="77777777" w:rsidR="005F64CF" w:rsidRPr="005F44D3" w:rsidRDefault="003B3ED6">
      <w:pPr>
        <w:widowControl/>
        <w:autoSpaceDE w:val="0"/>
        <w:autoSpaceDN w:val="0"/>
        <w:adjustRightInd w:val="0"/>
        <w:spacing w:line="400" w:lineRule="exact"/>
        <w:ind w:firstLineChars="200" w:firstLine="422"/>
        <w:outlineLvl w:val="3"/>
        <w:rPr>
          <w:rFonts w:ascii="宋体" w:hAnsi="宋体"/>
          <w:b/>
          <w:szCs w:val="21"/>
        </w:rPr>
      </w:pPr>
      <w:r w:rsidRPr="005F44D3">
        <w:rPr>
          <w:rFonts w:ascii="宋体" w:hAnsi="宋体"/>
          <w:b/>
          <w:szCs w:val="21"/>
        </w:rPr>
        <w:t>14. 竣工结算</w:t>
      </w:r>
    </w:p>
    <w:p w14:paraId="21BB37A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14.1 竣工结算申请</w:t>
      </w:r>
    </w:p>
    <w:p w14:paraId="26521E3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竣工申请单的份数和提交期限：工程竣工验收合格后，承包人应在</w:t>
      </w:r>
      <w:r w:rsidRPr="005F44D3">
        <w:rPr>
          <w:rFonts w:ascii="宋体" w:hAnsi="宋体" w:hint="eastAsia"/>
          <w:b/>
          <w:szCs w:val="21"/>
          <w:u w:val="single"/>
        </w:rPr>
        <w:t>28个工作日</w:t>
      </w:r>
      <w:r w:rsidRPr="005F44D3">
        <w:rPr>
          <w:rFonts w:ascii="宋体" w:hAnsi="宋体" w:hint="eastAsia"/>
          <w:szCs w:val="21"/>
        </w:rPr>
        <w:t>内以书面方式向监理人及发包人申请办理竣工结算。并向发包人送交完整的符合国家和地方现行施工及验收规范标准和城建档案管理要求的工程竣工资料一式五份（纸质文件和电子文件均需</w:t>
      </w:r>
      <w:r w:rsidRPr="005F44D3">
        <w:rPr>
          <w:rFonts w:ascii="宋体" w:hAnsi="宋体"/>
          <w:szCs w:val="21"/>
        </w:rPr>
        <w:t>提供</w:t>
      </w:r>
      <w:r w:rsidRPr="005F44D3">
        <w:rPr>
          <w:rFonts w:ascii="宋体" w:hAnsi="宋体" w:hint="eastAsia"/>
          <w:szCs w:val="21"/>
        </w:rPr>
        <w:t>），以及经过监理人初审的工程结算资料一式四份（纸质文件和电子文件均需</w:t>
      </w:r>
      <w:r w:rsidRPr="005F44D3">
        <w:rPr>
          <w:rFonts w:ascii="宋体" w:hAnsi="宋体"/>
          <w:szCs w:val="21"/>
        </w:rPr>
        <w:t>提供</w:t>
      </w:r>
      <w:r w:rsidRPr="005F44D3">
        <w:rPr>
          <w:rFonts w:ascii="宋体" w:hAnsi="宋体" w:hint="eastAsia"/>
          <w:szCs w:val="21"/>
        </w:rPr>
        <w:t>）。在结算</w:t>
      </w:r>
      <w:r w:rsidRPr="005F44D3">
        <w:rPr>
          <w:rFonts w:ascii="宋体" w:hAnsi="宋体"/>
          <w:szCs w:val="21"/>
        </w:rPr>
        <w:t>办理或者审计过程中，承包人要求补充提交相关资料的，发包人有权拒绝接受</w:t>
      </w:r>
      <w:r w:rsidRPr="005F44D3">
        <w:rPr>
          <w:rFonts w:ascii="宋体" w:hAnsi="宋体" w:hint="eastAsia"/>
          <w:szCs w:val="21"/>
        </w:rPr>
        <w:t>，</w:t>
      </w:r>
      <w:r w:rsidRPr="005F44D3">
        <w:rPr>
          <w:rFonts w:ascii="宋体" w:hAnsi="宋体"/>
          <w:szCs w:val="21"/>
        </w:rPr>
        <w:t>不予认可。</w:t>
      </w:r>
    </w:p>
    <w:p w14:paraId="375EE29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14.2竣工结算审核</w:t>
      </w:r>
    </w:p>
    <w:p w14:paraId="4E270821"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14.2.1竣工结算审核的程序</w:t>
      </w:r>
    </w:p>
    <w:p w14:paraId="4A6FB4F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sidRPr="005F44D3">
        <w:rPr>
          <w:rFonts w:ascii="宋体" w:hAnsi="宋体" w:hint="eastAsia"/>
          <w:kern w:val="0"/>
          <w:szCs w:val="21"/>
        </w:rPr>
        <w:t>重庆两江新区审计局</w:t>
      </w:r>
      <w:r w:rsidRPr="005F44D3">
        <w:rPr>
          <w:rFonts w:ascii="宋体" w:hAnsi="宋体" w:hint="eastAsia"/>
          <w:szCs w:val="21"/>
        </w:rPr>
        <w:t>或重庆两江新区财政投资评审中心或者重庆市审计局审计审定。</w:t>
      </w:r>
    </w:p>
    <w:p w14:paraId="3A7DBBC0" w14:textId="77777777" w:rsidR="005F64CF" w:rsidRPr="005F44D3" w:rsidRDefault="003B3ED6">
      <w:pPr>
        <w:widowControl/>
        <w:adjustRightInd w:val="0"/>
        <w:snapToGrid w:val="0"/>
        <w:spacing w:line="400" w:lineRule="exact"/>
        <w:ind w:firstLineChars="200" w:firstLine="420"/>
        <w:jc w:val="left"/>
        <w:rPr>
          <w:rFonts w:ascii="宋体" w:hAnsi="宋体"/>
          <w:kern w:val="0"/>
          <w:szCs w:val="21"/>
        </w:rPr>
      </w:pPr>
      <w:r w:rsidRPr="005F44D3">
        <w:rPr>
          <w:rFonts w:ascii="宋体" w:hAnsi="宋体" w:hint="eastAsia"/>
          <w:kern w:val="0"/>
          <w:szCs w:val="21"/>
        </w:rPr>
        <w:t>14.2.1.2承包人应</w:t>
      </w:r>
      <w:r w:rsidRPr="005F44D3">
        <w:rPr>
          <w:rFonts w:ascii="宋体" w:hAnsi="宋体"/>
          <w:kern w:val="0"/>
          <w:szCs w:val="21"/>
        </w:rPr>
        <w:t>及时报送结算资料，若</w:t>
      </w:r>
      <w:r w:rsidRPr="005F44D3">
        <w:rPr>
          <w:rFonts w:ascii="宋体" w:hAnsi="宋体" w:hint="eastAsia"/>
          <w:kern w:val="0"/>
          <w:szCs w:val="21"/>
        </w:rPr>
        <w:t>承包人迟延报送竣工结算资料</w:t>
      </w:r>
      <w:r w:rsidRPr="005F44D3">
        <w:rPr>
          <w:rFonts w:ascii="宋体" w:hAnsi="宋体"/>
          <w:kern w:val="0"/>
          <w:szCs w:val="21"/>
        </w:rPr>
        <w:t>，</w:t>
      </w:r>
      <w:r w:rsidRPr="005F44D3">
        <w:rPr>
          <w:rFonts w:ascii="宋体" w:hAnsi="宋体" w:hint="eastAsia"/>
          <w:kern w:val="0"/>
          <w:szCs w:val="21"/>
        </w:rPr>
        <w:t>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天向发包人支付违约金。在行政审计</w:t>
      </w:r>
      <w:r w:rsidRPr="005F44D3">
        <w:rPr>
          <w:rFonts w:ascii="宋体" w:hAnsi="宋体"/>
          <w:kern w:val="0"/>
          <w:szCs w:val="21"/>
        </w:rPr>
        <w:t>机关或</w:t>
      </w:r>
      <w:r w:rsidRPr="005F44D3">
        <w:rPr>
          <w:rFonts w:ascii="宋体" w:hAnsi="宋体" w:hint="eastAsia"/>
          <w:kern w:val="0"/>
          <w:szCs w:val="21"/>
        </w:rPr>
        <w:t>两江集团审计过程中，承包人应按审计要求，配合提供相关资料。若承包人迟延提供，则每迟延一天，发包人有权要求承包人按合同价款的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w:t>
      </w:r>
    </w:p>
    <w:p w14:paraId="049876B1"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kern w:val="0"/>
          <w:szCs w:val="21"/>
        </w:rPr>
        <w:t>14.2.1.</w:t>
      </w:r>
      <w:r w:rsidRPr="005F44D3">
        <w:rPr>
          <w:rFonts w:ascii="宋体" w:hAnsi="宋体"/>
          <w:kern w:val="0"/>
          <w:szCs w:val="21"/>
        </w:rPr>
        <w:t>3</w:t>
      </w:r>
      <w:r w:rsidRPr="005F44D3">
        <w:rPr>
          <w:rFonts w:ascii="宋体" w:hAnsi="宋体" w:hint="eastAsia"/>
          <w:szCs w:val="21"/>
        </w:rPr>
        <w:t>承包人超过</w:t>
      </w:r>
      <w:r w:rsidRPr="005F44D3">
        <w:rPr>
          <w:rFonts w:ascii="宋体" w:hAnsi="宋体"/>
          <w:szCs w:val="21"/>
        </w:rPr>
        <w:t>3</w:t>
      </w:r>
      <w:r w:rsidRPr="005F44D3">
        <w:rPr>
          <w:rFonts w:ascii="宋体" w:hAnsi="宋体" w:hint="eastAsia"/>
          <w:szCs w:val="21"/>
        </w:rPr>
        <w:t>个月不报送竣工结算的，发包人有权会同监理单位、造价咨询机构，根据有效资料共同核定工程结算价，并送重庆两江投资集团或</w:t>
      </w:r>
      <w:r w:rsidRPr="005F44D3">
        <w:rPr>
          <w:rFonts w:ascii="宋体" w:hAnsi="宋体" w:hint="eastAsia"/>
          <w:kern w:val="0"/>
          <w:szCs w:val="21"/>
        </w:rPr>
        <w:t>重庆两江新区审计局</w:t>
      </w:r>
      <w:r w:rsidRPr="005F44D3">
        <w:rPr>
          <w:rFonts w:ascii="宋体" w:hAnsi="宋体" w:hint="eastAsia"/>
          <w:szCs w:val="21"/>
        </w:rPr>
        <w:t>或重庆两江新区财政投资评审中心或者重庆市审计局审计审定。</w:t>
      </w:r>
    </w:p>
    <w:p w14:paraId="680E11C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14.2.2竣工结算审计</w:t>
      </w:r>
    </w:p>
    <w:p w14:paraId="7ECD094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本合同最终工程价款以重庆两江投资集团或</w:t>
      </w:r>
      <w:r w:rsidRPr="005F44D3">
        <w:rPr>
          <w:rFonts w:ascii="宋体" w:hAnsi="宋体" w:hint="eastAsia"/>
          <w:kern w:val="0"/>
          <w:szCs w:val="21"/>
        </w:rPr>
        <w:t>重庆两江新区审计局</w:t>
      </w:r>
      <w:r w:rsidRPr="005F44D3">
        <w:rPr>
          <w:rFonts w:ascii="宋体" w:hAnsi="宋体" w:hint="eastAsia"/>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14:paraId="1AEB0BD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14.2.2竣工结算原则：</w:t>
      </w:r>
    </w:p>
    <w:p w14:paraId="46331A5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14.2.2.1本合同价款采用固定单价合同</w:t>
      </w:r>
      <w:r w:rsidRPr="005F44D3">
        <w:rPr>
          <w:rFonts w:ascii="宋体" w:hAnsi="宋体"/>
          <w:szCs w:val="21"/>
        </w:rPr>
        <w:t>。</w:t>
      </w:r>
    </w:p>
    <w:p w14:paraId="31865B8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结算价款</w:t>
      </w:r>
      <w:r w:rsidRPr="005F44D3">
        <w:rPr>
          <w:rFonts w:ascii="宋体" w:hAnsi="宋体" w:hint="eastAsia"/>
          <w:szCs w:val="21"/>
        </w:rPr>
        <w:t>=</w:t>
      </w:r>
      <w:r w:rsidRPr="005F44D3">
        <w:rPr>
          <w:rFonts w:ascii="宋体" w:hAnsi="宋体"/>
          <w:szCs w:val="21"/>
        </w:rPr>
        <w:t>分部分项工程量清单结算价+措施费</w:t>
      </w:r>
      <w:r w:rsidRPr="005F44D3">
        <w:rPr>
          <w:rFonts w:ascii="宋体" w:hAnsi="宋体" w:hint="eastAsia"/>
          <w:szCs w:val="21"/>
        </w:rPr>
        <w:t>+</w:t>
      </w:r>
      <w:r w:rsidRPr="005F44D3">
        <w:rPr>
          <w:rFonts w:ascii="宋体" w:hAnsi="宋体"/>
          <w:szCs w:val="21"/>
        </w:rPr>
        <w:t>安全文明施工费+</w:t>
      </w:r>
      <w:r w:rsidRPr="005F44D3">
        <w:rPr>
          <w:rFonts w:ascii="宋体" w:hAnsi="宋体" w:hint="eastAsia"/>
          <w:szCs w:val="21"/>
        </w:rPr>
        <w:t>规费</w:t>
      </w:r>
      <w:r w:rsidRPr="005F44D3">
        <w:rPr>
          <w:rFonts w:ascii="宋体" w:hAnsi="宋体"/>
          <w:szCs w:val="21"/>
        </w:rPr>
        <w:t>+税金±</w:t>
      </w:r>
      <w:r w:rsidRPr="005F44D3">
        <w:rPr>
          <w:rFonts w:ascii="宋体" w:hAnsi="宋体" w:hint="eastAsia"/>
          <w:szCs w:val="21"/>
        </w:rPr>
        <w:t>合同约定的其他费用</w:t>
      </w:r>
      <w:r w:rsidRPr="005F44D3">
        <w:rPr>
          <w:rFonts w:ascii="宋体" w:hAnsi="宋体"/>
          <w:szCs w:val="21"/>
        </w:rPr>
        <w:t>。</w:t>
      </w:r>
    </w:p>
    <w:p w14:paraId="0A719D9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lastRenderedPageBreak/>
        <w:t>土石方地形复测(若有)：进场施工前，承包人会同监理、发包人现场测量或发包人委托的第三方专业测量单位对现状地貌进行复测，以发包人实际收方或委托的第三方专业测量单位出具的实测数据作为结算依据。</w:t>
      </w:r>
      <w:r w:rsidRPr="005F44D3">
        <w:rPr>
          <w:rFonts w:ascii="宋体" w:hAnsi="宋体" w:hint="eastAsia"/>
          <w:kern w:val="0"/>
          <w:szCs w:val="21"/>
        </w:rPr>
        <w:t>土石方工程量计算时，方格网的大小为10*10米，方向按照施工图的方向执行。</w:t>
      </w:r>
    </w:p>
    <w:p w14:paraId="43B84E8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灌木部分结算价格根据竣工验收实测密度按投标报价同比例调整后结算，即：灌木部分结算综合单价</w:t>
      </w:r>
      <w:r w:rsidRPr="005F44D3">
        <w:rPr>
          <w:rFonts w:ascii="宋体" w:hAnsi="宋体"/>
          <w:szCs w:val="21"/>
        </w:rPr>
        <w:t>=投标报价*实测栽植密度/设计栽植密度（实测栽植密度大于设计栽植密度的，按设计栽植密度计算）</w:t>
      </w:r>
      <w:r w:rsidRPr="005F44D3">
        <w:rPr>
          <w:rFonts w:ascii="宋体" w:hAnsi="宋体" w:hint="eastAsia"/>
          <w:szCs w:val="21"/>
        </w:rPr>
        <w:t>。</w:t>
      </w:r>
    </w:p>
    <w:p w14:paraId="10A95741"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14.</w:t>
      </w:r>
      <w:r w:rsidRPr="005F44D3">
        <w:rPr>
          <w:rFonts w:ascii="宋体" w:hAnsi="宋体"/>
          <w:szCs w:val="21"/>
        </w:rPr>
        <w:t>2.2.2</w:t>
      </w:r>
      <w:r w:rsidRPr="005F44D3">
        <w:rPr>
          <w:rFonts w:ascii="宋体" w:hAnsi="宋体" w:hint="eastAsia"/>
          <w:szCs w:val="21"/>
        </w:rPr>
        <w:t>清单报价为全费用市场综合包干单价（包括但不限于全费用包干单价表中子项），在发生变更新增单价的情况下，仍按全费用市场综合包干单价由发包人确定。</w:t>
      </w:r>
    </w:p>
    <w:p w14:paraId="4B8513A8"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14.</w:t>
      </w:r>
      <w:r w:rsidRPr="005F44D3">
        <w:rPr>
          <w:rFonts w:ascii="宋体" w:hAnsi="宋体"/>
          <w:szCs w:val="21"/>
        </w:rPr>
        <w:t>2.2.3</w:t>
      </w:r>
      <w:r w:rsidRPr="005F44D3">
        <w:rPr>
          <w:rFonts w:ascii="宋体" w:hAnsi="宋体" w:hint="eastAsia"/>
          <w:szCs w:val="21"/>
        </w:rPr>
        <w:t>措施费计价原则：</w:t>
      </w:r>
    </w:p>
    <w:p w14:paraId="4B4FF2F7" w14:textId="77777777" w:rsidR="005F64CF" w:rsidRPr="005F44D3" w:rsidRDefault="003B3ED6">
      <w:pPr>
        <w:widowControl/>
        <w:adjustRightInd w:val="0"/>
        <w:snapToGrid w:val="0"/>
        <w:spacing w:line="400" w:lineRule="exact"/>
        <w:ind w:leftChars="200" w:left="420"/>
        <w:jc w:val="left"/>
        <w:rPr>
          <w:rFonts w:ascii="宋体" w:hAnsi="宋体"/>
          <w:szCs w:val="21"/>
        </w:rPr>
      </w:pPr>
      <w:r w:rsidRPr="005F44D3">
        <w:rPr>
          <w:rFonts w:ascii="宋体" w:hAnsi="宋体" w:hint="eastAsia"/>
          <w:szCs w:val="21"/>
        </w:rPr>
        <w:t>（1）</w:t>
      </w:r>
      <w:r w:rsidRPr="005F44D3">
        <w:rPr>
          <w:rFonts w:ascii="宋体" w:hAnsi="宋体"/>
          <w:szCs w:val="21"/>
        </w:rPr>
        <w:t>以量计价的措施费，结算时按实计价；</w:t>
      </w:r>
      <w:r w:rsidRPr="005F44D3">
        <w:rPr>
          <w:rFonts w:ascii="宋体" w:hAnsi="宋体"/>
          <w:szCs w:val="21"/>
        </w:rPr>
        <w:br/>
      </w: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w:t>
      </w:r>
      <w:r w:rsidRPr="005F44D3">
        <w:rPr>
          <w:rFonts w:ascii="宋体" w:hAnsi="宋体"/>
          <w:szCs w:val="21"/>
        </w:rPr>
        <w:t>以项计价的措施费，结算时按以下计价原则调整：</w:t>
      </w:r>
    </w:p>
    <w:p w14:paraId="5528CCE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结算价中所有分部分项工程量清单合价（不含全费用清单部分）与中选价中所有分部分项工程量清单合价（不含全费用清单部分）相比：</w:t>
      </w:r>
    </w:p>
    <w:p w14:paraId="1949148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①以项计价的措施费（包括组织措施费和技术措施费中以项计的），浮动比例在±10%内（含10%）的，则以中选措施费包干计取，不作调整；</w:t>
      </w:r>
    </w:p>
    <w:p w14:paraId="23A566B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②当浮动比例超过±10%时，则以中选价中以项计价的措施费为基数，调整超过±10%部分。计算公式如下：</w:t>
      </w:r>
    </w:p>
    <w:p w14:paraId="1B636FDA"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若B/C&gt;1.1，则A=[(B/C-1)*100%-10%</w:t>
      </w:r>
      <w:r w:rsidRPr="005F44D3">
        <w:rPr>
          <w:rFonts w:ascii="宋体" w:hAnsi="宋体"/>
          <w:szCs w:val="21"/>
        </w:rPr>
        <w:t>]</w:t>
      </w:r>
      <w:r w:rsidRPr="005F44D3">
        <w:rPr>
          <w:rFonts w:ascii="宋体" w:hAnsi="宋体" w:hint="eastAsia"/>
          <w:szCs w:val="21"/>
        </w:rPr>
        <w:t>*D</w:t>
      </w:r>
      <w:r w:rsidRPr="005F44D3">
        <w:rPr>
          <w:rFonts w:ascii="宋体" w:hAnsi="宋体"/>
          <w:szCs w:val="21"/>
        </w:rPr>
        <w:t>;</w:t>
      </w:r>
    </w:p>
    <w:p w14:paraId="50C6B617"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若B/C&lt;0.9，则A=[(1-B/C)*100%-10%</w:t>
      </w:r>
      <w:r w:rsidRPr="005F44D3">
        <w:rPr>
          <w:rFonts w:ascii="宋体" w:hAnsi="宋体"/>
          <w:szCs w:val="21"/>
        </w:rPr>
        <w:t>]</w:t>
      </w:r>
      <w:r w:rsidRPr="005F44D3">
        <w:rPr>
          <w:rFonts w:ascii="宋体" w:hAnsi="宋体" w:hint="eastAsia"/>
          <w:szCs w:val="21"/>
        </w:rPr>
        <w:t>*D。</w:t>
      </w:r>
    </w:p>
    <w:p w14:paraId="72447D86"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A-措施费调整价</w:t>
      </w:r>
    </w:p>
    <w:p w14:paraId="48907078"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B-结算价中分部分项工程量清单合价（不含全费用清单部分）</w:t>
      </w:r>
    </w:p>
    <w:p w14:paraId="68378FEC"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C-中选价中分部分项工程量清单合价（不含全费用清单部分）</w:t>
      </w:r>
    </w:p>
    <w:p w14:paraId="369932E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D-中选价中以项计价的措施费</w:t>
      </w:r>
    </w:p>
    <w:p w14:paraId="2E422CB8" w14:textId="77777777" w:rsidR="005F64CF" w:rsidRPr="005F44D3" w:rsidRDefault="003B3ED6">
      <w:pPr>
        <w:widowControl/>
        <w:snapToGrid w:val="0"/>
        <w:spacing w:line="400" w:lineRule="exact"/>
        <w:ind w:firstLineChars="200" w:firstLine="420"/>
        <w:jc w:val="left"/>
        <w:rPr>
          <w:rFonts w:ascii="宋体" w:hAnsi="宋体"/>
          <w:b/>
          <w:szCs w:val="21"/>
        </w:rPr>
      </w:pPr>
      <w:r w:rsidRPr="005F44D3">
        <w:rPr>
          <w:rFonts w:ascii="宋体" w:hAnsi="宋体" w:hint="eastAsia"/>
          <w:szCs w:val="21"/>
        </w:rPr>
        <w:t>14.2.2.4暂定价材料价差调整金额：</w:t>
      </w:r>
    </w:p>
    <w:p w14:paraId="3BBA6B28"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比选文件明确以暂定价计入投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14:paraId="79ADAEFA" w14:textId="77777777"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hint="eastAsia"/>
          <w:szCs w:val="21"/>
        </w:rPr>
        <w:t>14.2.2.5根据本工程的实际情况，招标工程量清单中“余方弃置”增运运距为暂定距离，实际增运运距由参建各方按实收方计算并精确到100米。</w:t>
      </w:r>
    </w:p>
    <w:p w14:paraId="171E97AC"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如实际增运运距在暂定增运运距以内的，则结算时以“余方弃置”中选价除以暂定增运运距乘以实际增运运距（例：暂定10公里，实际收方8.1公里，则余方弃置结算价=余方弃置中选价÷10×8.1）。</w:t>
      </w:r>
    </w:p>
    <w:p w14:paraId="0BAD55D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14:paraId="13C3B17D"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A：增加运距在0－5KM（含5KM），按2元/m3•KM计；</w:t>
      </w:r>
    </w:p>
    <w:p w14:paraId="557CD6B6"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B：增加运距在5KM（不含5KM）－10KM（含10KM），按1.8元/m3•KM计；</w:t>
      </w:r>
    </w:p>
    <w:p w14:paraId="3145D6D7" w14:textId="77777777" w:rsidR="005F64CF" w:rsidRPr="005F44D3" w:rsidRDefault="003B3ED6">
      <w:pPr>
        <w:widowControl/>
        <w:snapToGrid w:val="0"/>
        <w:spacing w:line="400" w:lineRule="exact"/>
        <w:ind w:firstLineChars="200" w:firstLine="420"/>
        <w:jc w:val="left"/>
        <w:rPr>
          <w:rFonts w:ascii="宋体" w:hAnsi="宋体"/>
          <w:szCs w:val="21"/>
        </w:rPr>
      </w:pPr>
      <w:r w:rsidRPr="005F44D3">
        <w:rPr>
          <w:rFonts w:ascii="宋体" w:hAnsi="宋体" w:hint="eastAsia"/>
          <w:szCs w:val="21"/>
        </w:rPr>
        <w:lastRenderedPageBreak/>
        <w:t>C：增加运距在10KM（不含10KM）以上，按市场价重新核价。</w:t>
      </w:r>
    </w:p>
    <w:p w14:paraId="5F4FBDF6" w14:textId="77777777"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hint="eastAsia"/>
          <w:szCs w:val="21"/>
        </w:rPr>
        <w:t>14.2.2.6</w:t>
      </w:r>
      <w:r w:rsidRPr="005F44D3">
        <w:rPr>
          <w:rFonts w:ascii="宋体" w:hAnsi="宋体" w:cs="宋体" w:hint="eastAsia"/>
          <w:kern w:val="0"/>
          <w:szCs w:val="21"/>
        </w:rPr>
        <w:t>安全文明施工费按</w:t>
      </w:r>
      <w:r w:rsidRPr="005F44D3">
        <w:rPr>
          <w:rFonts w:ascii="宋体" w:hAnsi="宋体" w:hint="eastAsia"/>
          <w:bCs/>
          <w:szCs w:val="21"/>
        </w:rPr>
        <w:t>按《重庆市建设工程费用定额》 CQFYDE-2018规定的合格标准进行结算。</w:t>
      </w:r>
      <w:r w:rsidRPr="005F44D3">
        <w:rPr>
          <w:rFonts w:ascii="宋体" w:hAnsi="宋体" w:cs="宋体" w:hint="eastAsia"/>
          <w:kern w:val="0"/>
          <w:szCs w:val="21"/>
        </w:rPr>
        <w:t>安全文明施工综合评定结果为不合格的，不计取该项费用。</w:t>
      </w:r>
    </w:p>
    <w:p w14:paraId="113767A1" w14:textId="77777777"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hint="eastAsia"/>
          <w:szCs w:val="21"/>
        </w:rPr>
        <w:t>14.2.2.7规费按投标费率进行计取，若投标费率高于法律法规及现行费用定额规定的费率，则以法律法规及现行费用定额规定的费率计取。</w:t>
      </w:r>
    </w:p>
    <w:p w14:paraId="158F3620" w14:textId="77777777"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hint="eastAsia"/>
          <w:szCs w:val="21"/>
        </w:rPr>
        <w:t>14.2.2.8销项税额按投标费率进行计取，若高于渝建发[2019]143号文或最新文件规定按文件计取；进项税额按投标费率进行计取，若低于渝建发[2019]143号或最新文件文规定按文件计取。</w:t>
      </w:r>
    </w:p>
    <w:p w14:paraId="321C2AAA" w14:textId="77777777" w:rsidR="005F64CF" w:rsidRPr="005F44D3" w:rsidRDefault="003B3ED6">
      <w:pPr>
        <w:widowControl/>
        <w:snapToGrid w:val="0"/>
        <w:spacing w:line="400" w:lineRule="exact"/>
        <w:ind w:firstLineChars="150" w:firstLine="315"/>
        <w:jc w:val="left"/>
        <w:rPr>
          <w:rFonts w:ascii="宋体" w:hAnsi="宋体"/>
          <w:szCs w:val="21"/>
        </w:rPr>
      </w:pPr>
      <w:r w:rsidRPr="005F44D3">
        <w:rPr>
          <w:rFonts w:ascii="宋体" w:hAnsi="宋体"/>
          <w:szCs w:val="21"/>
        </w:rPr>
        <w:t>14.4 最终结清</w:t>
      </w:r>
    </w:p>
    <w:p w14:paraId="7D9D88B5"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14.4.1 最终结清申请单</w:t>
      </w:r>
    </w:p>
    <w:p w14:paraId="1F927680" w14:textId="77777777" w:rsidR="005F64CF" w:rsidRPr="005F44D3" w:rsidRDefault="003B3ED6">
      <w:pPr>
        <w:widowControl/>
        <w:spacing w:line="400" w:lineRule="exact"/>
        <w:ind w:firstLineChars="200" w:firstLine="420"/>
        <w:jc w:val="left"/>
        <w:rPr>
          <w:rFonts w:ascii="宋体" w:hAnsi="宋体"/>
          <w:kern w:val="0"/>
          <w:szCs w:val="21"/>
        </w:rPr>
      </w:pPr>
      <w:r w:rsidRPr="005F44D3">
        <w:rPr>
          <w:rFonts w:ascii="宋体" w:hAnsi="宋体"/>
          <w:kern w:val="0"/>
          <w:szCs w:val="21"/>
        </w:rPr>
        <w:t>承包人提交最终结清申请单的份数：</w:t>
      </w:r>
      <w:r w:rsidRPr="005F44D3">
        <w:rPr>
          <w:rFonts w:ascii="宋体" w:hAnsi="宋体" w:hint="eastAsia"/>
          <w:szCs w:val="21"/>
          <w:u w:val="single"/>
        </w:rPr>
        <w:t>5份。</w:t>
      </w:r>
    </w:p>
    <w:p w14:paraId="50D8D1F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kern w:val="0"/>
          <w:szCs w:val="21"/>
        </w:rPr>
        <w:t>承包人提交最终结算申请单的期限：</w:t>
      </w:r>
      <w:r w:rsidRPr="005F44D3">
        <w:rPr>
          <w:rFonts w:ascii="宋体" w:hAnsi="宋体" w:hint="eastAsia"/>
          <w:szCs w:val="21"/>
          <w:u w:val="single"/>
        </w:rPr>
        <w:t>在缺陷责任期终止证书颁发且接收到专用条款</w:t>
      </w:r>
      <w:r w:rsidRPr="005F44D3">
        <w:rPr>
          <w:rFonts w:ascii="宋体" w:hAnsi="宋体" w:hint="eastAsia"/>
          <w:szCs w:val="21"/>
        </w:rPr>
        <w:t>14.2.1.2条所述的审计报告后</w:t>
      </w:r>
      <w:r w:rsidRPr="005F44D3">
        <w:rPr>
          <w:rFonts w:ascii="宋体" w:hAnsi="宋体" w:hint="eastAsia"/>
          <w:szCs w:val="21"/>
          <w:u w:val="single"/>
        </w:rPr>
        <w:t>28天内</w:t>
      </w:r>
      <w:r w:rsidRPr="005F44D3">
        <w:rPr>
          <w:rFonts w:ascii="宋体" w:hAnsi="宋体" w:hint="eastAsia"/>
          <w:szCs w:val="21"/>
        </w:rPr>
        <w:t>。</w:t>
      </w:r>
    </w:p>
    <w:p w14:paraId="28FB8C75"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14.4.2最终结清证书和支付</w:t>
      </w:r>
    </w:p>
    <w:p w14:paraId="55481FEC" w14:textId="77777777" w:rsidR="005F64CF" w:rsidRPr="005F44D3" w:rsidRDefault="003B3ED6">
      <w:pPr>
        <w:widowControl/>
        <w:spacing w:line="400" w:lineRule="exact"/>
        <w:ind w:rightChars="23" w:right="48" w:firstLineChars="200" w:firstLine="420"/>
        <w:jc w:val="left"/>
        <w:rPr>
          <w:rFonts w:ascii="宋体" w:hAnsi="宋体"/>
          <w:szCs w:val="21"/>
        </w:rPr>
      </w:pPr>
      <w:r w:rsidRPr="005F44D3">
        <w:rPr>
          <w:rFonts w:ascii="宋体" w:hAnsi="宋体" w:hint="eastAsia"/>
          <w:szCs w:val="21"/>
        </w:rPr>
        <w:t>14.4.2.1发包人应在收到承包人提交的最终结清申请单后30日内完成审批并向承包人支付至</w:t>
      </w:r>
      <w:r w:rsidRPr="005F44D3">
        <w:rPr>
          <w:rFonts w:ascii="宋体" w:hAnsi="宋体" w:hint="eastAsia"/>
          <w:szCs w:val="21"/>
          <w:u w:val="single"/>
        </w:rPr>
        <w:t>本合同最终竣工结算审计价款</w:t>
      </w:r>
      <w:r w:rsidRPr="005F44D3">
        <w:rPr>
          <w:rFonts w:ascii="宋体" w:hAnsi="宋体" w:hint="eastAsia"/>
          <w:szCs w:val="21"/>
        </w:rPr>
        <w:t>的97%，余下3%为质保金。</w:t>
      </w:r>
    </w:p>
    <w:p w14:paraId="4AFD7C26" w14:textId="77777777" w:rsidR="005F64CF" w:rsidRPr="005F44D3" w:rsidRDefault="003B3ED6">
      <w:pPr>
        <w:widowControl/>
        <w:spacing w:line="400" w:lineRule="exact"/>
        <w:ind w:rightChars="23" w:right="48" w:firstLineChars="200" w:firstLine="420"/>
        <w:jc w:val="left"/>
        <w:rPr>
          <w:rFonts w:ascii="宋体" w:hAnsi="宋体"/>
          <w:kern w:val="0"/>
          <w:szCs w:val="21"/>
        </w:rPr>
      </w:pPr>
      <w:r w:rsidRPr="005F44D3">
        <w:rPr>
          <w:rFonts w:ascii="宋体" w:hAnsi="宋体" w:hint="eastAsia"/>
          <w:szCs w:val="21"/>
        </w:rPr>
        <w:t>14.4.2.2</w:t>
      </w:r>
      <w:r w:rsidRPr="005F44D3">
        <w:rPr>
          <w:rFonts w:ascii="宋体" w:hAnsi="宋体" w:hint="eastAsia"/>
          <w:kern w:val="0"/>
          <w:szCs w:val="21"/>
        </w:rPr>
        <w:t>承包人开具工程尾款全额的增值税专用发票送达发包人，发包人扣除质保金金额后支付并同时为承包人开具质保金收据。</w:t>
      </w:r>
    </w:p>
    <w:p w14:paraId="7990885B" w14:textId="77777777" w:rsidR="005F64CF" w:rsidRPr="005F44D3" w:rsidRDefault="003B3ED6">
      <w:pPr>
        <w:widowControl/>
        <w:autoSpaceDE w:val="0"/>
        <w:autoSpaceDN w:val="0"/>
        <w:adjustRightInd w:val="0"/>
        <w:spacing w:line="400" w:lineRule="exact"/>
        <w:ind w:firstLineChars="200" w:firstLine="422"/>
        <w:outlineLvl w:val="3"/>
        <w:rPr>
          <w:rFonts w:ascii="宋体" w:hAnsi="宋体"/>
          <w:b/>
          <w:kern w:val="0"/>
          <w:szCs w:val="21"/>
        </w:rPr>
      </w:pPr>
      <w:r w:rsidRPr="005F44D3">
        <w:rPr>
          <w:rFonts w:ascii="宋体" w:hAnsi="宋体"/>
          <w:b/>
          <w:kern w:val="0"/>
          <w:szCs w:val="21"/>
        </w:rPr>
        <w:t>15. 缺陷责任期与保修</w:t>
      </w:r>
    </w:p>
    <w:p w14:paraId="38CC00FF"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15.2缺陷责任期</w:t>
      </w:r>
      <w:r w:rsidRPr="005F44D3">
        <w:rPr>
          <w:rFonts w:ascii="宋体" w:hAnsi="宋体" w:hint="eastAsia"/>
          <w:szCs w:val="21"/>
        </w:rPr>
        <w:t>：</w:t>
      </w:r>
      <w:r w:rsidRPr="005F44D3">
        <w:rPr>
          <w:rFonts w:ascii="宋体" w:hAnsi="宋体" w:hint="eastAsia"/>
          <w:szCs w:val="21"/>
          <w:u w:val="single"/>
        </w:rPr>
        <w:t>自工程竣工验收合格之日起24个月</w:t>
      </w:r>
      <w:r w:rsidRPr="005F44D3">
        <w:rPr>
          <w:rFonts w:ascii="宋体" w:hAnsi="宋体" w:hint="eastAsia"/>
          <w:szCs w:val="21"/>
        </w:rPr>
        <w:t>。</w:t>
      </w:r>
    </w:p>
    <w:p w14:paraId="054F0CE2"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15.3 质量保证金</w:t>
      </w:r>
    </w:p>
    <w:p w14:paraId="44ADF033"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15.3</w:t>
      </w:r>
      <w:r w:rsidRPr="005F44D3">
        <w:rPr>
          <w:rFonts w:ascii="宋体" w:hAnsi="宋体" w:hint="eastAsia"/>
          <w:szCs w:val="21"/>
        </w:rPr>
        <w:t>.1质量保证金的金额或比例：质量保证金为最终的竣工结算价款的</w:t>
      </w:r>
      <w:r w:rsidRPr="005F44D3">
        <w:rPr>
          <w:rFonts w:ascii="宋体" w:hAnsi="宋体"/>
          <w:szCs w:val="21"/>
        </w:rPr>
        <w:t>3</w:t>
      </w:r>
      <w:r w:rsidRPr="005F44D3">
        <w:rPr>
          <w:rFonts w:ascii="宋体" w:hAnsi="宋体" w:hint="eastAsia"/>
          <w:szCs w:val="21"/>
        </w:rPr>
        <w:t>%。</w:t>
      </w:r>
    </w:p>
    <w:p w14:paraId="5FE4B3E9"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15.3</w:t>
      </w:r>
      <w:r w:rsidRPr="005F44D3">
        <w:rPr>
          <w:rFonts w:ascii="宋体" w:hAnsi="宋体" w:hint="eastAsia"/>
          <w:szCs w:val="21"/>
        </w:rPr>
        <w:t>.2质量保证金的扣留方法：</w:t>
      </w:r>
      <w:r w:rsidRPr="005F44D3">
        <w:rPr>
          <w:rFonts w:ascii="宋体" w:hAnsi="宋体" w:hint="eastAsia"/>
          <w:szCs w:val="21"/>
          <w:u w:val="single"/>
        </w:rPr>
        <w:t>本合同最终竣工结算价款确认，最终结清时</w:t>
      </w:r>
      <w:r w:rsidRPr="005F44D3">
        <w:rPr>
          <w:rFonts w:ascii="宋体" w:hAnsi="宋体" w:hint="eastAsia"/>
          <w:szCs w:val="21"/>
        </w:rPr>
        <w:t>扣留质保金（详见建筑工程质量保修书）。</w:t>
      </w:r>
    </w:p>
    <w:p w14:paraId="63D6D44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15.3.3 质量保证金的返还分两种情形：</w:t>
      </w:r>
    </w:p>
    <w:p w14:paraId="43997696"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（1）如本工程无防水项目，缺陷责任期满后且缺陷完成整改验收合格30日内一次性无息退还质量保证金。</w:t>
      </w:r>
    </w:p>
    <w:p w14:paraId="71674270"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（2）如本工程有防水项目，预留防水项目造价占总项目造价同比例的质保金，待防水</w:t>
      </w:r>
      <w:r w:rsidRPr="005F44D3">
        <w:rPr>
          <w:rFonts w:ascii="宋体" w:hAnsi="宋体"/>
          <w:szCs w:val="21"/>
        </w:rPr>
        <w:t>项目</w:t>
      </w:r>
      <w:r w:rsidRPr="005F44D3">
        <w:rPr>
          <w:rFonts w:ascii="宋体" w:hAnsi="宋体" w:hint="eastAsia"/>
          <w:szCs w:val="21"/>
        </w:rPr>
        <w:t>质保期满后且缺陷完成整改验收合格之日起30日内一次性无息退还。</w:t>
      </w:r>
    </w:p>
    <w:p w14:paraId="216CBCBF"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15.4保修</w:t>
      </w:r>
    </w:p>
    <w:p w14:paraId="6391C12E" w14:textId="77777777" w:rsidR="005F64CF" w:rsidRPr="005F44D3" w:rsidRDefault="003B3ED6">
      <w:pPr>
        <w:widowControl/>
        <w:spacing w:line="400" w:lineRule="exact"/>
        <w:ind w:firstLineChars="195" w:firstLine="409"/>
        <w:jc w:val="left"/>
        <w:rPr>
          <w:rFonts w:ascii="宋体" w:hAnsi="宋体"/>
          <w:szCs w:val="21"/>
        </w:rPr>
      </w:pPr>
      <w:r w:rsidRPr="005F44D3">
        <w:rPr>
          <w:rFonts w:ascii="宋体" w:hAnsi="宋体"/>
          <w:szCs w:val="21"/>
        </w:rPr>
        <w:t>15.4.1 保修责任</w:t>
      </w:r>
    </w:p>
    <w:p w14:paraId="69ACDAB9"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szCs w:val="21"/>
        </w:rPr>
        <w:t>15.4.1</w:t>
      </w:r>
      <w:r w:rsidRPr="005F44D3">
        <w:rPr>
          <w:rFonts w:ascii="宋体" w:hAnsi="宋体" w:hint="eastAsia"/>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14:paraId="274FE352"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szCs w:val="21"/>
        </w:rPr>
        <w:t>15.4.1</w:t>
      </w:r>
      <w:r w:rsidRPr="005F44D3">
        <w:rPr>
          <w:rFonts w:ascii="宋体" w:hAnsi="宋体" w:cs="宋体" w:hint="eastAsia"/>
          <w:szCs w:val="21"/>
        </w:rPr>
        <w:t>.2本工程苗木及草坪成活率为100%。质量标准的评定按发包人规定的验收标准执行，发包人未规定部分以现行国家或行业的质量检验评定标准为依据。</w:t>
      </w:r>
      <w:r w:rsidRPr="005F44D3">
        <w:rPr>
          <w:rFonts w:ascii="宋体" w:hAnsi="宋体" w:cs="宋体" w:hint="eastAsia"/>
          <w:b/>
          <w:szCs w:val="21"/>
        </w:rPr>
        <w:t>管护责任期为两年</w:t>
      </w:r>
      <w:r w:rsidRPr="005F44D3">
        <w:rPr>
          <w:rFonts w:ascii="宋体" w:hAnsi="宋体" w:cs="宋体" w:hint="eastAsia"/>
          <w:szCs w:val="21"/>
        </w:rPr>
        <w:t>，从本分部工程施工完成后并验收合格之日起计。</w:t>
      </w:r>
    </w:p>
    <w:p w14:paraId="3ED07AC9" w14:textId="77777777" w:rsidR="005F64CF" w:rsidRPr="005F44D3" w:rsidRDefault="003B3ED6">
      <w:pPr>
        <w:widowControl/>
        <w:adjustRightInd w:val="0"/>
        <w:snapToGrid w:val="0"/>
        <w:spacing w:line="400" w:lineRule="exact"/>
        <w:ind w:firstLineChars="200" w:firstLine="420"/>
        <w:jc w:val="left"/>
        <w:rPr>
          <w:rFonts w:ascii="宋体" w:hAnsi="宋体" w:cs="宋体"/>
          <w:szCs w:val="21"/>
        </w:rPr>
      </w:pPr>
      <w:r w:rsidRPr="005F44D3">
        <w:rPr>
          <w:rFonts w:ascii="宋体" w:hAnsi="宋体" w:cs="宋体"/>
          <w:szCs w:val="21"/>
        </w:rPr>
        <w:lastRenderedPageBreak/>
        <w:t>15.4.1</w:t>
      </w:r>
      <w:r w:rsidRPr="005F44D3">
        <w:rPr>
          <w:rFonts w:ascii="宋体" w:hAnsi="宋体" w:cs="宋体" w:hint="eastAsia"/>
          <w:szCs w:val="21"/>
        </w:rPr>
        <w:t>.3绿化施工及验收、养护标准见《园林绿化工程施工及验收规范》CJJ82-2012。</w:t>
      </w:r>
    </w:p>
    <w:p w14:paraId="5F033B1F" w14:textId="77777777" w:rsidR="005F64CF" w:rsidRPr="005F44D3" w:rsidRDefault="003B3ED6">
      <w:pPr>
        <w:widowControl/>
        <w:adjustRightInd w:val="0"/>
        <w:snapToGrid w:val="0"/>
        <w:spacing w:line="400" w:lineRule="exact"/>
        <w:jc w:val="left"/>
        <w:rPr>
          <w:rFonts w:ascii="宋体" w:hAnsi="宋体" w:cs="宋体"/>
          <w:szCs w:val="21"/>
        </w:rPr>
      </w:pPr>
      <w:r w:rsidRPr="005F44D3">
        <w:rPr>
          <w:rFonts w:ascii="宋体" w:hAnsi="宋体" w:cs="宋体"/>
          <w:szCs w:val="21"/>
        </w:rPr>
        <w:t>15.4.1</w:t>
      </w:r>
      <w:r w:rsidRPr="005F44D3">
        <w:rPr>
          <w:rFonts w:ascii="宋体" w:hAnsi="宋体" w:cs="宋体" w:hint="eastAsia"/>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sidRPr="005F44D3">
        <w:rPr>
          <w:rFonts w:ascii="宋体" w:hAnsi="宋体" w:cs="宋体"/>
          <w:szCs w:val="21"/>
        </w:rPr>
        <w:t>费用由</w:t>
      </w:r>
      <w:r w:rsidRPr="005F44D3">
        <w:rPr>
          <w:rFonts w:ascii="宋体" w:hAnsi="宋体" w:cs="宋体" w:hint="eastAsia"/>
          <w:szCs w:val="21"/>
        </w:rPr>
        <w:t>承包人</w:t>
      </w:r>
      <w:r w:rsidRPr="005F44D3">
        <w:rPr>
          <w:rFonts w:ascii="宋体" w:hAnsi="宋体" w:cs="宋体"/>
          <w:szCs w:val="21"/>
        </w:rPr>
        <w:t>承担</w:t>
      </w:r>
      <w:r w:rsidRPr="005F44D3">
        <w:rPr>
          <w:rFonts w:ascii="宋体" w:hAnsi="宋体" w:cs="宋体" w:hint="eastAsia"/>
          <w:szCs w:val="21"/>
        </w:rPr>
        <w:t>。</w:t>
      </w:r>
    </w:p>
    <w:p w14:paraId="1A0006C1" w14:textId="77777777" w:rsidR="005F64CF" w:rsidRPr="005F44D3" w:rsidRDefault="003B3ED6">
      <w:pPr>
        <w:widowControl/>
        <w:autoSpaceDE w:val="0"/>
        <w:autoSpaceDN w:val="0"/>
        <w:adjustRightInd w:val="0"/>
        <w:spacing w:line="400" w:lineRule="exact"/>
        <w:outlineLvl w:val="3"/>
        <w:rPr>
          <w:rFonts w:ascii="宋体" w:hAnsi="宋体" w:cs="宋体"/>
          <w:b/>
          <w:szCs w:val="21"/>
        </w:rPr>
      </w:pPr>
      <w:r w:rsidRPr="005F44D3">
        <w:rPr>
          <w:rFonts w:ascii="宋体" w:hAnsi="宋体" w:cs="宋体"/>
          <w:b/>
          <w:szCs w:val="21"/>
        </w:rPr>
        <w:t>16. 违约</w:t>
      </w:r>
    </w:p>
    <w:p w14:paraId="0E0FE293"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16.2承包人违约</w:t>
      </w:r>
    </w:p>
    <w:p w14:paraId="1273C752"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16.2.2承包人违约的责任</w:t>
      </w:r>
    </w:p>
    <w:p w14:paraId="7EB244D1" w14:textId="77777777" w:rsidR="005F64CF" w:rsidRPr="005F44D3" w:rsidRDefault="003B3ED6">
      <w:pPr>
        <w:widowControl/>
        <w:adjustRightInd w:val="0"/>
        <w:snapToGrid w:val="0"/>
        <w:spacing w:line="400" w:lineRule="exact"/>
        <w:ind w:firstLineChars="150" w:firstLine="316"/>
        <w:jc w:val="left"/>
        <w:rPr>
          <w:rFonts w:ascii="宋体" w:hAnsi="宋体"/>
          <w:b/>
          <w:bCs/>
          <w:szCs w:val="21"/>
        </w:rPr>
      </w:pPr>
      <w:r w:rsidRPr="005F44D3">
        <w:rPr>
          <w:rFonts w:ascii="宋体" w:hAnsi="宋体" w:hint="eastAsia"/>
          <w:b/>
          <w:bCs/>
          <w:szCs w:val="21"/>
        </w:rPr>
        <w:t>16.2.2.1工程质量</w:t>
      </w:r>
    </w:p>
    <w:p w14:paraId="1806F054"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14:paraId="5D3E774B"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（2）因承包人，施工质量低劣，工程质量不符合国家相关评定、验收标准、相关图纸要求、本合同约定的标准或发生严重的安全事故，发包人有权单方解除合同。</w:t>
      </w:r>
    </w:p>
    <w:p w14:paraId="40735B9A"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sidRPr="005F44D3">
        <w:rPr>
          <w:rFonts w:ascii="宋体" w:hAnsi="宋体"/>
          <w:szCs w:val="21"/>
        </w:rPr>
        <w:t>0</w:t>
      </w:r>
      <w:r w:rsidRPr="005F44D3">
        <w:rPr>
          <w:rFonts w:ascii="宋体" w:hAnsi="宋体" w:hint="eastAsia"/>
          <w:szCs w:val="21"/>
        </w:rPr>
        <w:t>-</w:t>
      </w:r>
      <w:r w:rsidRPr="005F44D3">
        <w:rPr>
          <w:rFonts w:ascii="宋体" w:hAnsi="宋体"/>
          <w:szCs w:val="21"/>
        </w:rPr>
        <w:t>5</w:t>
      </w:r>
      <w:r w:rsidRPr="005F44D3">
        <w:rPr>
          <w:rFonts w:ascii="宋体" w:hAnsi="宋体" w:hint="eastAsia"/>
          <w:szCs w:val="21"/>
        </w:rPr>
        <w:t xml:space="preserve">0000元。 </w:t>
      </w:r>
    </w:p>
    <w:p w14:paraId="248DF73E"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（4</w:t>
      </w:r>
      <w:r w:rsidRPr="005F44D3">
        <w:rPr>
          <w:rFonts w:ascii="宋体" w:hAnsi="宋体"/>
          <w:szCs w:val="21"/>
        </w:rPr>
        <w:t>）</w:t>
      </w:r>
      <w:r w:rsidRPr="005F44D3">
        <w:rPr>
          <w:rFonts w:ascii="宋体" w:hAnsi="宋体" w:hint="eastAsia"/>
          <w:szCs w:val="21"/>
        </w:rPr>
        <w:t>上一工序或上阶段工程必须经有关部门验收合格后方可进入下道工序或下阶段工程施工。未经验收便进入下道工序或下阶段工程施工，未造成质量安全问题的，每次支付违约金100</w:t>
      </w:r>
      <w:r w:rsidRPr="005F44D3">
        <w:rPr>
          <w:rFonts w:ascii="宋体" w:hAnsi="宋体"/>
          <w:szCs w:val="21"/>
        </w:rPr>
        <w:t>0</w:t>
      </w:r>
      <w:r w:rsidRPr="005F44D3">
        <w:rPr>
          <w:rFonts w:ascii="宋体" w:hAnsi="宋体" w:hint="eastAsia"/>
          <w:szCs w:val="21"/>
        </w:rPr>
        <w:t>0元（人民币），造成质量安全问题每次支付违约金人民币20000-50000元，累计达三次以上，发包人有权解除合同。</w:t>
      </w:r>
    </w:p>
    <w:p w14:paraId="7552C642" w14:textId="77777777" w:rsidR="005F64CF" w:rsidRPr="005F44D3" w:rsidRDefault="003B3ED6">
      <w:pPr>
        <w:widowControl/>
        <w:spacing w:line="276" w:lineRule="auto"/>
        <w:ind w:firstLineChars="200" w:firstLine="420"/>
        <w:jc w:val="left"/>
        <w:rPr>
          <w:rFonts w:ascii="宋体" w:hAnsi="宋体"/>
          <w:szCs w:val="21"/>
        </w:rPr>
      </w:pPr>
      <w:r w:rsidRPr="005F44D3">
        <w:rPr>
          <w:rFonts w:ascii="宋体" w:hAnsi="宋体" w:hint="eastAsia"/>
          <w:szCs w:val="21"/>
        </w:rPr>
        <w:t>(5)承包人在缺陷责任期内及缺陷责任期满验收时以及</w:t>
      </w:r>
      <w:r w:rsidRPr="005F44D3">
        <w:rPr>
          <w:rFonts w:ascii="宋体" w:hAnsi="宋体"/>
          <w:szCs w:val="21"/>
        </w:rPr>
        <w:t>质量保修期内</w:t>
      </w:r>
      <w:r w:rsidRPr="005F44D3">
        <w:rPr>
          <w:rFonts w:ascii="宋体" w:hAnsi="宋体" w:hint="eastAsia"/>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sidRPr="005F44D3">
        <w:rPr>
          <w:rFonts w:ascii="宋体" w:hAnsi="宋体"/>
          <w:szCs w:val="21"/>
        </w:rPr>
        <w:t>2</w:t>
      </w:r>
      <w:r w:rsidRPr="005F44D3">
        <w:rPr>
          <w:rFonts w:ascii="宋体" w:hAnsi="宋体" w:hint="eastAsia"/>
          <w:szCs w:val="21"/>
        </w:rPr>
        <w:t>倍从质保金扣除，若质保金不足扣除，发包人有权要求其支付不足部分款项。</w:t>
      </w:r>
    </w:p>
    <w:p w14:paraId="038CCFC9" w14:textId="77777777" w:rsidR="005F64CF" w:rsidRPr="005F44D3" w:rsidRDefault="003B3ED6">
      <w:pPr>
        <w:widowControl/>
        <w:adjustRightInd w:val="0"/>
        <w:snapToGrid w:val="0"/>
        <w:spacing w:line="360" w:lineRule="auto"/>
        <w:ind w:firstLineChars="150" w:firstLine="315"/>
        <w:jc w:val="left"/>
        <w:rPr>
          <w:rFonts w:ascii="宋体" w:hAnsi="宋体"/>
          <w:szCs w:val="21"/>
        </w:rPr>
      </w:pPr>
      <w:r w:rsidRPr="005F44D3">
        <w:rPr>
          <w:rFonts w:ascii="宋体" w:hAnsi="宋体" w:hint="eastAsia"/>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sidRPr="005F44D3">
        <w:rPr>
          <w:rFonts w:ascii="宋体" w:hAnsi="宋体"/>
        </w:rPr>
        <w:t>10000</w:t>
      </w:r>
      <w:r w:rsidRPr="005F44D3">
        <w:rPr>
          <w:rFonts w:ascii="宋体" w:hAnsi="宋体" w:hint="eastAsia"/>
        </w:rPr>
        <w:t>元（人民币）。</w:t>
      </w:r>
    </w:p>
    <w:p w14:paraId="4C0C0499" w14:textId="77777777" w:rsidR="005F64CF" w:rsidRPr="005F44D3" w:rsidRDefault="003B3ED6">
      <w:pPr>
        <w:widowControl/>
        <w:adjustRightInd w:val="0"/>
        <w:snapToGrid w:val="0"/>
        <w:spacing w:line="400" w:lineRule="exact"/>
        <w:ind w:firstLineChars="250" w:firstLine="527"/>
        <w:jc w:val="left"/>
        <w:rPr>
          <w:rFonts w:ascii="宋体" w:hAnsi="宋体"/>
          <w:b/>
          <w:bCs/>
          <w:szCs w:val="21"/>
        </w:rPr>
      </w:pPr>
      <w:r w:rsidRPr="005F44D3">
        <w:rPr>
          <w:rFonts w:ascii="宋体" w:hAnsi="宋体" w:hint="eastAsia"/>
          <w:b/>
          <w:bCs/>
          <w:szCs w:val="21"/>
        </w:rPr>
        <w:t>16.2.2.2工程工期</w:t>
      </w:r>
    </w:p>
    <w:p w14:paraId="04192C5D"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14:paraId="54C7A9E6"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（2）因承包人原因造成工期延误，逾期违约金的计算方法为：因乙方原因造成工期每延后一天，承包人按合同价款的万分之二向发包人支付违约金，累计违约金不超过合同总价的10%</w:t>
      </w:r>
    </w:p>
    <w:p w14:paraId="0ACDCCA7" w14:textId="77777777" w:rsidR="005F64CF" w:rsidRPr="005F44D3" w:rsidRDefault="003B3ED6">
      <w:pPr>
        <w:widowControl/>
        <w:adjustRightInd w:val="0"/>
        <w:snapToGrid w:val="0"/>
        <w:spacing w:line="400" w:lineRule="exact"/>
        <w:ind w:firstLineChars="150" w:firstLine="316"/>
        <w:jc w:val="left"/>
        <w:rPr>
          <w:rFonts w:ascii="宋体" w:hAnsi="宋体"/>
          <w:b/>
          <w:bCs/>
          <w:szCs w:val="21"/>
        </w:rPr>
      </w:pPr>
      <w:r w:rsidRPr="005F44D3">
        <w:rPr>
          <w:rFonts w:ascii="宋体" w:hAnsi="宋体" w:hint="eastAsia"/>
          <w:b/>
          <w:bCs/>
          <w:szCs w:val="21"/>
        </w:rPr>
        <w:lastRenderedPageBreak/>
        <w:t>16.2.2.3环保、安全文明施工</w:t>
      </w:r>
    </w:p>
    <w:p w14:paraId="1430CBF5"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sidRPr="005F44D3">
        <w:rPr>
          <w:rFonts w:ascii="宋体" w:hAnsi="宋体"/>
          <w:szCs w:val="21"/>
        </w:rPr>
        <w:t>5</w:t>
      </w:r>
      <w:r w:rsidRPr="005F44D3">
        <w:rPr>
          <w:rFonts w:ascii="宋体" w:hAnsi="宋体" w:hint="eastAsia"/>
          <w:szCs w:val="21"/>
        </w:rPr>
        <w:t>000元。</w:t>
      </w:r>
    </w:p>
    <w:p w14:paraId="2F0D2CB4" w14:textId="77777777" w:rsidR="005F64CF" w:rsidRPr="005F44D3" w:rsidRDefault="003B3ED6">
      <w:pPr>
        <w:widowControl/>
        <w:adjustRightInd w:val="0"/>
        <w:snapToGrid w:val="0"/>
        <w:spacing w:line="400" w:lineRule="exact"/>
        <w:ind w:firstLineChars="150" w:firstLine="315"/>
        <w:jc w:val="left"/>
        <w:rPr>
          <w:rFonts w:ascii="宋体" w:hAnsi="宋体"/>
        </w:rPr>
      </w:pPr>
      <w:r w:rsidRPr="005F44D3">
        <w:rPr>
          <w:rFonts w:ascii="宋体" w:hAnsi="宋体" w:hint="eastAsia"/>
          <w:szCs w:val="21"/>
        </w:rPr>
        <w:t>（2）因承包人原因造成重大安全责任事故和重大质量事故的，造成</w:t>
      </w:r>
      <w:r w:rsidRPr="005F44D3">
        <w:rPr>
          <w:rFonts w:ascii="宋体" w:hAnsi="宋体"/>
          <w:szCs w:val="21"/>
        </w:rPr>
        <w:t>发包人和第三方的一切损失，均由</w:t>
      </w:r>
      <w:r w:rsidRPr="005F44D3">
        <w:rPr>
          <w:rFonts w:ascii="宋体" w:hAnsi="宋体" w:hint="eastAsia"/>
          <w:szCs w:val="21"/>
        </w:rPr>
        <w:t>承</w:t>
      </w:r>
      <w:r w:rsidRPr="005F44D3">
        <w:rPr>
          <w:rFonts w:ascii="宋体" w:hAnsi="宋体"/>
          <w:szCs w:val="21"/>
        </w:rPr>
        <w:t>包人承担，</w:t>
      </w:r>
      <w:r w:rsidRPr="005F44D3">
        <w:rPr>
          <w:rFonts w:ascii="宋体" w:hAnsi="宋体" w:hint="eastAsia"/>
          <w:szCs w:val="21"/>
        </w:rPr>
        <w:t>发包人有权解除合同。</w:t>
      </w:r>
    </w:p>
    <w:p w14:paraId="2778BFCC" w14:textId="77777777" w:rsidR="005F64CF" w:rsidRPr="005F44D3" w:rsidRDefault="003B3ED6">
      <w:pPr>
        <w:widowControl/>
        <w:adjustRightInd w:val="0"/>
        <w:snapToGrid w:val="0"/>
        <w:spacing w:line="400" w:lineRule="exact"/>
        <w:ind w:firstLineChars="150" w:firstLine="315"/>
        <w:jc w:val="left"/>
        <w:rPr>
          <w:rFonts w:ascii="宋体" w:hAnsi="宋体"/>
        </w:rPr>
      </w:pPr>
      <w:r w:rsidRPr="005F44D3">
        <w:rPr>
          <w:rFonts w:ascii="宋体" w:hAnsi="宋体" w:hint="eastAsia"/>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14:paraId="5E62B6BF" w14:textId="77777777" w:rsidR="005F64CF" w:rsidRPr="005F44D3" w:rsidRDefault="003B3ED6">
      <w:pPr>
        <w:widowControl/>
        <w:adjustRightInd w:val="0"/>
        <w:snapToGrid w:val="0"/>
        <w:spacing w:line="400" w:lineRule="exact"/>
        <w:ind w:firstLineChars="150" w:firstLine="316"/>
        <w:jc w:val="left"/>
        <w:rPr>
          <w:rFonts w:ascii="宋体" w:hAnsi="宋体"/>
          <w:b/>
          <w:bCs/>
          <w:szCs w:val="21"/>
        </w:rPr>
      </w:pPr>
      <w:r w:rsidRPr="005F44D3">
        <w:rPr>
          <w:rFonts w:ascii="宋体" w:hAnsi="宋体" w:hint="eastAsia"/>
          <w:b/>
          <w:bCs/>
          <w:szCs w:val="21"/>
        </w:rPr>
        <w:t>16.2.2.4项目管理人员</w:t>
      </w:r>
    </w:p>
    <w:p w14:paraId="0C099BBA" w14:textId="77777777" w:rsidR="005F64CF" w:rsidRPr="005F44D3" w:rsidRDefault="003B3ED6">
      <w:pPr>
        <w:widowControl/>
        <w:numPr>
          <w:ilvl w:val="0"/>
          <w:numId w:val="6"/>
        </w:numPr>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14:paraId="67A7D5FB"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14:paraId="2CC8ECDB"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sidRPr="005F44D3">
        <w:rPr>
          <w:rFonts w:ascii="宋体" w:hAnsi="宋体"/>
          <w:szCs w:val="21"/>
        </w:rPr>
        <w:t>5</w:t>
      </w:r>
      <w:r w:rsidRPr="005F44D3">
        <w:rPr>
          <w:rFonts w:ascii="宋体" w:hAnsi="宋体" w:hint="eastAsia"/>
          <w:szCs w:val="21"/>
        </w:rPr>
        <w:t>000-</w:t>
      </w:r>
      <w:r w:rsidRPr="005F44D3">
        <w:rPr>
          <w:rFonts w:ascii="宋体" w:hAnsi="宋体"/>
          <w:szCs w:val="21"/>
        </w:rPr>
        <w:t>5</w:t>
      </w:r>
      <w:r w:rsidRPr="005F44D3">
        <w:rPr>
          <w:rFonts w:ascii="宋体" w:hAnsi="宋体" w:hint="eastAsia"/>
          <w:szCs w:val="21"/>
        </w:rPr>
        <w:t>000</w:t>
      </w:r>
      <w:r w:rsidRPr="005F44D3">
        <w:rPr>
          <w:rFonts w:ascii="宋体" w:hAnsi="宋体"/>
          <w:szCs w:val="21"/>
        </w:rPr>
        <w:t>0</w:t>
      </w:r>
      <w:r w:rsidRPr="005F44D3">
        <w:rPr>
          <w:rFonts w:ascii="宋体" w:hAnsi="宋体" w:hint="eastAsia"/>
          <w:szCs w:val="21"/>
        </w:rPr>
        <w:t>元的违约金。</w:t>
      </w:r>
    </w:p>
    <w:p w14:paraId="33334BE6"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14:paraId="51F39530"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sidRPr="005F44D3">
        <w:rPr>
          <w:rFonts w:ascii="宋体" w:hAnsi="宋体"/>
          <w:szCs w:val="21"/>
        </w:rPr>
        <w:t>20</w:t>
      </w:r>
      <w:r w:rsidRPr="005F44D3">
        <w:rPr>
          <w:rFonts w:ascii="宋体" w:hAnsi="宋体" w:hint="eastAsia"/>
          <w:szCs w:val="21"/>
        </w:rPr>
        <w:t>00元的违约金。</w:t>
      </w:r>
    </w:p>
    <w:p w14:paraId="08AF3C17"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（6）易燃、易爆物品、地上、地下管线和各种设施由承包人制定保护方案、落实专人负责管理，如发现以上人员脱岗或管理不力，每人次扣除人民币</w:t>
      </w:r>
      <w:r w:rsidRPr="005F44D3">
        <w:rPr>
          <w:rFonts w:ascii="宋体" w:hAnsi="宋体"/>
          <w:szCs w:val="21"/>
        </w:rPr>
        <w:t>20</w:t>
      </w:r>
      <w:r w:rsidRPr="005F44D3">
        <w:rPr>
          <w:rFonts w:ascii="宋体" w:hAnsi="宋体" w:hint="eastAsia"/>
          <w:szCs w:val="21"/>
        </w:rPr>
        <w:t>00元违约金，三次以上后，扣除违约金人民币</w:t>
      </w:r>
      <w:r w:rsidRPr="005F44D3">
        <w:rPr>
          <w:rFonts w:ascii="宋体" w:hAnsi="宋体"/>
          <w:szCs w:val="21"/>
        </w:rPr>
        <w:t>2</w:t>
      </w:r>
      <w:r w:rsidRPr="005F44D3">
        <w:rPr>
          <w:rFonts w:ascii="宋体" w:hAnsi="宋体" w:hint="eastAsia"/>
          <w:szCs w:val="21"/>
        </w:rPr>
        <w:t>0000元，若发生破坏管线等各种设施，按情节严重不同每次处以20000-80000元的违约金。</w:t>
      </w:r>
    </w:p>
    <w:p w14:paraId="45A0F62D" w14:textId="77777777"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hint="eastAsia"/>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w:t>
      </w:r>
      <w:r w:rsidRPr="005F44D3">
        <w:rPr>
          <w:rFonts w:ascii="宋体" w:hAnsi="宋体" w:hint="eastAsia"/>
        </w:rPr>
        <w:lastRenderedPageBreak/>
        <w:t>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派项目人员进场实施，发包人有权解除合同，没收履约保证金。</w:t>
      </w:r>
    </w:p>
    <w:p w14:paraId="4B11028D" w14:textId="77777777"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14:paraId="669BABC5" w14:textId="77777777"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14:paraId="7D198884" w14:textId="77777777"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14:paraId="57973BFE" w14:textId="77777777"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14:paraId="5FE56BD8" w14:textId="77777777"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14:paraId="7F671EDF" w14:textId="77777777" w:rsidR="005F64CF" w:rsidRPr="005F44D3" w:rsidRDefault="003B3ED6">
      <w:pPr>
        <w:widowControl/>
        <w:adjustRightInd w:val="0"/>
        <w:snapToGrid w:val="0"/>
        <w:spacing w:line="360" w:lineRule="auto"/>
        <w:ind w:firstLineChars="200" w:firstLine="420"/>
        <w:jc w:val="left"/>
        <w:rPr>
          <w:rFonts w:ascii="宋体" w:hAnsi="宋体" w:cs="宋体"/>
          <w:szCs w:val="21"/>
        </w:rPr>
      </w:pPr>
      <w:r w:rsidRPr="005F44D3">
        <w:rPr>
          <w:rFonts w:ascii="宋体" w:hAnsi="宋体" w:cs="宋体" w:hint="eastAsia"/>
          <w:szCs w:val="21"/>
        </w:rPr>
        <w:t>（13）若承包人申请更换项目经理、技术负责人，已获得发包人同意，后经发现承包人变更理由不真实、存在欺骗行为的或变更前的项目经理/技术负责人再次在其他项目投标并中选的，发包人有权追究其违约责任，违约责任追究参照16.2.2.4第（7）项规定执行。</w:t>
      </w:r>
    </w:p>
    <w:p w14:paraId="3218564F"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16.2.2.5竣工结算</w:t>
      </w:r>
    </w:p>
    <w:p w14:paraId="6AB3F3EE"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w:t>
      </w:r>
      <w:r w:rsidRPr="005F44D3">
        <w:rPr>
          <w:rFonts w:ascii="宋体" w:hAnsi="宋体" w:hint="eastAsia"/>
          <w:kern w:val="0"/>
          <w:szCs w:val="21"/>
        </w:rPr>
        <w:t>承包人应</w:t>
      </w:r>
      <w:r w:rsidRPr="005F44D3">
        <w:rPr>
          <w:rFonts w:ascii="宋体" w:hAnsi="宋体"/>
          <w:kern w:val="0"/>
          <w:szCs w:val="21"/>
        </w:rPr>
        <w:t>及时报送结算资料，若</w:t>
      </w:r>
      <w:r w:rsidRPr="005F44D3">
        <w:rPr>
          <w:rFonts w:ascii="宋体" w:hAnsi="宋体" w:hint="eastAsia"/>
          <w:kern w:val="0"/>
          <w:szCs w:val="21"/>
        </w:rPr>
        <w:t>承包人迟延报送竣工结算资料</w:t>
      </w:r>
      <w:r w:rsidRPr="005F44D3">
        <w:rPr>
          <w:rFonts w:ascii="宋体" w:hAnsi="宋体"/>
          <w:kern w:val="0"/>
          <w:szCs w:val="21"/>
        </w:rPr>
        <w:t>，</w:t>
      </w:r>
      <w:r w:rsidRPr="005F44D3">
        <w:rPr>
          <w:rFonts w:ascii="宋体" w:hAnsi="宋体" w:hint="eastAsia"/>
          <w:kern w:val="0"/>
          <w:szCs w:val="21"/>
        </w:rPr>
        <w:t>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天向发包人支付违约金。在行政审计</w:t>
      </w:r>
      <w:r w:rsidRPr="005F44D3">
        <w:rPr>
          <w:rFonts w:ascii="宋体" w:hAnsi="宋体"/>
          <w:kern w:val="0"/>
          <w:szCs w:val="21"/>
        </w:rPr>
        <w:t>机关或</w:t>
      </w:r>
      <w:r w:rsidRPr="005F44D3">
        <w:rPr>
          <w:rFonts w:ascii="宋体" w:hAnsi="宋体" w:hint="eastAsia"/>
          <w:kern w:val="0"/>
          <w:szCs w:val="21"/>
        </w:rPr>
        <w:t>两江集团审计过程中，承包人应按审计要求，配合提供相关资料。若承包人迟延提供，则每迟延一天，发包人有权要求承包人按合同价款的</w:t>
      </w:r>
      <w:r w:rsidRPr="005F44D3">
        <w:rPr>
          <w:rFonts w:ascii="宋体" w:hAnsi="宋体" w:hint="eastAsia"/>
          <w:szCs w:val="21"/>
        </w:rPr>
        <w:t>万分之六每</w:t>
      </w:r>
      <w:r w:rsidRPr="005F44D3">
        <w:rPr>
          <w:rFonts w:ascii="宋体" w:hAnsi="宋体" w:hint="eastAsia"/>
          <w:kern w:val="0"/>
          <w:szCs w:val="21"/>
        </w:rPr>
        <w:t>天向发包人支付违约金。</w:t>
      </w:r>
    </w:p>
    <w:p w14:paraId="14A1EC7F" w14:textId="77777777" w:rsidR="005F64CF" w:rsidRPr="005F44D3" w:rsidRDefault="003B3ED6">
      <w:pPr>
        <w:widowControl/>
        <w:numPr>
          <w:ilvl w:val="0"/>
          <w:numId w:val="7"/>
        </w:numPr>
        <w:adjustRightInd w:val="0"/>
        <w:snapToGrid w:val="0"/>
        <w:spacing w:line="360" w:lineRule="auto"/>
        <w:ind w:firstLineChars="150" w:firstLine="315"/>
        <w:jc w:val="left"/>
        <w:rPr>
          <w:rFonts w:ascii="宋体" w:hAnsi="宋体"/>
        </w:rPr>
      </w:pPr>
      <w:r w:rsidRPr="005F44D3">
        <w:rPr>
          <w:rFonts w:ascii="宋体" w:hAnsi="宋体" w:hint="eastAsia"/>
        </w:rPr>
        <w:t>发现承包人隐蔽工程资料造假、竣工图与现场不一致、未按设计施工、承包人履约不力等问题时，按情节严重不同每次以人民币10000-30000元的违约金。承包人应认真配合发包人搞好工程结算工</w:t>
      </w:r>
      <w:r w:rsidRPr="005F44D3">
        <w:rPr>
          <w:rFonts w:ascii="宋体" w:hAnsi="宋体" w:hint="eastAsia"/>
        </w:rPr>
        <w:lastRenderedPageBreak/>
        <w:t>作。报审的工程结算总额超过审定的工程结算总额</w:t>
      </w:r>
      <w:r w:rsidRPr="005F44D3">
        <w:rPr>
          <w:rFonts w:ascii="宋体" w:hAnsi="宋体"/>
        </w:rPr>
        <w:t>8</w:t>
      </w:r>
      <w:r w:rsidRPr="005F44D3">
        <w:rPr>
          <w:rFonts w:ascii="宋体" w:hAnsi="宋体" w:hint="eastAsia"/>
        </w:rPr>
        <w:t>%以上的，发包人按其超出</w:t>
      </w:r>
      <w:r w:rsidRPr="005F44D3">
        <w:rPr>
          <w:rFonts w:ascii="宋体" w:hAnsi="宋体"/>
        </w:rPr>
        <w:t>8</w:t>
      </w:r>
      <w:r w:rsidRPr="005F44D3">
        <w:rPr>
          <w:rFonts w:ascii="宋体" w:hAnsi="宋体" w:hint="eastAsia"/>
        </w:rPr>
        <w:t>%部分审减额的</w:t>
      </w:r>
      <w:r w:rsidRPr="005F44D3">
        <w:rPr>
          <w:rFonts w:ascii="宋体" w:hAnsi="宋体"/>
        </w:rPr>
        <w:t>5</w:t>
      </w:r>
      <w:r w:rsidRPr="005F44D3">
        <w:rPr>
          <w:rFonts w:ascii="宋体" w:hAnsi="宋体" w:hint="eastAsia"/>
        </w:rPr>
        <w:t>%在结算款中扣除。</w:t>
      </w:r>
    </w:p>
    <w:p w14:paraId="22FA815B"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14:paraId="7F4142E4"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16.2.2.7承包人将本工程转包、或同意第三者挂靠承揽本工程、或未经发包人同意进行分包，发包人有权解除</w:t>
      </w:r>
      <w:r w:rsidRPr="005F44D3">
        <w:rPr>
          <w:rFonts w:ascii="宋体" w:hAnsi="宋体"/>
          <w:szCs w:val="21"/>
        </w:rPr>
        <w:t>合同</w:t>
      </w:r>
      <w:r w:rsidRPr="005F44D3">
        <w:rPr>
          <w:rFonts w:ascii="宋体" w:hAnsi="宋体" w:hint="eastAsia"/>
          <w:szCs w:val="21"/>
        </w:rPr>
        <w:t>并</w:t>
      </w:r>
      <w:r w:rsidRPr="005F44D3">
        <w:rPr>
          <w:rFonts w:ascii="宋体" w:hAnsi="宋体"/>
          <w:szCs w:val="21"/>
        </w:rPr>
        <w:t>没收其</w:t>
      </w:r>
      <w:r w:rsidRPr="005F44D3">
        <w:rPr>
          <w:rFonts w:ascii="宋体" w:hAnsi="宋体" w:hint="eastAsia"/>
          <w:szCs w:val="21"/>
        </w:rPr>
        <w:t>履约</w:t>
      </w:r>
      <w:r w:rsidRPr="005F44D3">
        <w:rPr>
          <w:rFonts w:ascii="宋体" w:hAnsi="宋体"/>
          <w:szCs w:val="21"/>
        </w:rPr>
        <w:t>保证金</w:t>
      </w:r>
      <w:r w:rsidRPr="005F44D3">
        <w:rPr>
          <w:rFonts w:ascii="宋体" w:hAnsi="宋体" w:hint="eastAsia"/>
          <w:szCs w:val="21"/>
        </w:rPr>
        <w:t>，如履约保证金已退还的，承包人应向发包人支付与履约保证金同等金额的违约金。</w:t>
      </w:r>
    </w:p>
    <w:p w14:paraId="05B025EF"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16.2.2.8承包人应积极</w:t>
      </w:r>
      <w:r w:rsidRPr="005F44D3">
        <w:rPr>
          <w:rFonts w:ascii="宋体" w:hAnsi="宋体"/>
          <w:szCs w:val="21"/>
        </w:rPr>
        <w:t>配合发包人办理</w:t>
      </w:r>
      <w:r w:rsidRPr="005F44D3">
        <w:rPr>
          <w:rFonts w:ascii="宋体" w:hAnsi="宋体" w:hint="eastAsia"/>
          <w:szCs w:val="21"/>
        </w:rPr>
        <w:t>行政性手续、及时缴纳各职能部门的各项行政性规费，如因承包人不配合</w:t>
      </w:r>
      <w:r w:rsidRPr="005F44D3">
        <w:rPr>
          <w:rFonts w:ascii="宋体" w:hAnsi="宋体"/>
          <w:szCs w:val="21"/>
        </w:rPr>
        <w:t>办理、</w:t>
      </w:r>
      <w:r w:rsidRPr="005F44D3">
        <w:rPr>
          <w:rFonts w:ascii="宋体" w:hAnsi="宋体" w:hint="eastAsia"/>
          <w:szCs w:val="21"/>
        </w:rPr>
        <w:t>滞交或不交相关费用的</w:t>
      </w:r>
      <w:r w:rsidRPr="005F44D3">
        <w:rPr>
          <w:rFonts w:ascii="宋体" w:hAnsi="宋体"/>
          <w:szCs w:val="21"/>
        </w:rPr>
        <w:t>，</w:t>
      </w:r>
      <w:r w:rsidRPr="005F44D3">
        <w:rPr>
          <w:rFonts w:ascii="宋体" w:hAnsi="宋体" w:hint="eastAsia"/>
          <w:szCs w:val="21"/>
        </w:rPr>
        <w:t>发包人</w:t>
      </w:r>
      <w:r w:rsidRPr="005F44D3">
        <w:rPr>
          <w:rFonts w:ascii="宋体" w:hAnsi="宋体"/>
          <w:szCs w:val="21"/>
        </w:rPr>
        <w:t>有权处以</w:t>
      </w:r>
      <w:r w:rsidRPr="005F44D3">
        <w:rPr>
          <w:rFonts w:ascii="宋体" w:hAnsi="宋体" w:hint="eastAsia"/>
          <w:szCs w:val="21"/>
        </w:rPr>
        <w:t>5000元</w:t>
      </w:r>
      <w:r w:rsidRPr="005F44D3">
        <w:rPr>
          <w:rFonts w:ascii="宋体" w:hAnsi="宋体"/>
          <w:szCs w:val="21"/>
        </w:rPr>
        <w:t>-10000</w:t>
      </w:r>
      <w:r w:rsidRPr="005F44D3">
        <w:rPr>
          <w:rFonts w:ascii="宋体" w:hAnsi="宋体" w:hint="eastAsia"/>
          <w:szCs w:val="21"/>
        </w:rPr>
        <w:t>元</w:t>
      </w:r>
      <w:r w:rsidRPr="005F44D3">
        <w:rPr>
          <w:rFonts w:ascii="宋体" w:hAnsi="宋体"/>
          <w:szCs w:val="21"/>
        </w:rPr>
        <w:t>的违约金。</w:t>
      </w:r>
    </w:p>
    <w:p w14:paraId="51ABF41A"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16.2.2.9承包人在工程收方计量中采用欺骗手段或弄虚作假的，每发现一次，承包人向发包人支付违约金人民币10万元。</w:t>
      </w:r>
    </w:p>
    <w:p w14:paraId="4CC05EB7"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16.2.2.10承包人采购的设备、材料不符合本合同约定的标准，除按合同约定返工、更换和赔偿损失外，还应按照当次采购价的20%向发包人支付违约金。</w:t>
      </w:r>
    </w:p>
    <w:p w14:paraId="0AFE6115"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16.2.2.11农民工权益保护</w:t>
      </w:r>
    </w:p>
    <w:p w14:paraId="5BDF2ADC"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16.2.2.11.1承包人不得以任何理由拖欠民工工资，若因承包人拖欠民工工资，导致民工集体上访、闹事（如拦马路等），每发生一次，承包人向发包人支付违约金人民币</w:t>
      </w:r>
      <w:r w:rsidRPr="005F44D3">
        <w:rPr>
          <w:rFonts w:ascii="宋体" w:hAnsi="宋体"/>
          <w:szCs w:val="21"/>
        </w:rPr>
        <w:t>5</w:t>
      </w:r>
      <w:r w:rsidRPr="005F44D3">
        <w:rPr>
          <w:rFonts w:ascii="宋体" w:hAnsi="宋体" w:hint="eastAsia"/>
          <w:szCs w:val="21"/>
        </w:rPr>
        <w:t>万元，且发包人有权在承包人的工程进度款中扣除相当于农民工工资部分的金额，代承包人支付给农民工本人。</w:t>
      </w:r>
    </w:p>
    <w:p w14:paraId="1B7C17A9"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16.2.2.11.2承包人不得编造虚假事实或者采取非法手段讨要农民工工资，或者以拖欠农民工工资为名讨要工程款的,每发生一次，承包人向发包人支付违约金人民币10万元。</w:t>
      </w:r>
    </w:p>
    <w:p w14:paraId="02A46ACA"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16.2.2.12承包人在本项目工作过程中，发生违法乱纪、行贿行为或因此受到法律、法规制裁的，发包人根据具体情况，有权解除合同。</w:t>
      </w:r>
    </w:p>
    <w:p w14:paraId="78A18A4A"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 xml:space="preserve">16.2.2.13承包人必须在发包人批准的作业范围内组织施工作业，超越发包人批准的作业范围所造成的一切损失和责任由承包人自行承担，工期不顺延。 </w:t>
      </w:r>
    </w:p>
    <w:p w14:paraId="684340F4"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16.2.2.14绿化工程管护期满验收不合格苗木的责任</w:t>
      </w:r>
    </w:p>
    <w:p w14:paraId="771FBC29"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14:paraId="178263D6"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（2）验收记录为“严重虫害”的苗木，由发包人扣除承包人该苗木综合单价作为赔偿。</w:t>
      </w:r>
    </w:p>
    <w:p w14:paraId="003CD4CC"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（3）验收记录为“半截、高度不够及1/2缺冠”的苗木，但</w:t>
      </w:r>
      <w:r w:rsidRPr="005F44D3">
        <w:rPr>
          <w:rFonts w:ascii="宋体" w:hAnsi="宋体"/>
          <w:szCs w:val="21"/>
        </w:rPr>
        <w:t>验收数据在设计值</w:t>
      </w:r>
      <w:r w:rsidRPr="005F44D3">
        <w:rPr>
          <w:rFonts w:ascii="宋体" w:hAnsi="宋体" w:hint="eastAsia"/>
          <w:szCs w:val="21"/>
        </w:rPr>
        <w:t>20</w:t>
      </w:r>
      <w:r w:rsidRPr="005F44D3">
        <w:rPr>
          <w:rFonts w:ascii="宋体" w:hAnsi="宋体"/>
          <w:szCs w:val="21"/>
        </w:rPr>
        <w:t>%以内的苗木，且不影响景观效果可由发包人按照合同价</w:t>
      </w:r>
      <w:r w:rsidRPr="005F44D3">
        <w:rPr>
          <w:rFonts w:ascii="宋体" w:hAnsi="宋体" w:hint="eastAsia"/>
          <w:szCs w:val="21"/>
        </w:rPr>
        <w:t>40</w:t>
      </w:r>
      <w:r w:rsidRPr="005F44D3">
        <w:rPr>
          <w:rFonts w:ascii="宋体" w:hAnsi="宋体"/>
          <w:szCs w:val="21"/>
        </w:rPr>
        <w:t>%进行扣减后，进入结算。</w:t>
      </w:r>
      <w:r w:rsidRPr="005F44D3">
        <w:rPr>
          <w:rFonts w:ascii="宋体" w:hAnsi="宋体" w:hint="eastAsia"/>
          <w:szCs w:val="21"/>
        </w:rPr>
        <w:t>验收数据</w:t>
      </w:r>
      <w:r w:rsidRPr="005F44D3">
        <w:rPr>
          <w:rFonts w:ascii="宋体" w:hAnsi="宋体"/>
          <w:szCs w:val="21"/>
        </w:rPr>
        <w:t>在设计值</w:t>
      </w:r>
      <w:r w:rsidRPr="005F44D3">
        <w:rPr>
          <w:rFonts w:ascii="宋体" w:hAnsi="宋体" w:hint="eastAsia"/>
          <w:szCs w:val="21"/>
        </w:rPr>
        <w:t>20</w:t>
      </w:r>
      <w:r w:rsidRPr="005F44D3">
        <w:rPr>
          <w:rFonts w:ascii="宋体" w:hAnsi="宋体"/>
          <w:szCs w:val="21"/>
        </w:rPr>
        <w:t>%以上的苗木，</w:t>
      </w:r>
      <w:r w:rsidRPr="005F44D3">
        <w:rPr>
          <w:rFonts w:ascii="宋体" w:hAnsi="宋体" w:hint="eastAsia"/>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14:paraId="38BC5799"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lastRenderedPageBreak/>
        <w:t>（4）验收</w:t>
      </w:r>
      <w:r w:rsidRPr="005F44D3">
        <w:rPr>
          <w:rFonts w:ascii="宋体" w:hAnsi="宋体"/>
          <w:szCs w:val="21"/>
        </w:rPr>
        <w:t>记录为“</w:t>
      </w:r>
      <w:r w:rsidRPr="005F44D3">
        <w:rPr>
          <w:rFonts w:ascii="宋体" w:hAnsi="宋体" w:hint="eastAsia"/>
          <w:szCs w:val="21"/>
        </w:rPr>
        <w:t>胸径</w:t>
      </w:r>
      <w:r w:rsidRPr="005F44D3">
        <w:rPr>
          <w:rFonts w:ascii="宋体" w:hAnsi="宋体"/>
          <w:szCs w:val="21"/>
        </w:rPr>
        <w:t>或地径不达标”</w:t>
      </w:r>
      <w:r w:rsidRPr="005F44D3">
        <w:rPr>
          <w:rFonts w:ascii="宋体" w:hAnsi="宋体" w:hint="eastAsia"/>
          <w:szCs w:val="21"/>
        </w:rPr>
        <w:t>的</w:t>
      </w:r>
      <w:r w:rsidRPr="005F44D3">
        <w:rPr>
          <w:rFonts w:ascii="宋体" w:hAnsi="宋体"/>
          <w:szCs w:val="21"/>
        </w:rPr>
        <w:t>苗木，要求承包人在适合季节进行更换，发包人</w:t>
      </w:r>
      <w:r w:rsidRPr="005F44D3">
        <w:rPr>
          <w:rFonts w:ascii="宋体" w:hAnsi="宋体" w:hint="eastAsia"/>
          <w:szCs w:val="21"/>
        </w:rPr>
        <w:t>通知</w:t>
      </w:r>
      <w:r w:rsidRPr="005F44D3">
        <w:rPr>
          <w:rFonts w:ascii="宋体" w:hAnsi="宋体"/>
          <w:szCs w:val="21"/>
        </w:rPr>
        <w:t>（</w:t>
      </w:r>
      <w:r w:rsidRPr="005F44D3">
        <w:rPr>
          <w:rFonts w:ascii="宋体" w:hAnsi="宋体" w:hint="eastAsia"/>
          <w:szCs w:val="21"/>
        </w:rPr>
        <w:t>电话</w:t>
      </w:r>
      <w:r w:rsidRPr="005F44D3">
        <w:rPr>
          <w:rFonts w:ascii="宋体" w:hAnsi="宋体"/>
          <w:szCs w:val="21"/>
        </w:rPr>
        <w:t>、书面通知、短信、微信、邮件等通信方式</w:t>
      </w:r>
      <w:r w:rsidRPr="005F44D3">
        <w:rPr>
          <w:rFonts w:ascii="宋体" w:hAnsi="宋体" w:hint="eastAsia"/>
          <w:szCs w:val="21"/>
        </w:rPr>
        <w:t>皆可</w:t>
      </w:r>
      <w:r w:rsidRPr="005F44D3">
        <w:rPr>
          <w:rFonts w:ascii="宋体" w:hAnsi="宋体"/>
          <w:szCs w:val="21"/>
        </w:rPr>
        <w:t>）</w:t>
      </w:r>
      <w:r w:rsidRPr="005F44D3">
        <w:rPr>
          <w:rFonts w:ascii="宋体" w:hAnsi="宋体" w:hint="eastAsia"/>
          <w:szCs w:val="21"/>
        </w:rPr>
        <w:t>合理</w:t>
      </w:r>
      <w:r w:rsidRPr="005F44D3">
        <w:rPr>
          <w:rFonts w:ascii="宋体" w:hAnsi="宋体"/>
          <w:szCs w:val="21"/>
        </w:rPr>
        <w:t>期限内</w:t>
      </w:r>
      <w:r w:rsidRPr="005F44D3">
        <w:rPr>
          <w:rFonts w:ascii="宋体" w:hAnsi="宋体" w:hint="eastAsia"/>
          <w:szCs w:val="21"/>
        </w:rPr>
        <w:t>无</w:t>
      </w:r>
      <w:r w:rsidRPr="005F44D3">
        <w:rPr>
          <w:rFonts w:ascii="宋体" w:hAnsi="宋体"/>
          <w:szCs w:val="21"/>
        </w:rPr>
        <w:t>响应，发包人有权委托第三方单位</w:t>
      </w:r>
      <w:r w:rsidRPr="005F44D3">
        <w:rPr>
          <w:rFonts w:ascii="宋体" w:hAnsi="宋体" w:hint="eastAsia"/>
          <w:szCs w:val="21"/>
        </w:rPr>
        <w:t>直接</w:t>
      </w:r>
      <w:r w:rsidRPr="005F44D3">
        <w:rPr>
          <w:rFonts w:ascii="宋体" w:hAnsi="宋体"/>
          <w:szCs w:val="21"/>
        </w:rPr>
        <w:t>进行更换，</w:t>
      </w:r>
      <w:r w:rsidRPr="005F44D3">
        <w:rPr>
          <w:rFonts w:ascii="宋体" w:hAnsi="宋体" w:hint="eastAsia"/>
          <w:szCs w:val="21"/>
        </w:rPr>
        <w:t>费用</w:t>
      </w:r>
      <w:r w:rsidRPr="005F44D3">
        <w:rPr>
          <w:rFonts w:ascii="宋体" w:hAnsi="宋体"/>
          <w:szCs w:val="21"/>
        </w:rPr>
        <w:t>承包人承担，价格</w:t>
      </w:r>
      <w:r w:rsidRPr="005F44D3">
        <w:rPr>
          <w:rFonts w:ascii="宋体" w:hAnsi="宋体" w:hint="eastAsia"/>
          <w:szCs w:val="21"/>
        </w:rPr>
        <w:t>按</w:t>
      </w:r>
      <w:r w:rsidRPr="005F44D3">
        <w:rPr>
          <w:rFonts w:ascii="宋体" w:hAnsi="宋体"/>
          <w:szCs w:val="21"/>
        </w:rPr>
        <w:t>当期市场价进行组价，并以发包人与</w:t>
      </w:r>
      <w:r w:rsidRPr="005F44D3">
        <w:rPr>
          <w:rFonts w:ascii="宋体" w:hAnsi="宋体" w:hint="eastAsia"/>
          <w:szCs w:val="21"/>
        </w:rPr>
        <w:t>第</w:t>
      </w:r>
      <w:r w:rsidRPr="005F44D3">
        <w:rPr>
          <w:rFonts w:ascii="宋体" w:hAnsi="宋体"/>
          <w:szCs w:val="21"/>
        </w:rPr>
        <w:t>三人结算价款的</w:t>
      </w:r>
      <w:r w:rsidRPr="005F44D3">
        <w:rPr>
          <w:rFonts w:ascii="宋体" w:hAnsi="宋体" w:hint="eastAsia"/>
          <w:szCs w:val="21"/>
        </w:rPr>
        <w:t>2倍</w:t>
      </w:r>
      <w:r w:rsidRPr="005F44D3">
        <w:rPr>
          <w:rFonts w:ascii="宋体" w:hAnsi="宋体"/>
          <w:szCs w:val="21"/>
        </w:rPr>
        <w:t>从承包人工程款中予以扣除。</w:t>
      </w:r>
    </w:p>
    <w:p w14:paraId="2C7958FC"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（5）关于</w:t>
      </w:r>
      <w:r w:rsidRPr="005F44D3">
        <w:rPr>
          <w:rFonts w:ascii="宋体" w:hAnsi="宋体"/>
          <w:szCs w:val="21"/>
        </w:rPr>
        <w:t>死亡</w:t>
      </w:r>
      <w:r w:rsidRPr="005F44D3">
        <w:rPr>
          <w:rFonts w:ascii="宋体" w:hAnsi="宋体" w:hint="eastAsia"/>
          <w:szCs w:val="21"/>
        </w:rPr>
        <w:t>苗木</w:t>
      </w:r>
      <w:r w:rsidRPr="005F44D3">
        <w:rPr>
          <w:rFonts w:ascii="宋体" w:hAnsi="宋体"/>
          <w:szCs w:val="21"/>
        </w:rPr>
        <w:t>：对于死亡苗木</w:t>
      </w:r>
      <w:r w:rsidRPr="005F44D3">
        <w:rPr>
          <w:rFonts w:ascii="宋体" w:hAnsi="宋体" w:hint="eastAsia"/>
          <w:szCs w:val="21"/>
        </w:rPr>
        <w:t>，</w:t>
      </w:r>
      <w:r w:rsidRPr="005F44D3">
        <w:rPr>
          <w:rFonts w:ascii="宋体" w:hAnsi="宋体"/>
          <w:szCs w:val="21"/>
        </w:rPr>
        <w:t>承包人应按发包人通知（</w:t>
      </w:r>
      <w:r w:rsidRPr="005F44D3">
        <w:rPr>
          <w:rFonts w:ascii="宋体" w:hAnsi="宋体" w:hint="eastAsia"/>
          <w:szCs w:val="21"/>
        </w:rPr>
        <w:t>电话</w:t>
      </w:r>
      <w:r w:rsidRPr="005F44D3">
        <w:rPr>
          <w:rFonts w:ascii="宋体" w:hAnsi="宋体"/>
          <w:szCs w:val="21"/>
        </w:rPr>
        <w:t>、书面通知、短信、微信、邮件等通信方式皆可）</w:t>
      </w:r>
      <w:r w:rsidRPr="005F44D3">
        <w:rPr>
          <w:rFonts w:ascii="宋体" w:hAnsi="宋体" w:hint="eastAsia"/>
          <w:szCs w:val="21"/>
        </w:rPr>
        <w:t>的</w:t>
      </w:r>
      <w:r w:rsidRPr="005F44D3">
        <w:rPr>
          <w:rFonts w:ascii="宋体" w:hAnsi="宋体"/>
          <w:szCs w:val="21"/>
        </w:rPr>
        <w:t>合理</w:t>
      </w:r>
      <w:r w:rsidRPr="005F44D3">
        <w:rPr>
          <w:rFonts w:ascii="宋体" w:hAnsi="宋体" w:hint="eastAsia"/>
          <w:szCs w:val="21"/>
        </w:rPr>
        <w:t>期限内</w:t>
      </w:r>
      <w:r w:rsidRPr="005F44D3">
        <w:rPr>
          <w:rFonts w:ascii="宋体" w:hAnsi="宋体"/>
          <w:szCs w:val="21"/>
        </w:rPr>
        <w:t>及时进行拔除和更换。</w:t>
      </w:r>
      <w:r w:rsidRPr="005F44D3">
        <w:rPr>
          <w:rFonts w:ascii="宋体" w:hAnsi="宋体" w:hint="eastAsia"/>
          <w:szCs w:val="21"/>
        </w:rPr>
        <w:t>若承包人不</w:t>
      </w:r>
      <w:r w:rsidRPr="005F44D3">
        <w:rPr>
          <w:rFonts w:ascii="宋体" w:hAnsi="宋体"/>
          <w:szCs w:val="21"/>
        </w:rPr>
        <w:t>响应</w:t>
      </w:r>
      <w:r w:rsidRPr="005F44D3">
        <w:rPr>
          <w:rFonts w:ascii="宋体" w:hAnsi="宋体" w:hint="eastAsia"/>
          <w:szCs w:val="21"/>
        </w:rPr>
        <w:t>，</w:t>
      </w:r>
      <w:r w:rsidRPr="005F44D3">
        <w:rPr>
          <w:rFonts w:ascii="宋体" w:hAnsi="宋体"/>
          <w:szCs w:val="21"/>
        </w:rPr>
        <w:t>发包人有权委托第三方单位进行更换，费用承包人承担，价格按当期市场价进行</w:t>
      </w:r>
      <w:r w:rsidRPr="005F44D3">
        <w:rPr>
          <w:rFonts w:ascii="宋体" w:hAnsi="宋体" w:hint="eastAsia"/>
          <w:szCs w:val="21"/>
        </w:rPr>
        <w:t>组价</w:t>
      </w:r>
      <w:r w:rsidRPr="005F44D3">
        <w:rPr>
          <w:rFonts w:ascii="宋体" w:hAnsi="宋体"/>
          <w:szCs w:val="21"/>
        </w:rPr>
        <w:t>，并以发包人与第三人结算价款的</w:t>
      </w:r>
      <w:r w:rsidRPr="005F44D3">
        <w:rPr>
          <w:rFonts w:ascii="宋体" w:hAnsi="宋体" w:hint="eastAsia"/>
          <w:szCs w:val="21"/>
        </w:rPr>
        <w:t>2倍</w:t>
      </w:r>
      <w:r w:rsidRPr="005F44D3">
        <w:rPr>
          <w:rFonts w:ascii="宋体" w:hAnsi="宋体"/>
          <w:szCs w:val="21"/>
        </w:rPr>
        <w:t>从承包人工程款中予以扣除。</w:t>
      </w:r>
    </w:p>
    <w:p w14:paraId="46577996"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6</w:t>
      </w:r>
      <w:r w:rsidRPr="005F44D3">
        <w:rPr>
          <w:rFonts w:ascii="宋体" w:hAnsi="宋体" w:hint="eastAsia"/>
          <w:szCs w:val="21"/>
        </w:rPr>
        <w:t>）管护责任期内因发包人原因要求对苗木进行移栽的，需移栽苗木经验收后，承包人无条件配合，发包人承担移栽费。</w:t>
      </w:r>
    </w:p>
    <w:p w14:paraId="24E0589E"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7</w:t>
      </w:r>
      <w:r w:rsidRPr="005F44D3">
        <w:rPr>
          <w:rFonts w:ascii="宋体" w:hAnsi="宋体" w:hint="eastAsia"/>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14:paraId="4DB4792B" w14:textId="77777777" w:rsidR="005F64CF" w:rsidRPr="005F44D3" w:rsidRDefault="003B3ED6">
      <w:pPr>
        <w:widowControl/>
        <w:adjustRightInd w:val="0"/>
        <w:snapToGrid w:val="0"/>
        <w:spacing w:line="400" w:lineRule="exact"/>
        <w:ind w:firstLineChars="200" w:firstLine="420"/>
        <w:jc w:val="left"/>
        <w:rPr>
          <w:rFonts w:ascii="宋体" w:hAnsi="宋体"/>
          <w:szCs w:val="21"/>
        </w:rPr>
      </w:pPr>
      <w:r w:rsidRPr="005F44D3">
        <w:rPr>
          <w:rFonts w:ascii="宋体" w:hAnsi="宋体" w:hint="eastAsia"/>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14:paraId="1F99434F"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承包人违约应承担的上述违约责任，发包人可以直接在履约保证金或工程结算款中扣除。如承包人承担的违约责任，尚不弥补发包人的损失的，承包人还应当赔偿发包人的损失。</w:t>
      </w:r>
    </w:p>
    <w:p w14:paraId="55B7FBA0"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w:t>
      </w:r>
      <w:r w:rsidRPr="005F44D3">
        <w:rPr>
          <w:rFonts w:ascii="宋体" w:hAnsi="宋体"/>
          <w:szCs w:val="21"/>
        </w:rPr>
        <w:t>.</w:t>
      </w:r>
      <w:r w:rsidRPr="005F44D3">
        <w:rPr>
          <w:rFonts w:ascii="宋体" w:hAnsi="宋体" w:hint="eastAsia"/>
          <w:szCs w:val="21"/>
        </w:rPr>
        <w:t>2</w:t>
      </w:r>
      <w:r w:rsidRPr="005F44D3">
        <w:rPr>
          <w:rFonts w:ascii="宋体" w:hAnsi="宋体"/>
          <w:szCs w:val="21"/>
        </w:rPr>
        <w:t xml:space="preserve">.4  </w:t>
      </w:r>
      <w:r w:rsidRPr="005F44D3">
        <w:rPr>
          <w:rFonts w:ascii="宋体" w:hAnsi="宋体" w:hint="eastAsia"/>
          <w:szCs w:val="21"/>
        </w:rPr>
        <w:t>因承包人违约</w:t>
      </w:r>
      <w:r w:rsidRPr="005F44D3">
        <w:rPr>
          <w:rFonts w:ascii="宋体" w:hAnsi="宋体"/>
          <w:szCs w:val="21"/>
        </w:rPr>
        <w:t>解除合同后的</w:t>
      </w:r>
      <w:r w:rsidRPr="005F44D3">
        <w:rPr>
          <w:rFonts w:ascii="宋体" w:hAnsi="宋体" w:hint="eastAsia"/>
          <w:szCs w:val="21"/>
        </w:rPr>
        <w:t>处理</w:t>
      </w:r>
    </w:p>
    <w:p w14:paraId="0E3CFF5F"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16.2.4.1</w:t>
      </w:r>
      <w:r w:rsidRPr="005F44D3">
        <w:rPr>
          <w:rFonts w:ascii="宋体" w:hAnsi="宋体"/>
          <w:szCs w:val="21"/>
        </w:rPr>
        <w:t>合同解除后，监理人</w:t>
      </w:r>
      <w:r w:rsidRPr="005F44D3">
        <w:rPr>
          <w:rFonts w:ascii="宋体" w:hAnsi="宋体" w:hint="eastAsia"/>
          <w:szCs w:val="21"/>
        </w:rPr>
        <w:t>及工程造价咨询机构</w:t>
      </w:r>
      <w:r w:rsidRPr="005F44D3">
        <w:rPr>
          <w:rFonts w:ascii="宋体" w:hAnsi="宋体"/>
          <w:szCs w:val="21"/>
        </w:rPr>
        <w:t>按实确定承包人实际完成工作的价值，包括承包人已提供的材料、施工设备、工程设备和临时工程等的价值。</w:t>
      </w:r>
    </w:p>
    <w:p w14:paraId="551D959C"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16.2.4.2</w:t>
      </w:r>
      <w:r w:rsidRPr="005F44D3">
        <w:rPr>
          <w:rFonts w:ascii="宋体" w:hAnsi="宋体"/>
          <w:szCs w:val="21"/>
        </w:rPr>
        <w:t>合同解除后，发包人暂停对承包人的一切付款，查清各项付款和已扣款金额（包括承包人应支付的违约金）。</w:t>
      </w:r>
    </w:p>
    <w:p w14:paraId="6B01610E"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16.2.4.3</w:t>
      </w:r>
      <w:r w:rsidRPr="005F44D3">
        <w:rPr>
          <w:rFonts w:ascii="宋体" w:hAnsi="宋体"/>
          <w:szCs w:val="21"/>
        </w:rPr>
        <w:t>合同解除后7天内</w:t>
      </w:r>
      <w:r w:rsidRPr="005F44D3">
        <w:rPr>
          <w:rFonts w:ascii="宋体" w:hAnsi="宋体" w:hint="eastAsia"/>
          <w:szCs w:val="21"/>
        </w:rPr>
        <w:t>，承包人</w:t>
      </w:r>
      <w:r w:rsidRPr="005F44D3">
        <w:rPr>
          <w:rFonts w:ascii="宋体" w:hAnsi="宋体"/>
          <w:szCs w:val="21"/>
        </w:rPr>
        <w:t>无条件撤出施工场地，并配合发包人后期管理</w:t>
      </w:r>
      <w:r w:rsidRPr="005F44D3">
        <w:rPr>
          <w:rFonts w:ascii="宋体" w:hAnsi="宋体" w:hint="eastAsia"/>
          <w:szCs w:val="21"/>
        </w:rPr>
        <w:t>。</w:t>
      </w:r>
    </w:p>
    <w:p w14:paraId="2EF538B1"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16.2.4.4</w:t>
      </w:r>
      <w:r w:rsidRPr="005F44D3">
        <w:rPr>
          <w:rFonts w:ascii="宋体" w:hAnsi="宋体"/>
          <w:szCs w:val="21"/>
        </w:rPr>
        <w:t>合同解除后</w:t>
      </w:r>
      <w:r w:rsidRPr="005F44D3">
        <w:rPr>
          <w:rFonts w:ascii="宋体" w:hAnsi="宋体" w:hint="eastAsia"/>
          <w:szCs w:val="21"/>
        </w:rPr>
        <w:t>，</w:t>
      </w:r>
      <w:r w:rsidRPr="005F44D3">
        <w:rPr>
          <w:rFonts w:ascii="宋体" w:hAnsi="宋体"/>
          <w:szCs w:val="21"/>
        </w:rPr>
        <w:t>发包人就承包人完成的合格工程进行核算，经审计后按结算金额的80%支付</w:t>
      </w:r>
      <w:r w:rsidRPr="005F44D3">
        <w:rPr>
          <w:rFonts w:ascii="宋体" w:hAnsi="宋体" w:hint="eastAsia"/>
          <w:szCs w:val="21"/>
        </w:rPr>
        <w:t>，其余2</w:t>
      </w:r>
      <w:r w:rsidRPr="005F44D3">
        <w:rPr>
          <w:rFonts w:ascii="宋体" w:hAnsi="宋体"/>
          <w:szCs w:val="21"/>
        </w:rPr>
        <w:t>0%</w:t>
      </w:r>
      <w:r w:rsidRPr="005F44D3">
        <w:rPr>
          <w:rFonts w:ascii="宋体" w:hAnsi="宋体" w:hint="eastAsia"/>
          <w:szCs w:val="21"/>
        </w:rPr>
        <w:t>作为违约金予以扣除。</w:t>
      </w:r>
    </w:p>
    <w:p w14:paraId="108CB9A4" w14:textId="77777777" w:rsidR="005F64CF" w:rsidRPr="005F44D3" w:rsidRDefault="003B3ED6">
      <w:pPr>
        <w:widowControl/>
        <w:autoSpaceDE w:val="0"/>
        <w:autoSpaceDN w:val="0"/>
        <w:adjustRightInd w:val="0"/>
        <w:spacing w:line="400" w:lineRule="exact"/>
        <w:outlineLvl w:val="3"/>
        <w:rPr>
          <w:rFonts w:ascii="宋体" w:hAnsi="宋体"/>
          <w:b/>
          <w:szCs w:val="21"/>
        </w:rPr>
      </w:pPr>
      <w:r w:rsidRPr="005F44D3">
        <w:rPr>
          <w:rFonts w:ascii="宋体" w:hAnsi="宋体"/>
          <w:b/>
          <w:szCs w:val="21"/>
        </w:rPr>
        <w:t>17. 不可抗力</w:t>
      </w:r>
    </w:p>
    <w:p w14:paraId="01BA8C2B" w14:textId="77777777" w:rsidR="005F64CF" w:rsidRPr="005F44D3" w:rsidRDefault="003B3ED6">
      <w:pPr>
        <w:widowControl/>
        <w:spacing w:line="400" w:lineRule="exact"/>
        <w:ind w:firstLineChars="150" w:firstLine="315"/>
        <w:jc w:val="left"/>
        <w:rPr>
          <w:rFonts w:ascii="宋体" w:hAnsi="宋体"/>
          <w:szCs w:val="21"/>
        </w:rPr>
      </w:pPr>
      <w:r w:rsidRPr="005F44D3">
        <w:rPr>
          <w:rFonts w:ascii="宋体" w:hAnsi="宋体"/>
          <w:szCs w:val="21"/>
        </w:rPr>
        <w:t>17.1 不可抗力的确认</w:t>
      </w:r>
    </w:p>
    <w:p w14:paraId="6C9FFAF3"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14:paraId="506B385C"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17.3不可抗力后果及其处理</w:t>
      </w:r>
    </w:p>
    <w:p w14:paraId="3C5E0A8C" w14:textId="77777777" w:rsidR="005F64CF" w:rsidRPr="005F44D3" w:rsidRDefault="003B3ED6">
      <w:pPr>
        <w:widowControl/>
        <w:adjustRightInd w:val="0"/>
        <w:snapToGrid w:val="0"/>
        <w:spacing w:line="400" w:lineRule="exact"/>
        <w:ind w:firstLineChars="150" w:firstLine="315"/>
        <w:jc w:val="left"/>
        <w:rPr>
          <w:rFonts w:ascii="宋体" w:hAnsi="宋体"/>
          <w:szCs w:val="21"/>
        </w:rPr>
      </w:pPr>
      <w:r w:rsidRPr="005F44D3">
        <w:rPr>
          <w:rFonts w:ascii="宋体" w:hAnsi="宋体" w:hint="eastAsia"/>
          <w:szCs w:val="21"/>
        </w:rPr>
        <w:t>17.3.1不可抗力造成损害的责任</w:t>
      </w:r>
    </w:p>
    <w:p w14:paraId="7EC770A0" w14:textId="77777777" w:rsidR="005F64CF" w:rsidRPr="005F44D3" w:rsidRDefault="003B3ED6">
      <w:pPr>
        <w:widowControl/>
        <w:adjustRightInd w:val="0"/>
        <w:snapToGrid w:val="0"/>
        <w:spacing w:line="400" w:lineRule="exact"/>
        <w:jc w:val="left"/>
        <w:rPr>
          <w:rFonts w:ascii="宋体" w:hAnsi="宋体"/>
          <w:szCs w:val="21"/>
        </w:rPr>
      </w:pPr>
      <w:r w:rsidRPr="005F44D3">
        <w:rPr>
          <w:rFonts w:ascii="宋体" w:hAnsi="宋体" w:hint="eastAsia"/>
          <w:szCs w:val="21"/>
        </w:rPr>
        <w:lastRenderedPageBreak/>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14:paraId="4438AD2D" w14:textId="77777777" w:rsidR="005F64CF" w:rsidRPr="005F44D3" w:rsidRDefault="003B3ED6">
      <w:pPr>
        <w:widowControl/>
        <w:adjustRightInd w:val="0"/>
        <w:snapToGrid w:val="0"/>
        <w:spacing w:line="400" w:lineRule="exact"/>
        <w:ind w:firstLineChars="100" w:firstLine="210"/>
        <w:jc w:val="left"/>
        <w:rPr>
          <w:rFonts w:ascii="宋体" w:hAnsi="宋体"/>
          <w:szCs w:val="21"/>
        </w:rPr>
      </w:pPr>
      <w:r w:rsidRPr="005F44D3">
        <w:rPr>
          <w:rFonts w:ascii="宋体" w:hAnsi="宋体" w:hint="eastAsia"/>
          <w:szCs w:val="21"/>
        </w:rPr>
        <w:t>（1）工程本身的损害、因工程损害导致第三方人员伤亡和财产损失以及运至施工现场用于施工的材料和待安装的设备的损害，由发包人承担；</w:t>
      </w:r>
    </w:p>
    <w:p w14:paraId="4D586559" w14:textId="77777777" w:rsidR="005F64CF" w:rsidRPr="005F44D3" w:rsidRDefault="003B3ED6">
      <w:pPr>
        <w:widowControl/>
        <w:adjustRightInd w:val="0"/>
        <w:snapToGrid w:val="0"/>
        <w:spacing w:line="400" w:lineRule="exact"/>
        <w:ind w:firstLineChars="100" w:firstLine="210"/>
        <w:jc w:val="left"/>
        <w:rPr>
          <w:rFonts w:ascii="宋体" w:hAnsi="宋体"/>
          <w:szCs w:val="21"/>
        </w:rPr>
      </w:pPr>
      <w:r w:rsidRPr="005F44D3">
        <w:rPr>
          <w:rFonts w:ascii="宋体" w:hAnsi="宋体" w:hint="eastAsia"/>
          <w:szCs w:val="21"/>
        </w:rPr>
        <w:t>（2）发包人、承包人人员伤亡由其所在单位负责，并承担相应费用；</w:t>
      </w:r>
    </w:p>
    <w:p w14:paraId="5334E48B" w14:textId="77777777" w:rsidR="005F64CF" w:rsidRPr="005F44D3" w:rsidRDefault="003B3ED6">
      <w:pPr>
        <w:widowControl/>
        <w:adjustRightInd w:val="0"/>
        <w:snapToGrid w:val="0"/>
        <w:spacing w:line="400" w:lineRule="exact"/>
        <w:ind w:firstLineChars="100" w:firstLine="210"/>
        <w:jc w:val="left"/>
        <w:rPr>
          <w:rFonts w:ascii="宋体" w:hAnsi="宋体"/>
          <w:szCs w:val="21"/>
        </w:rPr>
      </w:pPr>
      <w:r w:rsidRPr="005F44D3">
        <w:rPr>
          <w:rFonts w:ascii="宋体" w:hAnsi="宋体" w:hint="eastAsia"/>
          <w:szCs w:val="21"/>
        </w:rPr>
        <w:t>（3）承包人的施工机械设备的损坏及停工损失，由承包人承担；</w:t>
      </w:r>
    </w:p>
    <w:p w14:paraId="2F3080D7" w14:textId="77777777" w:rsidR="005F64CF" w:rsidRPr="005F44D3" w:rsidRDefault="003B3ED6">
      <w:pPr>
        <w:widowControl/>
        <w:adjustRightInd w:val="0"/>
        <w:snapToGrid w:val="0"/>
        <w:spacing w:line="400" w:lineRule="exact"/>
        <w:ind w:firstLineChars="100" w:firstLine="210"/>
        <w:jc w:val="left"/>
        <w:rPr>
          <w:rFonts w:ascii="宋体" w:hAnsi="宋体"/>
          <w:szCs w:val="21"/>
        </w:rPr>
      </w:pPr>
      <w:r w:rsidRPr="005F44D3">
        <w:rPr>
          <w:rFonts w:ascii="宋体" w:hAnsi="宋体" w:hint="eastAsia"/>
          <w:szCs w:val="21"/>
        </w:rPr>
        <w:t>（4）停工期间，承包人应发包人要求留在施工现场的必要的管理人员及保卫人员的费用，由发包人承担；</w:t>
      </w:r>
    </w:p>
    <w:p w14:paraId="72CB717F" w14:textId="77777777" w:rsidR="005F64CF" w:rsidRPr="005F44D3" w:rsidRDefault="003B3ED6">
      <w:pPr>
        <w:widowControl/>
        <w:adjustRightInd w:val="0"/>
        <w:snapToGrid w:val="0"/>
        <w:spacing w:line="400" w:lineRule="exact"/>
        <w:ind w:firstLineChars="100" w:firstLine="210"/>
        <w:jc w:val="left"/>
        <w:rPr>
          <w:rFonts w:ascii="宋体" w:hAnsi="宋体"/>
          <w:b/>
          <w:szCs w:val="21"/>
        </w:rPr>
      </w:pPr>
      <w:r w:rsidRPr="005F44D3">
        <w:rPr>
          <w:rFonts w:ascii="宋体" w:hAnsi="宋体" w:hint="eastAsia"/>
          <w:szCs w:val="21"/>
        </w:rPr>
        <w:t>（5）工程所需清理、修复费用，由发包人承担。</w:t>
      </w:r>
    </w:p>
    <w:p w14:paraId="01CE1A97"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17.4 因不可抗力解除合同</w:t>
      </w:r>
    </w:p>
    <w:p w14:paraId="5ADEB34C"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合同解除后，发包人应在商定或确定发包人应支付款项后28天内完成款项的支付。</w:t>
      </w:r>
    </w:p>
    <w:p w14:paraId="2C915D67" w14:textId="77777777" w:rsidR="005F64CF" w:rsidRPr="005F44D3" w:rsidRDefault="003B3ED6">
      <w:pPr>
        <w:widowControl/>
        <w:autoSpaceDE w:val="0"/>
        <w:autoSpaceDN w:val="0"/>
        <w:adjustRightInd w:val="0"/>
        <w:spacing w:line="400" w:lineRule="exact"/>
        <w:outlineLvl w:val="3"/>
        <w:rPr>
          <w:rFonts w:ascii="宋体" w:hAnsi="宋体" w:cs="MingLiU"/>
          <w:b/>
          <w:szCs w:val="21"/>
        </w:rPr>
      </w:pPr>
      <w:r w:rsidRPr="005F44D3">
        <w:rPr>
          <w:rFonts w:ascii="宋体" w:hAnsi="宋体" w:cs="MingLiU"/>
          <w:b/>
          <w:szCs w:val="21"/>
        </w:rPr>
        <w:t>18. 保险</w:t>
      </w:r>
    </w:p>
    <w:p w14:paraId="5FB90D63"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18.1 工程保险</w:t>
      </w:r>
    </w:p>
    <w:p w14:paraId="5943680E" w14:textId="77777777" w:rsidR="005F64CF" w:rsidRPr="005F44D3" w:rsidRDefault="003B3ED6">
      <w:pPr>
        <w:widowControl/>
        <w:spacing w:line="400" w:lineRule="exact"/>
        <w:ind w:firstLineChars="150" w:firstLine="315"/>
        <w:jc w:val="left"/>
        <w:rPr>
          <w:rFonts w:ascii="宋体" w:hAnsi="宋体" w:cs="宋体"/>
          <w:szCs w:val="21"/>
        </w:rPr>
      </w:pPr>
      <w:r w:rsidRPr="005F44D3">
        <w:rPr>
          <w:rFonts w:ascii="宋体" w:hAnsi="宋体"/>
          <w:szCs w:val="21"/>
        </w:rPr>
        <w:t>关于工程保险的特别约定：</w:t>
      </w:r>
      <w:r w:rsidRPr="005F44D3">
        <w:rPr>
          <w:rFonts w:ascii="宋体" w:hAnsi="宋体" w:cs="宋体" w:hint="eastAsia"/>
          <w:szCs w:val="21"/>
        </w:rPr>
        <w:t>投保内容</w:t>
      </w:r>
      <w:r w:rsidRPr="005F44D3">
        <w:rPr>
          <w:rFonts w:ascii="宋体" w:hAnsi="宋体" w:cs="宋体" w:hint="eastAsia"/>
          <w:szCs w:val="21"/>
          <w:u w:val="single"/>
        </w:rPr>
        <w:t>按《重庆市建设工程安全生产监督管理暂行办法》办理。</w:t>
      </w:r>
      <w:r w:rsidRPr="005F44D3">
        <w:rPr>
          <w:rFonts w:ascii="宋体" w:hAnsi="宋体" w:cs="宋体" w:hint="eastAsia"/>
          <w:szCs w:val="21"/>
        </w:rPr>
        <w:t>保险金额、保险费率和保险期限：</w:t>
      </w:r>
      <w:r w:rsidRPr="005F44D3">
        <w:rPr>
          <w:rFonts w:ascii="宋体" w:hAnsi="宋体" w:cs="宋体" w:hint="eastAsia"/>
          <w:szCs w:val="21"/>
          <w:u w:val="single"/>
        </w:rPr>
        <w:t>保险金额及保险费率按重庆市相关规定执行，保险期限为本合同项下工程开工之日起至工程竣工验收合格之日止</w:t>
      </w:r>
      <w:r w:rsidRPr="005F44D3">
        <w:rPr>
          <w:rFonts w:ascii="宋体" w:hAnsi="宋体" w:cs="宋体" w:hint="eastAsia"/>
          <w:szCs w:val="21"/>
        </w:rPr>
        <w:t>。</w:t>
      </w:r>
    </w:p>
    <w:p w14:paraId="09FBB9C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18.3 其他保险</w:t>
      </w:r>
    </w:p>
    <w:p w14:paraId="1913C9B6" w14:textId="77777777" w:rsidR="005F64CF" w:rsidRPr="005F44D3" w:rsidRDefault="003B3ED6">
      <w:pPr>
        <w:widowControl/>
        <w:spacing w:line="400" w:lineRule="exact"/>
        <w:ind w:firstLineChars="150" w:firstLine="315"/>
        <w:jc w:val="left"/>
        <w:rPr>
          <w:rFonts w:ascii="宋体" w:hAnsi="宋体"/>
          <w:szCs w:val="21"/>
        </w:rPr>
      </w:pPr>
      <w:r w:rsidRPr="005F44D3">
        <w:rPr>
          <w:rFonts w:ascii="宋体" w:hAnsi="宋体"/>
          <w:szCs w:val="21"/>
        </w:rPr>
        <w:t>关于其他保险的约定：</w:t>
      </w:r>
      <w:r w:rsidRPr="005F44D3">
        <w:rPr>
          <w:rFonts w:ascii="宋体" w:hAnsi="宋体" w:cs="宋体" w:hint="eastAsia"/>
          <w:szCs w:val="21"/>
          <w:u w:val="single"/>
        </w:rPr>
        <w:t>需要投保其他内容</w:t>
      </w:r>
      <w:r w:rsidRPr="005F44D3">
        <w:rPr>
          <w:rFonts w:ascii="宋体" w:hAnsi="宋体" w:cs="宋体" w:hint="eastAsia"/>
          <w:szCs w:val="21"/>
        </w:rPr>
        <w:t>、保险金额、费率及期限等：由承包人</w:t>
      </w:r>
      <w:r w:rsidRPr="005F44D3">
        <w:rPr>
          <w:rFonts w:ascii="宋体" w:hAnsi="宋体" w:cs="宋体" w:hint="eastAsia"/>
          <w:szCs w:val="21"/>
          <w:u w:val="single"/>
        </w:rPr>
        <w:t>按重庆市的相关规定交纳</w:t>
      </w:r>
      <w:r w:rsidRPr="005F44D3">
        <w:rPr>
          <w:rFonts w:ascii="宋体" w:hAnsi="宋体" w:cs="宋体" w:hint="eastAsia"/>
          <w:szCs w:val="21"/>
        </w:rPr>
        <w:t>。</w:t>
      </w:r>
    </w:p>
    <w:p w14:paraId="272E1599"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szCs w:val="21"/>
        </w:rPr>
        <w:t>18.7 通知义务</w:t>
      </w:r>
    </w:p>
    <w:p w14:paraId="2DFF5730" w14:textId="77777777" w:rsidR="005F64CF" w:rsidRPr="005F44D3" w:rsidRDefault="003B3ED6">
      <w:pPr>
        <w:widowControl/>
        <w:spacing w:line="400" w:lineRule="exact"/>
        <w:ind w:firstLineChars="200" w:firstLine="420"/>
        <w:jc w:val="left"/>
        <w:rPr>
          <w:rFonts w:ascii="宋体" w:hAnsi="宋体"/>
          <w:szCs w:val="21"/>
          <w:u w:val="single"/>
        </w:rPr>
      </w:pPr>
      <w:r w:rsidRPr="005F44D3">
        <w:rPr>
          <w:rFonts w:ascii="宋体" w:hAnsi="宋体"/>
          <w:kern w:val="0"/>
          <w:szCs w:val="21"/>
        </w:rPr>
        <w:t>关于变更保险合同时的通知义务的约定：</w:t>
      </w:r>
      <w:r w:rsidRPr="005F44D3">
        <w:rPr>
          <w:rFonts w:ascii="宋体" w:hAnsi="宋体" w:hint="eastAsia"/>
          <w:kern w:val="0"/>
          <w:szCs w:val="21"/>
          <w:u w:val="single"/>
        </w:rPr>
        <w:t>提前三日通知</w:t>
      </w:r>
      <w:r w:rsidRPr="005F44D3">
        <w:rPr>
          <w:rFonts w:ascii="宋体" w:hAnsi="宋体"/>
          <w:szCs w:val="21"/>
        </w:rPr>
        <w:t>。</w:t>
      </w:r>
    </w:p>
    <w:p w14:paraId="37C0A6A7" w14:textId="77777777" w:rsidR="005F64CF" w:rsidRPr="005F44D3" w:rsidRDefault="003B3ED6">
      <w:pPr>
        <w:widowControl/>
        <w:autoSpaceDE w:val="0"/>
        <w:autoSpaceDN w:val="0"/>
        <w:adjustRightInd w:val="0"/>
        <w:spacing w:line="400" w:lineRule="exact"/>
        <w:outlineLvl w:val="3"/>
        <w:rPr>
          <w:rFonts w:ascii="宋体" w:hAnsi="宋体"/>
          <w:b/>
          <w:kern w:val="0"/>
          <w:szCs w:val="21"/>
        </w:rPr>
      </w:pPr>
      <w:r w:rsidRPr="005F44D3">
        <w:rPr>
          <w:rFonts w:ascii="宋体" w:hAnsi="宋体"/>
          <w:b/>
          <w:kern w:val="0"/>
          <w:szCs w:val="21"/>
        </w:rPr>
        <w:t>20. 争议解决</w:t>
      </w:r>
    </w:p>
    <w:p w14:paraId="74C622D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因本合同引起的或与本合同有关的任何争议，合同双方友好协商不成、不愿提请争议组评审或者不愿接受争议评审组意见的，向工程所在地有管辖权的人民法院提起诉讼。由此产生</w:t>
      </w:r>
      <w:r w:rsidRPr="005F44D3">
        <w:rPr>
          <w:rFonts w:ascii="宋体" w:hAnsi="宋体"/>
          <w:szCs w:val="21"/>
        </w:rPr>
        <w:t>的诉讼费、鉴定费、保全费、律师费、差旅费等，概由败诉方承担。</w:t>
      </w:r>
    </w:p>
    <w:p w14:paraId="70329712" w14:textId="77777777" w:rsidR="005F64CF" w:rsidRPr="005F44D3" w:rsidRDefault="005F64CF">
      <w:pPr>
        <w:widowControl/>
        <w:jc w:val="left"/>
        <w:rPr>
          <w:rFonts w:ascii="宋体" w:hAnsi="宋体"/>
        </w:rPr>
      </w:pPr>
    </w:p>
    <w:p w14:paraId="5FDA8426" w14:textId="77777777" w:rsidR="005F64CF" w:rsidRPr="005F44D3" w:rsidRDefault="003B3ED6">
      <w:pPr>
        <w:widowControl/>
        <w:jc w:val="left"/>
        <w:rPr>
          <w:rFonts w:ascii="宋体" w:hAnsi="宋体"/>
        </w:rPr>
      </w:pPr>
      <w:r w:rsidRPr="005F44D3">
        <w:rPr>
          <w:rFonts w:ascii="宋体" w:hAnsi="宋体" w:hint="eastAsia"/>
        </w:rPr>
        <w:t>附加条款：</w:t>
      </w:r>
    </w:p>
    <w:p w14:paraId="5D0C9453" w14:textId="77777777"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cs="宋体" w:hint="eastAsia"/>
          <w:szCs w:val="21"/>
        </w:rPr>
        <w:t>（5）</w:t>
      </w:r>
      <w:r w:rsidRPr="005F44D3">
        <w:rPr>
          <w:rFonts w:ascii="宋体" w:hAnsi="宋体" w:hint="eastAsia"/>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14:paraId="46A30AEB" w14:textId="77777777"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hint="eastAsia"/>
        </w:rPr>
        <w:t>21.2退出机制</w:t>
      </w:r>
    </w:p>
    <w:p w14:paraId="77E6C03F" w14:textId="77777777"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hint="eastAsia"/>
        </w:rPr>
        <w:t>21.2.1 因承包人原因造成重大安全责任事故和重大质量事故的，将予以清退出场，三年内不能参与发包人负责项目的工作；</w:t>
      </w:r>
    </w:p>
    <w:p w14:paraId="6A6A19C9" w14:textId="77777777" w:rsidR="005F64CF" w:rsidRPr="005F44D3" w:rsidRDefault="003B3ED6">
      <w:pPr>
        <w:widowControl/>
        <w:adjustRightInd w:val="0"/>
        <w:snapToGrid w:val="0"/>
        <w:spacing w:line="360" w:lineRule="auto"/>
        <w:ind w:firstLineChars="200" w:firstLine="420"/>
        <w:jc w:val="left"/>
        <w:rPr>
          <w:rFonts w:ascii="宋体" w:hAnsi="宋体"/>
        </w:rPr>
      </w:pPr>
      <w:r w:rsidRPr="005F44D3">
        <w:rPr>
          <w:rFonts w:ascii="宋体" w:hAnsi="宋体" w:hint="eastAsia"/>
        </w:rPr>
        <w:t>21.2.2承包人在本项目工作过程中，发生违法乱纪、行贿行为或因此受到法律、法规制裁的，发包人根据具体情况，有权对承包人进行清退出场的处理。</w:t>
      </w:r>
    </w:p>
    <w:p w14:paraId="64413A35" w14:textId="77777777" w:rsidR="005F64CF" w:rsidRPr="005F44D3" w:rsidRDefault="003B3ED6">
      <w:pPr>
        <w:widowControl/>
        <w:adjustRightInd w:val="0"/>
        <w:snapToGrid w:val="0"/>
        <w:spacing w:line="360" w:lineRule="auto"/>
        <w:ind w:firstLineChars="200" w:firstLine="420"/>
        <w:jc w:val="left"/>
        <w:rPr>
          <w:rFonts w:ascii="宋体" w:hAnsi="宋体"/>
        </w:rPr>
        <w:sectPr w:rsidR="005F64CF" w:rsidRPr="005F44D3">
          <w:footerReference w:type="default" r:id="rId14"/>
          <w:pgSz w:w="11906" w:h="16838"/>
          <w:pgMar w:top="1134" w:right="1134" w:bottom="1134" w:left="1134" w:header="851" w:footer="850" w:gutter="0"/>
          <w:pgNumType w:start="1"/>
          <w:cols w:space="720"/>
          <w:docGrid w:linePitch="312"/>
        </w:sectPr>
      </w:pPr>
      <w:r w:rsidRPr="005F44D3">
        <w:rPr>
          <w:rFonts w:ascii="宋体" w:hAnsi="宋体" w:hint="eastAsia"/>
        </w:rPr>
        <w:lastRenderedPageBreak/>
        <w:t>21.2.3本</w:t>
      </w:r>
      <w:r w:rsidRPr="005F44D3">
        <w:rPr>
          <w:rFonts w:ascii="宋体" w:hAnsi="宋体"/>
        </w:rPr>
        <w:t>合同</w:t>
      </w:r>
      <w:r w:rsidRPr="005F44D3">
        <w:rPr>
          <w:rFonts w:ascii="宋体" w:hAnsi="宋体" w:hint="eastAsia"/>
        </w:rPr>
        <w:t>解除</w:t>
      </w:r>
      <w:r w:rsidRPr="005F44D3">
        <w:rPr>
          <w:rFonts w:ascii="宋体" w:hAnsi="宋体"/>
        </w:rPr>
        <w:t>，</w:t>
      </w:r>
      <w:r w:rsidRPr="005F44D3">
        <w:rPr>
          <w:rFonts w:ascii="宋体" w:hAnsi="宋体" w:hint="eastAsia"/>
        </w:rPr>
        <w:t>承包人</w:t>
      </w:r>
      <w:r w:rsidRPr="005F44D3">
        <w:rPr>
          <w:rFonts w:ascii="宋体" w:hAnsi="宋体"/>
        </w:rPr>
        <w:t>被清退出场的，发包人按照合格工程</w:t>
      </w:r>
      <w:r w:rsidRPr="005F44D3">
        <w:rPr>
          <w:rFonts w:ascii="宋体" w:hAnsi="宋体" w:hint="eastAsia"/>
        </w:rPr>
        <w:t>量进行</w:t>
      </w:r>
      <w:r w:rsidRPr="005F44D3">
        <w:rPr>
          <w:rFonts w:ascii="宋体" w:hAnsi="宋体"/>
        </w:rPr>
        <w:t>核算，</w:t>
      </w:r>
      <w:r w:rsidRPr="005F44D3">
        <w:rPr>
          <w:rFonts w:ascii="宋体" w:hAnsi="宋体" w:hint="eastAsia"/>
        </w:rPr>
        <w:t>仅以</w:t>
      </w:r>
      <w:r w:rsidRPr="005F44D3">
        <w:rPr>
          <w:rFonts w:ascii="宋体" w:hAnsi="宋体"/>
        </w:rPr>
        <w:t>核算金额的</w:t>
      </w:r>
      <w:r w:rsidRPr="005F44D3">
        <w:rPr>
          <w:rFonts w:ascii="宋体" w:hAnsi="宋体" w:hint="eastAsia"/>
        </w:rPr>
        <w:t>80</w:t>
      </w:r>
      <w:r w:rsidRPr="005F44D3">
        <w:rPr>
          <w:rFonts w:ascii="宋体" w:hAnsi="宋体"/>
        </w:rPr>
        <w:t>%</w:t>
      </w:r>
      <w:r w:rsidRPr="005F44D3">
        <w:rPr>
          <w:rFonts w:ascii="宋体" w:hAnsi="宋体" w:hint="eastAsia"/>
        </w:rPr>
        <w:t>向</w:t>
      </w:r>
      <w:r w:rsidRPr="005F44D3">
        <w:rPr>
          <w:rFonts w:ascii="宋体" w:hAnsi="宋体"/>
        </w:rPr>
        <w:t>承包人</w:t>
      </w:r>
      <w:r w:rsidRPr="005F44D3">
        <w:rPr>
          <w:rFonts w:ascii="宋体" w:hAnsi="宋体" w:hint="eastAsia"/>
        </w:rPr>
        <w:t>进行</w:t>
      </w:r>
      <w:r w:rsidRPr="005F44D3">
        <w:rPr>
          <w:rFonts w:ascii="宋体" w:hAnsi="宋体"/>
        </w:rPr>
        <w:t>支付。</w:t>
      </w:r>
    </w:p>
    <w:p w14:paraId="3562E0C4" w14:textId="77777777" w:rsidR="005F64CF" w:rsidRPr="005F44D3" w:rsidRDefault="003B3ED6">
      <w:pPr>
        <w:widowControl/>
        <w:jc w:val="left"/>
        <w:rPr>
          <w:rFonts w:ascii="宋体" w:hAnsi="宋体"/>
        </w:rPr>
      </w:pPr>
      <w:r w:rsidRPr="005F44D3">
        <w:rPr>
          <w:rFonts w:ascii="宋体" w:hAnsi="宋体" w:hint="eastAsia"/>
        </w:rPr>
        <w:lastRenderedPageBreak/>
        <w:t>附件一：</w:t>
      </w:r>
    </w:p>
    <w:p w14:paraId="2D558D0E" w14:textId="77777777" w:rsidR="005F64CF" w:rsidRPr="005F44D3" w:rsidRDefault="005F64CF">
      <w:pPr>
        <w:widowControl/>
        <w:jc w:val="left"/>
        <w:rPr>
          <w:rFonts w:ascii="宋体" w:hAnsi="宋体"/>
        </w:rPr>
      </w:pPr>
    </w:p>
    <w:tbl>
      <w:tblPr>
        <w:tblW w:w="0" w:type="auto"/>
        <w:jc w:val="center"/>
        <w:tblLayout w:type="fixed"/>
        <w:tblLook w:val="04A0" w:firstRow="1" w:lastRow="0" w:firstColumn="1" w:lastColumn="0" w:noHBand="0" w:noVBand="1"/>
      </w:tblPr>
      <w:tblGrid>
        <w:gridCol w:w="440"/>
        <w:gridCol w:w="1247"/>
        <w:gridCol w:w="1050"/>
        <w:gridCol w:w="2625"/>
        <w:gridCol w:w="1575"/>
        <w:gridCol w:w="2160"/>
        <w:gridCol w:w="2805"/>
        <w:gridCol w:w="1995"/>
      </w:tblGrid>
      <w:tr w:rsidR="005F64CF" w:rsidRPr="005F44D3" w14:paraId="1A39A702" w14:textId="77777777">
        <w:trPr>
          <w:trHeight w:val="495"/>
          <w:jc w:val="center"/>
        </w:trPr>
        <w:tc>
          <w:tcPr>
            <w:tcW w:w="13897" w:type="dxa"/>
            <w:gridSpan w:val="8"/>
            <w:vAlign w:val="center"/>
          </w:tcPr>
          <w:p w14:paraId="4611215C" w14:textId="77777777" w:rsidR="005F64CF" w:rsidRPr="005F44D3" w:rsidRDefault="003B3ED6">
            <w:pPr>
              <w:widowControl/>
              <w:autoSpaceDN w:val="0"/>
              <w:jc w:val="center"/>
              <w:textAlignment w:val="center"/>
              <w:rPr>
                <w:rFonts w:ascii="宋体" w:hAnsi="宋体"/>
                <w:sz w:val="36"/>
              </w:rPr>
            </w:pPr>
            <w:r w:rsidRPr="005F44D3">
              <w:rPr>
                <w:rFonts w:ascii="宋体" w:hAnsi="宋体" w:hint="eastAsia"/>
                <w:sz w:val="36"/>
              </w:rPr>
              <w:t xml:space="preserve">农民工工资支付表 </w:t>
            </w:r>
          </w:p>
        </w:tc>
      </w:tr>
      <w:tr w:rsidR="005F64CF" w:rsidRPr="005F44D3" w14:paraId="4ED5FFEB" w14:textId="77777777">
        <w:trPr>
          <w:trHeight w:val="495"/>
          <w:jc w:val="center"/>
        </w:trPr>
        <w:tc>
          <w:tcPr>
            <w:tcW w:w="440" w:type="dxa"/>
            <w:tcBorders>
              <w:top w:val="nil"/>
              <w:left w:val="nil"/>
              <w:bottom w:val="single" w:sz="4" w:space="0" w:color="000000"/>
              <w:right w:val="nil"/>
            </w:tcBorders>
            <w:vAlign w:val="center"/>
          </w:tcPr>
          <w:p w14:paraId="30C8B060" w14:textId="77777777" w:rsidR="005F64CF" w:rsidRPr="005F44D3" w:rsidRDefault="005F64CF">
            <w:pPr>
              <w:widowControl/>
              <w:autoSpaceDN w:val="0"/>
              <w:jc w:val="center"/>
              <w:textAlignment w:val="center"/>
              <w:rPr>
                <w:rFonts w:ascii="宋体" w:hAnsi="宋体"/>
                <w:sz w:val="36"/>
              </w:rPr>
            </w:pPr>
          </w:p>
        </w:tc>
        <w:tc>
          <w:tcPr>
            <w:tcW w:w="1247" w:type="dxa"/>
            <w:tcBorders>
              <w:top w:val="nil"/>
              <w:left w:val="nil"/>
              <w:bottom w:val="single" w:sz="4" w:space="0" w:color="000000"/>
              <w:right w:val="nil"/>
            </w:tcBorders>
            <w:vAlign w:val="center"/>
          </w:tcPr>
          <w:p w14:paraId="1E2312A4" w14:textId="77777777" w:rsidR="005F64CF" w:rsidRPr="005F44D3" w:rsidRDefault="005F64CF">
            <w:pPr>
              <w:widowControl/>
              <w:autoSpaceDN w:val="0"/>
              <w:jc w:val="center"/>
              <w:textAlignment w:val="center"/>
              <w:rPr>
                <w:rFonts w:ascii="宋体" w:hAnsi="宋体"/>
                <w:sz w:val="36"/>
              </w:rPr>
            </w:pPr>
          </w:p>
        </w:tc>
        <w:tc>
          <w:tcPr>
            <w:tcW w:w="1050" w:type="dxa"/>
            <w:tcBorders>
              <w:top w:val="nil"/>
              <w:left w:val="nil"/>
              <w:bottom w:val="single" w:sz="4" w:space="0" w:color="000000"/>
              <w:right w:val="nil"/>
            </w:tcBorders>
            <w:vAlign w:val="center"/>
          </w:tcPr>
          <w:p w14:paraId="428EE728" w14:textId="77777777" w:rsidR="005F64CF" w:rsidRPr="005F44D3" w:rsidRDefault="005F64CF">
            <w:pPr>
              <w:widowControl/>
              <w:autoSpaceDN w:val="0"/>
              <w:jc w:val="center"/>
              <w:textAlignment w:val="center"/>
              <w:rPr>
                <w:rFonts w:ascii="宋体" w:hAnsi="宋体"/>
                <w:sz w:val="36"/>
              </w:rPr>
            </w:pPr>
          </w:p>
        </w:tc>
        <w:tc>
          <w:tcPr>
            <w:tcW w:w="2625" w:type="dxa"/>
            <w:tcBorders>
              <w:top w:val="nil"/>
              <w:left w:val="nil"/>
              <w:bottom w:val="single" w:sz="4" w:space="0" w:color="000000"/>
              <w:right w:val="nil"/>
            </w:tcBorders>
            <w:vAlign w:val="center"/>
          </w:tcPr>
          <w:p w14:paraId="7F46D19A" w14:textId="77777777" w:rsidR="005F64CF" w:rsidRPr="005F44D3" w:rsidRDefault="005F64CF">
            <w:pPr>
              <w:widowControl/>
              <w:autoSpaceDN w:val="0"/>
              <w:jc w:val="center"/>
              <w:textAlignment w:val="center"/>
              <w:rPr>
                <w:rFonts w:ascii="宋体" w:hAnsi="宋体"/>
                <w:sz w:val="36"/>
              </w:rPr>
            </w:pPr>
          </w:p>
        </w:tc>
        <w:tc>
          <w:tcPr>
            <w:tcW w:w="1575" w:type="dxa"/>
            <w:tcBorders>
              <w:top w:val="nil"/>
              <w:left w:val="nil"/>
              <w:bottom w:val="single" w:sz="4" w:space="0" w:color="000000"/>
              <w:right w:val="nil"/>
            </w:tcBorders>
            <w:vAlign w:val="center"/>
          </w:tcPr>
          <w:p w14:paraId="5AE40C9C" w14:textId="77777777" w:rsidR="005F64CF" w:rsidRPr="005F44D3" w:rsidRDefault="005F64CF">
            <w:pPr>
              <w:widowControl/>
              <w:autoSpaceDN w:val="0"/>
              <w:jc w:val="center"/>
              <w:textAlignment w:val="center"/>
              <w:rPr>
                <w:rFonts w:ascii="宋体" w:hAnsi="宋体"/>
                <w:sz w:val="36"/>
              </w:rPr>
            </w:pPr>
          </w:p>
        </w:tc>
        <w:tc>
          <w:tcPr>
            <w:tcW w:w="2160" w:type="dxa"/>
            <w:tcBorders>
              <w:top w:val="nil"/>
              <w:left w:val="nil"/>
              <w:bottom w:val="single" w:sz="4" w:space="0" w:color="000000"/>
              <w:right w:val="nil"/>
            </w:tcBorders>
            <w:vAlign w:val="center"/>
          </w:tcPr>
          <w:p w14:paraId="79C4ACB0" w14:textId="77777777" w:rsidR="005F64CF" w:rsidRPr="005F44D3" w:rsidRDefault="005F64CF">
            <w:pPr>
              <w:widowControl/>
              <w:autoSpaceDN w:val="0"/>
              <w:jc w:val="center"/>
              <w:textAlignment w:val="center"/>
              <w:rPr>
                <w:rFonts w:ascii="宋体" w:hAnsi="宋体"/>
                <w:sz w:val="36"/>
              </w:rPr>
            </w:pPr>
          </w:p>
        </w:tc>
        <w:tc>
          <w:tcPr>
            <w:tcW w:w="2805" w:type="dxa"/>
            <w:tcBorders>
              <w:top w:val="nil"/>
              <w:left w:val="nil"/>
              <w:bottom w:val="single" w:sz="4" w:space="0" w:color="000000"/>
              <w:right w:val="nil"/>
            </w:tcBorders>
            <w:vAlign w:val="center"/>
          </w:tcPr>
          <w:p w14:paraId="0921CAFC" w14:textId="77777777" w:rsidR="005F64CF" w:rsidRPr="005F44D3" w:rsidRDefault="005F64CF">
            <w:pPr>
              <w:widowControl/>
              <w:autoSpaceDN w:val="0"/>
              <w:jc w:val="center"/>
              <w:textAlignment w:val="center"/>
              <w:rPr>
                <w:rFonts w:ascii="宋体" w:hAnsi="宋体"/>
                <w:sz w:val="36"/>
              </w:rPr>
            </w:pPr>
          </w:p>
        </w:tc>
        <w:tc>
          <w:tcPr>
            <w:tcW w:w="1995" w:type="dxa"/>
            <w:tcBorders>
              <w:top w:val="nil"/>
              <w:left w:val="nil"/>
              <w:bottom w:val="single" w:sz="4" w:space="0" w:color="000000"/>
              <w:right w:val="nil"/>
            </w:tcBorders>
            <w:vAlign w:val="center"/>
          </w:tcPr>
          <w:p w14:paraId="7074E083" w14:textId="77777777" w:rsidR="005F64CF" w:rsidRPr="005F44D3" w:rsidRDefault="003B3ED6">
            <w:pPr>
              <w:widowControl/>
              <w:autoSpaceDN w:val="0"/>
              <w:jc w:val="right"/>
              <w:textAlignment w:val="center"/>
              <w:rPr>
                <w:rFonts w:ascii="宋体" w:hAnsi="宋体"/>
                <w:sz w:val="32"/>
              </w:rPr>
            </w:pPr>
            <w:r w:rsidRPr="005F44D3">
              <w:rPr>
                <w:rFonts w:ascii="宋体" w:hAnsi="宋体" w:hint="eastAsia"/>
                <w:sz w:val="32"/>
              </w:rPr>
              <w:t>年  月</w:t>
            </w:r>
          </w:p>
        </w:tc>
      </w:tr>
      <w:tr w:rsidR="005F64CF" w:rsidRPr="005F44D3" w14:paraId="5F8BCCC8" w14:textId="77777777">
        <w:trPr>
          <w:trHeight w:val="39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02C7BDCE"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14:paraId="43C93CBC"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14:paraId="1A2BDB48"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14:paraId="1F88219D"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14:paraId="447E5050"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14:paraId="3CDBE375"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14:paraId="5AB1C38A"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14:paraId="70A75C46"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备    注</w:t>
            </w:r>
          </w:p>
        </w:tc>
      </w:tr>
      <w:tr w:rsidR="005F64CF" w:rsidRPr="005F44D3" w14:paraId="00C8E158"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113C0F78"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482A16E8" w14:textId="77777777"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1BD917C" w14:textId="77777777"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3082F54D" w14:textId="77777777"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B0947BE" w14:textId="77777777"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E12036A" w14:textId="77777777"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3419C69C" w14:textId="77777777"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5BE524FD" w14:textId="77777777" w:rsidR="005F64CF" w:rsidRPr="005F44D3" w:rsidRDefault="005F64CF">
            <w:pPr>
              <w:widowControl/>
              <w:autoSpaceDN w:val="0"/>
              <w:jc w:val="left"/>
              <w:textAlignment w:val="center"/>
              <w:rPr>
                <w:rFonts w:ascii="宋体" w:hAnsi="宋体"/>
                <w:sz w:val="22"/>
              </w:rPr>
            </w:pPr>
          </w:p>
        </w:tc>
      </w:tr>
      <w:tr w:rsidR="005F64CF" w:rsidRPr="005F44D3" w14:paraId="22D6C1EA"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3579A1DE"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1643A4A2" w14:textId="77777777"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3C0F97C5" w14:textId="77777777"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3D3E2DE5" w14:textId="77777777"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5736F0E" w14:textId="77777777"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8781CCB" w14:textId="77777777"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2F54DC6" w14:textId="77777777"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17B556FC" w14:textId="77777777" w:rsidR="005F64CF" w:rsidRPr="005F44D3" w:rsidRDefault="005F64CF">
            <w:pPr>
              <w:widowControl/>
              <w:autoSpaceDN w:val="0"/>
              <w:jc w:val="left"/>
              <w:textAlignment w:val="center"/>
              <w:rPr>
                <w:rFonts w:ascii="宋体" w:hAnsi="宋体"/>
                <w:sz w:val="22"/>
              </w:rPr>
            </w:pPr>
          </w:p>
        </w:tc>
      </w:tr>
      <w:tr w:rsidR="005F64CF" w:rsidRPr="005F44D3" w14:paraId="13F3EB1C"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23D9F99D"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14:paraId="7C49BA13" w14:textId="77777777"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33745407" w14:textId="77777777"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10C86464" w14:textId="77777777"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72C00D9E" w14:textId="77777777"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CD75691" w14:textId="77777777"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C20CF5D" w14:textId="77777777"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11C0290F" w14:textId="77777777" w:rsidR="005F64CF" w:rsidRPr="005F44D3" w:rsidRDefault="005F64CF">
            <w:pPr>
              <w:widowControl/>
              <w:autoSpaceDN w:val="0"/>
              <w:jc w:val="left"/>
              <w:textAlignment w:val="center"/>
              <w:rPr>
                <w:rFonts w:ascii="宋体" w:hAnsi="宋体"/>
                <w:sz w:val="22"/>
              </w:rPr>
            </w:pPr>
          </w:p>
        </w:tc>
      </w:tr>
      <w:tr w:rsidR="005F64CF" w:rsidRPr="005F44D3" w14:paraId="0E1EF51B"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0F8F4FAA"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14:paraId="07EFF2F8" w14:textId="77777777"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B48CF24" w14:textId="77777777"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533F50A6" w14:textId="77777777"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3F05CF77" w14:textId="77777777"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CF4D5EE" w14:textId="77777777"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37BFF32A" w14:textId="77777777"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59E054B8" w14:textId="77777777" w:rsidR="005F64CF" w:rsidRPr="005F44D3" w:rsidRDefault="005F64CF">
            <w:pPr>
              <w:widowControl/>
              <w:autoSpaceDN w:val="0"/>
              <w:jc w:val="left"/>
              <w:textAlignment w:val="center"/>
              <w:rPr>
                <w:rFonts w:ascii="宋体" w:hAnsi="宋体"/>
                <w:sz w:val="22"/>
              </w:rPr>
            </w:pPr>
          </w:p>
        </w:tc>
      </w:tr>
      <w:tr w:rsidR="005F64CF" w:rsidRPr="005F44D3" w14:paraId="0ADB3261"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54ADD39D"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14:paraId="2B9C20D4" w14:textId="77777777"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FA422FC" w14:textId="77777777"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76DED956" w14:textId="77777777"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5E44B67F" w14:textId="77777777"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D1A0287" w14:textId="77777777"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39DFA719" w14:textId="77777777"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541A2A72" w14:textId="77777777" w:rsidR="005F64CF" w:rsidRPr="005F44D3" w:rsidRDefault="005F64CF">
            <w:pPr>
              <w:widowControl/>
              <w:autoSpaceDN w:val="0"/>
              <w:jc w:val="left"/>
              <w:textAlignment w:val="center"/>
              <w:rPr>
                <w:rFonts w:ascii="宋体" w:hAnsi="宋体"/>
                <w:sz w:val="22"/>
              </w:rPr>
            </w:pPr>
          </w:p>
        </w:tc>
      </w:tr>
      <w:tr w:rsidR="005F64CF" w:rsidRPr="005F44D3" w14:paraId="451C44BF"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16287A59"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14:paraId="29EA6A45" w14:textId="77777777"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0FBACEA" w14:textId="77777777"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72254A4C" w14:textId="77777777"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BA035C8" w14:textId="77777777"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C3BE9FC" w14:textId="77777777"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518C4874" w14:textId="77777777"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0DC4772A" w14:textId="77777777" w:rsidR="005F64CF" w:rsidRPr="005F44D3" w:rsidRDefault="005F64CF">
            <w:pPr>
              <w:widowControl/>
              <w:autoSpaceDN w:val="0"/>
              <w:jc w:val="left"/>
              <w:textAlignment w:val="center"/>
              <w:rPr>
                <w:rFonts w:ascii="宋体" w:hAnsi="宋体"/>
                <w:sz w:val="22"/>
              </w:rPr>
            </w:pPr>
          </w:p>
        </w:tc>
      </w:tr>
      <w:tr w:rsidR="005F64CF" w:rsidRPr="005F44D3" w14:paraId="28DC2AE1"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68863FF5"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01507B6A" w14:textId="77777777"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79B4A15" w14:textId="77777777"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6B75C06C" w14:textId="77777777"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1F63EECD" w14:textId="77777777"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7CCFE92" w14:textId="77777777"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6E4F078B" w14:textId="77777777"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68E15DE6" w14:textId="77777777" w:rsidR="005F64CF" w:rsidRPr="005F44D3" w:rsidRDefault="005F64CF">
            <w:pPr>
              <w:widowControl/>
              <w:autoSpaceDN w:val="0"/>
              <w:jc w:val="left"/>
              <w:textAlignment w:val="center"/>
              <w:rPr>
                <w:rFonts w:ascii="宋体" w:hAnsi="宋体"/>
                <w:sz w:val="22"/>
              </w:rPr>
            </w:pPr>
          </w:p>
        </w:tc>
      </w:tr>
      <w:tr w:rsidR="005F64CF" w:rsidRPr="005F44D3" w14:paraId="0D3DE896" w14:textId="77777777">
        <w:trPr>
          <w:trHeight w:val="600"/>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2165C9EA" w14:textId="77777777" w:rsidR="005F64CF" w:rsidRPr="005F44D3" w:rsidRDefault="003B3ED6">
            <w:pPr>
              <w:widowControl/>
              <w:autoSpaceDN w:val="0"/>
              <w:jc w:val="center"/>
              <w:textAlignment w:val="center"/>
              <w:rPr>
                <w:rFonts w:ascii="宋体" w:hAnsi="宋体"/>
                <w:sz w:val="24"/>
              </w:rPr>
            </w:pPr>
            <w:r w:rsidRPr="005F44D3">
              <w:rPr>
                <w:rFonts w:ascii="宋体" w:hAnsi="宋体" w:hint="eastAsia"/>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14:paraId="58FFD71F" w14:textId="77777777" w:rsidR="005F64CF" w:rsidRPr="005F44D3" w:rsidRDefault="005F64CF">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9EC942E" w14:textId="77777777" w:rsidR="005F64CF" w:rsidRPr="005F44D3" w:rsidRDefault="005F64CF">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33FD9356" w14:textId="77777777" w:rsidR="005F64CF" w:rsidRPr="005F44D3" w:rsidRDefault="005F64CF">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220A0FED" w14:textId="77777777" w:rsidR="005F64CF" w:rsidRPr="005F44D3" w:rsidRDefault="005F64CF">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711CE16" w14:textId="77777777" w:rsidR="005F64CF" w:rsidRPr="005F44D3" w:rsidRDefault="005F64CF">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11C1DC7" w14:textId="77777777" w:rsidR="005F64CF" w:rsidRPr="005F44D3" w:rsidRDefault="005F64CF">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14:paraId="2EAF1178" w14:textId="77777777" w:rsidR="005F64CF" w:rsidRPr="005F44D3" w:rsidRDefault="005F64CF">
            <w:pPr>
              <w:widowControl/>
              <w:autoSpaceDN w:val="0"/>
              <w:jc w:val="left"/>
              <w:textAlignment w:val="center"/>
              <w:rPr>
                <w:rFonts w:ascii="宋体" w:hAnsi="宋体"/>
                <w:sz w:val="22"/>
              </w:rPr>
            </w:pPr>
          </w:p>
        </w:tc>
      </w:tr>
      <w:tr w:rsidR="005F64CF" w:rsidRPr="005F44D3" w14:paraId="63F5F0E5" w14:textId="77777777">
        <w:trPr>
          <w:trHeight w:val="390"/>
          <w:jc w:val="center"/>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14:paraId="1B10861E" w14:textId="77777777" w:rsidR="005F64CF" w:rsidRPr="005F44D3" w:rsidRDefault="003B3ED6">
            <w:pPr>
              <w:widowControl/>
              <w:autoSpaceDN w:val="0"/>
              <w:jc w:val="left"/>
              <w:textAlignment w:val="top"/>
              <w:rPr>
                <w:rFonts w:ascii="宋体" w:hAnsi="宋体"/>
                <w:sz w:val="24"/>
              </w:rPr>
            </w:pPr>
            <w:r w:rsidRPr="005F44D3">
              <w:rPr>
                <w:rFonts w:ascii="宋体" w:hAnsi="宋体" w:hint="eastAsia"/>
                <w:sz w:val="24"/>
              </w:rPr>
              <w:t>施工单位：</w:t>
            </w:r>
          </w:p>
        </w:tc>
      </w:tr>
      <w:tr w:rsidR="005F64CF" w:rsidRPr="005F44D3" w14:paraId="1BCECD2E" w14:textId="77777777">
        <w:trPr>
          <w:trHeight w:val="390"/>
          <w:jc w:val="center"/>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14:paraId="6D276807" w14:textId="77777777" w:rsidR="005F64CF" w:rsidRPr="005F44D3" w:rsidRDefault="005F64CF">
            <w:pPr>
              <w:widowControl/>
              <w:jc w:val="left"/>
              <w:rPr>
                <w:rFonts w:ascii="宋体" w:hAnsi="宋体"/>
                <w:sz w:val="24"/>
              </w:rPr>
            </w:pPr>
          </w:p>
        </w:tc>
      </w:tr>
    </w:tbl>
    <w:p w14:paraId="67A22245" w14:textId="77777777" w:rsidR="005F64CF" w:rsidRPr="005F44D3" w:rsidRDefault="005F64CF">
      <w:pPr>
        <w:widowControl/>
        <w:jc w:val="left"/>
        <w:rPr>
          <w:rFonts w:ascii="宋体" w:hAnsi="宋体"/>
        </w:rPr>
        <w:sectPr w:rsidR="005F64CF" w:rsidRPr="005F44D3">
          <w:pgSz w:w="16838" w:h="11906" w:orient="landscape"/>
          <w:pgMar w:top="1134" w:right="1134" w:bottom="1134" w:left="1134" w:header="851" w:footer="850" w:gutter="0"/>
          <w:cols w:space="720"/>
          <w:docGrid w:linePitch="312"/>
        </w:sectPr>
      </w:pPr>
    </w:p>
    <w:p w14:paraId="5209929F" w14:textId="77777777"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lastRenderedPageBreak/>
        <w:t>附件二：</w:t>
      </w:r>
    </w:p>
    <w:p w14:paraId="544ACAA2" w14:textId="77777777" w:rsidR="005F64CF" w:rsidRPr="005F44D3" w:rsidRDefault="003B3ED6">
      <w:pPr>
        <w:widowControl/>
        <w:adjustRightInd w:val="0"/>
        <w:snapToGrid w:val="0"/>
        <w:spacing w:line="360" w:lineRule="auto"/>
        <w:jc w:val="center"/>
        <w:rPr>
          <w:rFonts w:ascii="宋体" w:hAnsi="宋体"/>
          <w:b/>
          <w:sz w:val="32"/>
          <w:szCs w:val="32"/>
        </w:rPr>
      </w:pPr>
      <w:r w:rsidRPr="005F44D3">
        <w:rPr>
          <w:rFonts w:ascii="宋体" w:hAnsi="宋体" w:hint="eastAsia"/>
          <w:b/>
          <w:sz w:val="32"/>
          <w:szCs w:val="32"/>
        </w:rPr>
        <w:t>承包人提供的材料和工程设备一览表</w:t>
      </w:r>
    </w:p>
    <w:p w14:paraId="544C7FC4" w14:textId="77777777" w:rsidR="005F64CF" w:rsidRPr="005F44D3" w:rsidRDefault="005F64CF">
      <w:pPr>
        <w:widowControl/>
        <w:adjustRightInd w:val="0"/>
        <w:snapToGrid w:val="0"/>
        <w:spacing w:line="360" w:lineRule="auto"/>
        <w:jc w:val="left"/>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5F64CF" w:rsidRPr="005F44D3" w14:paraId="1BC8E978"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5CE7705"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2CB8B51D"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14:paraId="4508D926"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7F7F68CF"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14:paraId="55E4BD84"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14:paraId="43475595"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14:paraId="22AB0CCC"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14:paraId="1716B585"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14:paraId="5D3E66C3"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14:paraId="3DF93090" w14:textId="77777777" w:rsidR="005F64CF" w:rsidRPr="005F44D3" w:rsidRDefault="003B3ED6">
            <w:pPr>
              <w:widowControl/>
              <w:adjustRightInd w:val="0"/>
              <w:snapToGrid w:val="0"/>
              <w:spacing w:line="360" w:lineRule="auto"/>
              <w:jc w:val="center"/>
              <w:rPr>
                <w:rFonts w:ascii="宋体" w:hAnsi="宋体"/>
                <w:spacing w:val="-20"/>
              </w:rPr>
            </w:pPr>
            <w:r w:rsidRPr="005F44D3">
              <w:rPr>
                <w:rFonts w:ascii="宋体" w:hAnsi="宋体" w:hint="eastAsia"/>
                <w:spacing w:val="-20"/>
              </w:rPr>
              <w:t>备注</w:t>
            </w:r>
          </w:p>
        </w:tc>
      </w:tr>
      <w:tr w:rsidR="005F64CF" w:rsidRPr="005F44D3" w14:paraId="52090C7B"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5B15C51"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002F39FD"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2ED058FB"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9F26643"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3349C85F"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3098A88C"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B86DA00"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F66155B"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A4E1880"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210EDB8A"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5C06AEEC"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030B23C"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73282B0"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7CC5A13"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5A87753"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3AF67EA0"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1D6480F1"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3B35599"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1E7A354"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2E7191B4"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55EF651B"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4C0A762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07718614"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93167C9"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67675E89"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3A2A9C8"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12580260"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555FD080"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7CE9E1B"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C946952"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4993DC3"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5E34CEA"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707545F6"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8630158"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193764A3"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7D1C889E"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4AB21992"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2D8BDFC4"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6A1420FE"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142925B"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1F57DFC"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11EEE69F"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5120C79"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1E52CE67"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E09DD8F"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B85A612"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1140C254"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C6BD66C"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500DD921"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3E4FB668"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3159172"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D7977D7"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7F73A22"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627E320C"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5201584B"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9C5094D"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702BE8A"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4F549FBB"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C809C7A"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CFFE276"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2F9FC9AC"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0088841"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25FE502"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33E12477"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5F40BF8C"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732D576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8A50772"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0E1B5DDC"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4AEC724D"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BE9C258"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1D1AA06"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63746BFD"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45FB184"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629CEF2"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6CF50A61"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F9C1DBB"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78267B12"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D7E639B"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4C007D9"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35FA082B"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4182885"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3DD75A6C"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09B4AE7D"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396AF4C"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6CFF828"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237018FC"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E7B382B"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7B24D4A6"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74C5D3E"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7A20F88"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2F3A9F90"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70811E7"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BA3CCC6"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25F3732A"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795E4AF"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C72B98F"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8456E53"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AA65C04"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5BAC5F2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EFEE448"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388814A"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46D4B346"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8EE5187"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19BAA4BA"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284E30A3"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AACB87A"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F2E034D"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134178CB"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51C3B2BA"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0FA7407E"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ECAAC2F"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03C8B8C"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6DC25917"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3E0C263"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708E33B1"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1A620470"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D510F55"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9C61721"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6F72325D"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B0310C6"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52EE214B"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E61DCF8"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B66DC9A"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2429D6DD"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424AABB"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3DB6CEF4"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292E4CC5"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043EB25"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8A0D284"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4CB8F755"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6EF54893"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4F0DD19D"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148017AF"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11195B76"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14D66AE7"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00CFD9C4"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40E1F05F"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36CF40E2"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7F8F146"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44CD5BC"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2B055D5"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41D97943"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4B2C28D7"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02F4F72"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1207B956"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4D5DC174"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0D3553C"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679AD52"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64FB0A6A"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DCB665E"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F22E02A"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7FE980F"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4D1C2109"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15584E9B"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827A063"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340DF77"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0AC9A87B"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5513EC3"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48E1B500"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15E9AC13"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07B1E08"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E3BFD89"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6E7A486F"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6439B818"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7A8106AF"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77CC5AA2"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75BE003E"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151C536C"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AB90450"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26E7661A"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1644C2CC"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6F1CD4C"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55DB77F"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575569A3"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2C27EA4"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487AD2CA"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2EA4EC1"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1DC112A"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628B43EF"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13BA1333"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47F4A2A"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024D27C5"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64FB635E"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B1FECD6"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32CD9680"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4136E4A"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4CCC6C35"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2AF57B48"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6874237"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2E03EF47"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7FF5294"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490FE529"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01D7373B"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86E8409"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2CC308E"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6E6F758D"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44FD8462"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549B591E"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9600777"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540B54BE"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1BEE82C"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3DDB016"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AB8F624"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74C774C1"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2D6FA5D"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C4F8B24"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0299B741"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5E17DD8D"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44C52FA9"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66B6BE25"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0BA98103"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00C71554"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089E4B2"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75176ECF"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1F02E107"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4C7F9DB0"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6D1421A"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34E1BF21"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536E2D1A"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66110BB4"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BC251D7"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8CA9114"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1E2C7C4B"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BA8FC6C"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CE89766"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5204E790"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1347268"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415B341"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F8ABCA5"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087405D9"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7CC20313"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6FAE93C"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52D26B67"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6D6F28A1"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5C769D00"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4D71F439"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27B305C7"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19F15952"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AFC50D7"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1CB62ED6"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142F7C58"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415794F4"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39FCD834"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3FF16BD"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5C180DF3"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21DC1372"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12E2D309"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22C6B2D9"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3BC7F99C"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1BFBA28"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335533E6"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66B4CE34"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4D2625BC"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57FA3C57"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5E9BE6E"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633B6038"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77E73183"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7B636160"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2E9BAA92"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24EB5EE9"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74A4C923"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70C54244"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5A8C22F6"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122E77F2" w14:textId="77777777">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14:paraId="4B828C7D"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6A548687"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14:paraId="47B9D131"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3E9B3113"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14:paraId="62B66B6F"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14:paraId="0B4470BF"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5BA606AF"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14:paraId="0B5B435D"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14:paraId="47340DD1"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14:paraId="3302EC42" w14:textId="77777777" w:rsidR="005F64CF" w:rsidRPr="005F44D3" w:rsidRDefault="005F64CF">
            <w:pPr>
              <w:widowControl/>
              <w:adjustRightInd w:val="0"/>
              <w:snapToGrid w:val="0"/>
              <w:spacing w:line="360" w:lineRule="auto"/>
              <w:jc w:val="center"/>
              <w:rPr>
                <w:rFonts w:ascii="宋体" w:hAnsi="宋体"/>
              </w:rPr>
            </w:pPr>
          </w:p>
        </w:tc>
      </w:tr>
      <w:tr w:rsidR="005F64CF" w:rsidRPr="005F44D3" w14:paraId="134EB0A1" w14:textId="77777777">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14:paraId="1BBC3BD5" w14:textId="77777777" w:rsidR="005F64CF" w:rsidRPr="005F44D3" w:rsidRDefault="005F64CF">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8" w:space="0" w:color="auto"/>
              <w:right w:val="single" w:sz="4" w:space="0" w:color="auto"/>
            </w:tcBorders>
            <w:vAlign w:val="center"/>
          </w:tcPr>
          <w:p w14:paraId="1F5027B5" w14:textId="77777777" w:rsidR="005F64CF" w:rsidRPr="005F44D3" w:rsidRDefault="005F64CF">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8" w:space="0" w:color="auto"/>
              <w:right w:val="single" w:sz="4" w:space="0" w:color="auto"/>
            </w:tcBorders>
            <w:vAlign w:val="center"/>
          </w:tcPr>
          <w:p w14:paraId="61100F9C" w14:textId="77777777" w:rsidR="005F64CF" w:rsidRPr="005F44D3" w:rsidRDefault="005F64CF">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8" w:space="0" w:color="auto"/>
              <w:right w:val="single" w:sz="4" w:space="0" w:color="auto"/>
            </w:tcBorders>
            <w:vAlign w:val="center"/>
          </w:tcPr>
          <w:p w14:paraId="4033D11A" w14:textId="77777777" w:rsidR="005F64CF" w:rsidRPr="005F44D3" w:rsidRDefault="005F64CF">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8" w:space="0" w:color="auto"/>
              <w:right w:val="single" w:sz="4" w:space="0" w:color="auto"/>
            </w:tcBorders>
            <w:vAlign w:val="center"/>
          </w:tcPr>
          <w:p w14:paraId="1EE9AED6" w14:textId="77777777" w:rsidR="005F64CF" w:rsidRPr="005F44D3" w:rsidRDefault="005F64CF">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8" w:space="0" w:color="auto"/>
              <w:right w:val="single" w:sz="4" w:space="0" w:color="auto"/>
            </w:tcBorders>
            <w:vAlign w:val="center"/>
          </w:tcPr>
          <w:p w14:paraId="05E4F9CC"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14:paraId="3C4FC779" w14:textId="77777777" w:rsidR="005F64CF" w:rsidRPr="005F44D3" w:rsidRDefault="005F64CF">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14:paraId="5BA447EB" w14:textId="77777777" w:rsidR="005F64CF" w:rsidRPr="005F44D3" w:rsidRDefault="005F64CF">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8" w:space="0" w:color="auto"/>
              <w:right w:val="single" w:sz="4" w:space="0" w:color="auto"/>
            </w:tcBorders>
            <w:vAlign w:val="center"/>
          </w:tcPr>
          <w:p w14:paraId="4867EFD7" w14:textId="77777777" w:rsidR="005F64CF" w:rsidRPr="005F44D3" w:rsidRDefault="005F64CF">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8" w:space="0" w:color="auto"/>
              <w:right w:val="single" w:sz="4" w:space="0" w:color="auto"/>
            </w:tcBorders>
            <w:vAlign w:val="center"/>
          </w:tcPr>
          <w:p w14:paraId="5668F368" w14:textId="77777777" w:rsidR="005F64CF" w:rsidRPr="005F44D3" w:rsidRDefault="005F64CF">
            <w:pPr>
              <w:widowControl/>
              <w:adjustRightInd w:val="0"/>
              <w:snapToGrid w:val="0"/>
              <w:spacing w:line="360" w:lineRule="auto"/>
              <w:jc w:val="center"/>
              <w:rPr>
                <w:rFonts w:ascii="宋体" w:hAnsi="宋体"/>
              </w:rPr>
            </w:pPr>
          </w:p>
        </w:tc>
      </w:tr>
    </w:tbl>
    <w:p w14:paraId="4CDACDC7" w14:textId="77777777" w:rsidR="005F64CF" w:rsidRPr="005F44D3" w:rsidRDefault="005F64CF">
      <w:pPr>
        <w:widowControl/>
        <w:adjustRightInd w:val="0"/>
        <w:snapToGrid w:val="0"/>
        <w:spacing w:line="360" w:lineRule="auto"/>
        <w:jc w:val="left"/>
        <w:rPr>
          <w:rFonts w:ascii="宋体" w:hAnsi="宋体"/>
        </w:rPr>
      </w:pPr>
    </w:p>
    <w:p w14:paraId="01153B77" w14:textId="77777777" w:rsidR="005F64CF" w:rsidRPr="005F44D3" w:rsidRDefault="005F64CF">
      <w:pPr>
        <w:widowControl/>
        <w:adjustRightInd w:val="0"/>
        <w:snapToGrid w:val="0"/>
        <w:spacing w:line="360" w:lineRule="auto"/>
        <w:ind w:right="900"/>
        <w:rPr>
          <w:rFonts w:ascii="宋体" w:hAnsi="宋体"/>
        </w:rPr>
      </w:pPr>
    </w:p>
    <w:p w14:paraId="2696F47C" w14:textId="77777777" w:rsidR="005F64CF" w:rsidRPr="005F44D3" w:rsidRDefault="005F64CF">
      <w:pPr>
        <w:widowControl/>
        <w:adjustRightInd w:val="0"/>
        <w:snapToGrid w:val="0"/>
        <w:spacing w:line="360" w:lineRule="auto"/>
        <w:ind w:right="900"/>
        <w:rPr>
          <w:rFonts w:ascii="宋体" w:hAnsi="宋体"/>
        </w:rPr>
      </w:pPr>
    </w:p>
    <w:p w14:paraId="082E11FE" w14:textId="77777777" w:rsidR="005F64CF" w:rsidRPr="005F44D3" w:rsidRDefault="005F64CF">
      <w:pPr>
        <w:widowControl/>
        <w:adjustRightInd w:val="0"/>
        <w:snapToGrid w:val="0"/>
        <w:spacing w:line="360" w:lineRule="auto"/>
        <w:ind w:right="900"/>
        <w:rPr>
          <w:rFonts w:ascii="宋体" w:hAnsi="宋体"/>
          <w:szCs w:val="21"/>
        </w:rPr>
      </w:pPr>
    </w:p>
    <w:p w14:paraId="6A74ED30" w14:textId="77777777" w:rsidR="005F64CF" w:rsidRPr="005F44D3" w:rsidRDefault="005F64CF">
      <w:pPr>
        <w:pStyle w:val="a0"/>
      </w:pPr>
    </w:p>
    <w:p w14:paraId="22BC3D91" w14:textId="77777777" w:rsidR="005F64CF" w:rsidRPr="005F44D3" w:rsidRDefault="005F64CF">
      <w:pPr>
        <w:pStyle w:val="a0"/>
      </w:pPr>
    </w:p>
    <w:p w14:paraId="2A92ADDB" w14:textId="77777777" w:rsidR="005F64CF" w:rsidRPr="005F44D3" w:rsidRDefault="003B3ED6">
      <w:pPr>
        <w:widowControl/>
        <w:jc w:val="left"/>
        <w:rPr>
          <w:rFonts w:ascii="宋体" w:hAnsi="宋体" w:cs="宋体"/>
          <w:b/>
          <w:szCs w:val="21"/>
        </w:rPr>
      </w:pPr>
      <w:r w:rsidRPr="005F44D3">
        <w:rPr>
          <w:rFonts w:ascii="宋体" w:hAnsi="宋体" w:hint="eastAsia"/>
        </w:rPr>
        <w:t>附件三：</w:t>
      </w:r>
    </w:p>
    <w:p w14:paraId="58247DA7" w14:textId="77777777" w:rsidR="005F64CF" w:rsidRPr="005F44D3" w:rsidRDefault="003B3ED6">
      <w:pPr>
        <w:widowControl/>
        <w:adjustRightInd w:val="0"/>
        <w:snapToGrid w:val="0"/>
        <w:spacing w:line="360" w:lineRule="auto"/>
        <w:jc w:val="center"/>
        <w:rPr>
          <w:rFonts w:ascii="宋体" w:hAnsi="宋体"/>
          <w:b/>
          <w:bCs/>
          <w:sz w:val="28"/>
        </w:rPr>
      </w:pPr>
      <w:r w:rsidRPr="005F44D3">
        <w:rPr>
          <w:rFonts w:ascii="宋体" w:hAnsi="宋体" w:hint="eastAsia"/>
          <w:b/>
          <w:bCs/>
          <w:sz w:val="28"/>
        </w:rPr>
        <w:t>绿化养护质量标准</w:t>
      </w:r>
    </w:p>
    <w:p w14:paraId="0AF55A5F" w14:textId="77777777" w:rsidR="005F64CF" w:rsidRPr="005F44D3" w:rsidRDefault="003B3ED6">
      <w:pPr>
        <w:widowControl/>
        <w:adjustRightInd w:val="0"/>
        <w:snapToGrid w:val="0"/>
        <w:spacing w:line="400" w:lineRule="exact"/>
        <w:jc w:val="left"/>
        <w:rPr>
          <w:rFonts w:ascii="宋体" w:hAnsi="宋体"/>
          <w:szCs w:val="20"/>
        </w:rPr>
      </w:pPr>
      <w:r w:rsidRPr="005F44D3">
        <w:rPr>
          <w:rFonts w:ascii="宋体" w:hAnsi="宋体" w:hint="eastAsia"/>
          <w:szCs w:val="20"/>
        </w:rPr>
        <w:t xml:space="preserve">     本绿化养护质量标准参照《重庆市城市园林绿化养护质量标准》，组合项目实际情况制定。</w:t>
      </w:r>
    </w:p>
    <w:p w14:paraId="019894CE"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1、绿化养护技术措施完善，管理得当，植物配置合理，达到黄土不露天。</w:t>
      </w:r>
    </w:p>
    <w:p w14:paraId="55914F58"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2、园林植物</w:t>
      </w:r>
    </w:p>
    <w:p w14:paraId="429DB8C3"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（1）生长健壮。新建绿地各种植物半年内达到正常形态。生长超过该树种该规格的平均生长量。</w:t>
      </w:r>
    </w:p>
    <w:p w14:paraId="37C5F552"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2）园林树木①树冠完整美观，分枝点合适，枝条粗壮，无枯枝死杈；②主侧枝分布均匀、数量适宜、修剪科学合理；内膛不乱，通风透光；③花灌木开花及时，株形丰满，花后修剪及时合理。绿篱、色块等修剪及时，枝叶茂密，整齐一致，整型树木造型雅观；④行道树无缺株，绿地内无死树。树木修剪合理，树形美观，能及时很好地解决树木与电线、建筑物、交通等之间的矛盾。</w:t>
      </w:r>
    </w:p>
    <w:p w14:paraId="40611485"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（3）落叶树新稍生长健壮，叶片大小、颜色正常。在一般条件下，无落叶、焦叶、卷叶，正常叶片保存率在95%以上。针叶树针叶宿存3年以上，结果枝条在10%以下。</w:t>
      </w:r>
    </w:p>
    <w:p w14:paraId="675D01F7"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（4）花坛、花带轮廓清晰，整齐美观，色彩艳丽，无缺株，无残花败叶。</w:t>
      </w:r>
    </w:p>
    <w:p w14:paraId="76213DCA"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（5）草坪机地被植物整齐，覆盖率99%以上，草坪内无杂草，生长茂盛颜色正常，不枯黄。草坪绿色期：冷季型草不得少于300天；暖季型草不得少于210天。每年修剪暖季型6次以上，冷季型15次以上；无病虫害。</w:t>
      </w:r>
    </w:p>
    <w:p w14:paraId="744C5F26"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（6）病虫害控制及时。园林树木无蛀干害虫的活卵、活虫；在园林树木主干、主枝、细条上介壳虫的活虫数不超过2%，且平均被害株数不得超过1%。叶片上无虫粪、虫网。被虫咬得叶片每株不得超过2%。</w:t>
      </w:r>
    </w:p>
    <w:p w14:paraId="30EB1CE2"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3、垂直绿化应根据不同植物的攀缘特点，及时采取相应的牵引、设置网架等技术措施，视攀缘植物生长习性，覆盖率不得低于90%。开花的攀缘植物应适时开花，且花繁色艳。</w:t>
      </w:r>
    </w:p>
    <w:p w14:paraId="46BFC91E"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4、绿地整洁，无杂物（砖石瓦片、筐和塑料袋等废弃物）、无白色污染（树挂），对绿化生产垃圾（如树枝、树叶、草屑等）、绿地内水面无杂物，重点地区随产随清，其他地区日产日清，做到巡视保洁。</w:t>
      </w:r>
    </w:p>
    <w:p w14:paraId="46935485"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5、栏杆、标示、雕塑等园林设施及小品完整、安全，维护及时。</w:t>
      </w:r>
    </w:p>
    <w:p w14:paraId="1D1E5D3E" w14:textId="77777777" w:rsidR="005F64CF" w:rsidRPr="005F44D3" w:rsidRDefault="003B3ED6">
      <w:pPr>
        <w:widowControl/>
        <w:adjustRightInd w:val="0"/>
        <w:snapToGrid w:val="0"/>
        <w:spacing w:line="400" w:lineRule="exact"/>
        <w:ind w:firstLineChars="200" w:firstLine="420"/>
        <w:jc w:val="left"/>
        <w:rPr>
          <w:rFonts w:ascii="宋体" w:hAnsi="宋体"/>
          <w:szCs w:val="20"/>
        </w:rPr>
      </w:pPr>
      <w:r w:rsidRPr="005F44D3">
        <w:rPr>
          <w:rFonts w:ascii="宋体" w:hAnsi="宋体" w:hint="eastAsia"/>
          <w:szCs w:val="20"/>
        </w:rPr>
        <w:t>6、绿地完整，无堆物、堆料、搭棚，树干上无钉栓刻画等现象。行道树下距树干2m范围内无堆物、堆料、圈栏或搭棚设摊等影响树木生长和养护管理的现象。及时制止人为践踏行为，保证绿地内因人为原因造成的倾斜、死亡苗木不超过0.1%。</w:t>
      </w:r>
    </w:p>
    <w:p w14:paraId="30EBCEB8" w14:textId="77777777" w:rsidR="005F64CF" w:rsidRPr="005F44D3" w:rsidRDefault="003B3ED6">
      <w:pPr>
        <w:pStyle w:val="a0"/>
      </w:pPr>
      <w:r w:rsidRPr="005F44D3">
        <w:rPr>
          <w:rFonts w:ascii="宋体" w:hAnsi="宋体" w:hint="eastAsia"/>
        </w:rPr>
        <w:br w:type="page"/>
      </w:r>
    </w:p>
    <w:p w14:paraId="61662F59" w14:textId="77777777" w:rsidR="005F64CF" w:rsidRPr="005F44D3" w:rsidRDefault="005F64CF">
      <w:pPr>
        <w:pStyle w:val="a0"/>
      </w:pPr>
    </w:p>
    <w:p w14:paraId="2833669D" w14:textId="77777777" w:rsidR="005F64CF" w:rsidRPr="005F44D3" w:rsidRDefault="005F64CF">
      <w:pPr>
        <w:pStyle w:val="a0"/>
      </w:pPr>
    </w:p>
    <w:p w14:paraId="56F4637C" w14:textId="77777777" w:rsidR="005F64CF" w:rsidRPr="005F44D3" w:rsidRDefault="003B3ED6">
      <w:pPr>
        <w:widowControl/>
        <w:jc w:val="left"/>
        <w:rPr>
          <w:rFonts w:ascii="宋体" w:hAnsi="宋体" w:cs="宋体"/>
          <w:b/>
          <w:szCs w:val="21"/>
        </w:rPr>
      </w:pPr>
      <w:r w:rsidRPr="005F44D3">
        <w:rPr>
          <w:rFonts w:ascii="宋体" w:hAnsi="宋体" w:hint="eastAsia"/>
        </w:rPr>
        <w:t>附件四：质量保修书格式</w:t>
      </w:r>
    </w:p>
    <w:p w14:paraId="78996CB4" w14:textId="77777777" w:rsidR="005F64CF" w:rsidRPr="005F44D3" w:rsidRDefault="005F64CF">
      <w:pPr>
        <w:widowControl/>
        <w:adjustRightInd w:val="0"/>
        <w:snapToGrid w:val="0"/>
        <w:spacing w:line="360" w:lineRule="auto"/>
        <w:jc w:val="left"/>
        <w:rPr>
          <w:rFonts w:ascii="宋体" w:hAnsi="宋体"/>
        </w:rPr>
      </w:pPr>
    </w:p>
    <w:p w14:paraId="30EC1B5F" w14:textId="77777777" w:rsidR="005F64CF" w:rsidRPr="005F44D3" w:rsidRDefault="003B3ED6">
      <w:pPr>
        <w:widowControl/>
        <w:spacing w:line="440" w:lineRule="exact"/>
        <w:jc w:val="center"/>
        <w:rPr>
          <w:rFonts w:ascii="宋体" w:hAnsi="宋体" w:cs="宋体"/>
          <w:sz w:val="28"/>
          <w:szCs w:val="28"/>
        </w:rPr>
      </w:pPr>
      <w:r w:rsidRPr="005F44D3">
        <w:rPr>
          <w:rFonts w:ascii="宋体" w:hAnsi="宋体" w:cs="宋体" w:hint="eastAsia"/>
          <w:b/>
          <w:bCs/>
          <w:sz w:val="28"/>
          <w:szCs w:val="28"/>
        </w:rPr>
        <w:t>工程质量保修书</w:t>
      </w:r>
    </w:p>
    <w:p w14:paraId="6CE2C73A" w14:textId="77777777" w:rsidR="005F64CF" w:rsidRPr="005F44D3" w:rsidRDefault="005F64CF">
      <w:pPr>
        <w:widowControl/>
        <w:spacing w:after="100" w:line="230" w:lineRule="atLeast"/>
        <w:jc w:val="left"/>
        <w:rPr>
          <w:rFonts w:ascii="宋体" w:hAnsi="宋体" w:cs="宋体"/>
          <w:snapToGrid w:val="0"/>
          <w:kern w:val="0"/>
          <w:szCs w:val="21"/>
        </w:rPr>
      </w:pPr>
    </w:p>
    <w:p w14:paraId="5301F35B" w14:textId="77777777" w:rsidR="005F64CF" w:rsidRPr="005F44D3" w:rsidRDefault="003B3ED6">
      <w:pPr>
        <w:widowControl/>
        <w:spacing w:line="400" w:lineRule="exact"/>
        <w:jc w:val="left"/>
        <w:rPr>
          <w:rFonts w:ascii="宋体" w:hAnsi="宋体" w:cs="宋体"/>
          <w:snapToGrid w:val="0"/>
          <w:kern w:val="0"/>
          <w:szCs w:val="21"/>
        </w:rPr>
      </w:pPr>
      <w:r w:rsidRPr="005F44D3">
        <w:rPr>
          <w:rFonts w:ascii="宋体" w:hAnsi="宋体" w:cs="宋体" w:hint="eastAsia"/>
          <w:snapToGrid w:val="0"/>
          <w:kern w:val="0"/>
          <w:szCs w:val="21"/>
        </w:rPr>
        <w:t>发包人（全称）：</w:t>
      </w:r>
      <w:r w:rsidRPr="005F44D3">
        <w:rPr>
          <w:rFonts w:ascii="宋体" w:hAnsi="宋体" w:cs="宋体"/>
          <w:snapToGrid w:val="0"/>
          <w:kern w:val="0"/>
          <w:szCs w:val="21"/>
          <w:u w:val="single"/>
        </w:rPr>
        <w:t>_</w:t>
      </w:r>
      <w:r w:rsidRPr="005F44D3">
        <w:rPr>
          <w:rFonts w:ascii="宋体" w:hAnsi="宋体" w:cs="宋体" w:hint="eastAsia"/>
          <w:snapToGrid w:val="0"/>
          <w:kern w:val="0"/>
          <w:szCs w:val="21"/>
          <w:u w:val="single"/>
        </w:rPr>
        <w:t>重庆两江新区水土高新技术产业园</w:t>
      </w:r>
      <w:r w:rsidRPr="005F44D3">
        <w:rPr>
          <w:rFonts w:ascii="宋体" w:hAnsi="宋体" w:cs="宋体"/>
          <w:snapToGrid w:val="0"/>
          <w:kern w:val="0"/>
          <w:szCs w:val="21"/>
          <w:u w:val="single"/>
        </w:rPr>
        <w:t>建设投资有限公司</w:t>
      </w:r>
      <w:r w:rsidRPr="005F44D3">
        <w:rPr>
          <w:rFonts w:ascii="宋体" w:hAnsi="宋体" w:cs="宋体" w:hint="eastAsia"/>
          <w:snapToGrid w:val="0"/>
          <w:kern w:val="0"/>
          <w:szCs w:val="21"/>
        </w:rPr>
        <w:t>_</w:t>
      </w:r>
    </w:p>
    <w:p w14:paraId="0CE1CA7F" w14:textId="77777777" w:rsidR="005F64CF" w:rsidRPr="005F44D3" w:rsidRDefault="003B3ED6">
      <w:pPr>
        <w:widowControl/>
        <w:spacing w:line="400" w:lineRule="exact"/>
        <w:jc w:val="left"/>
        <w:rPr>
          <w:rFonts w:ascii="宋体" w:hAnsi="宋体" w:cs="宋体"/>
          <w:snapToGrid w:val="0"/>
          <w:kern w:val="0"/>
          <w:szCs w:val="21"/>
        </w:rPr>
      </w:pPr>
      <w:r w:rsidRPr="005F44D3">
        <w:rPr>
          <w:rFonts w:ascii="宋体" w:hAnsi="宋体" w:cs="宋体" w:hint="eastAsia"/>
          <w:snapToGrid w:val="0"/>
          <w:kern w:val="0"/>
          <w:szCs w:val="21"/>
        </w:rPr>
        <w:t>承包人（全称）：_</w:t>
      </w:r>
      <w:r w:rsidRPr="005F44D3">
        <w:rPr>
          <w:rFonts w:ascii="宋体" w:hAnsi="宋体" w:cs="宋体"/>
          <w:snapToGrid w:val="0"/>
          <w:kern w:val="0"/>
          <w:szCs w:val="21"/>
          <w:u w:val="single"/>
        </w:rPr>
        <w:t xml:space="preserve">                                             _</w:t>
      </w:r>
    </w:p>
    <w:p w14:paraId="4D2214D8" w14:textId="77777777" w:rsidR="005F64CF" w:rsidRPr="005F44D3" w:rsidRDefault="003B3ED6">
      <w:pPr>
        <w:widowControl/>
        <w:spacing w:line="400" w:lineRule="exact"/>
        <w:ind w:firstLineChars="200" w:firstLine="420"/>
        <w:jc w:val="left"/>
        <w:rPr>
          <w:rFonts w:ascii="宋体" w:hAnsi="宋体" w:cs="宋体"/>
          <w:snapToGrid w:val="0"/>
          <w:kern w:val="0"/>
          <w:szCs w:val="21"/>
        </w:rPr>
      </w:pPr>
      <w:r w:rsidRPr="005F44D3">
        <w:rPr>
          <w:rFonts w:ascii="宋体" w:hAnsi="宋体" w:cs="宋体" w:hint="eastAsia"/>
          <w:szCs w:val="21"/>
        </w:rPr>
        <w:t>为保证工程在合理使用期限内正常使用，发包人承包人协商一致签订工程质量保修书。承包人在质量保修期内按照有关管理规定及双方约定承担工程质量保修责任。</w:t>
      </w:r>
    </w:p>
    <w:p w14:paraId="2F8690D7"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一、工程质量保修范围和内容</w:t>
      </w:r>
    </w:p>
    <w:p w14:paraId="586F50EF"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质量保修范围包括工程。具体质量保修内容双方约定如下：</w:t>
      </w:r>
    </w:p>
    <w:p w14:paraId="4180CFF1"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承包人承包范围内容均属保修内容。</w:t>
      </w:r>
    </w:p>
    <w:p w14:paraId="05B638B4"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二、质量保修期</w:t>
      </w:r>
    </w:p>
    <w:p w14:paraId="3AAA174D"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质量保修期从工程竣工验收合格之日算起。</w:t>
      </w:r>
    </w:p>
    <w:p w14:paraId="2A4CAA82"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双方根据国家有关规定，结合具体工程约定质量保修期如下：</w:t>
      </w:r>
    </w:p>
    <w:p w14:paraId="5A360648" w14:textId="77777777" w:rsidR="005F64CF" w:rsidRPr="005F44D3" w:rsidRDefault="003B3ED6">
      <w:pPr>
        <w:widowControl/>
        <w:spacing w:line="360" w:lineRule="auto"/>
        <w:ind w:firstLineChars="200" w:firstLine="420"/>
        <w:jc w:val="left"/>
        <w:rPr>
          <w:rFonts w:ascii="宋体" w:hAnsi="宋体"/>
        </w:rPr>
      </w:pPr>
      <w:r w:rsidRPr="005F44D3">
        <w:rPr>
          <w:rFonts w:ascii="宋体" w:hAnsi="宋体" w:cs="宋体"/>
        </w:rPr>
        <w:t>1</w:t>
      </w:r>
      <w:r w:rsidRPr="005F44D3">
        <w:rPr>
          <w:rFonts w:ascii="宋体" w:hAnsi="宋体" w:cs="宋体" w:hint="eastAsia"/>
        </w:rPr>
        <w:t>．地基基础工程和主体结构工程为设计文件规定的工程合理使用年限；</w:t>
      </w:r>
    </w:p>
    <w:p w14:paraId="659BD5D1" w14:textId="77777777" w:rsidR="005F64CF" w:rsidRPr="005F44D3" w:rsidRDefault="003B3ED6">
      <w:pPr>
        <w:widowControl/>
        <w:spacing w:line="360" w:lineRule="auto"/>
        <w:ind w:firstLineChars="200" w:firstLine="420"/>
        <w:jc w:val="left"/>
        <w:rPr>
          <w:rFonts w:ascii="宋体" w:hAnsi="宋体"/>
        </w:rPr>
      </w:pPr>
      <w:r w:rsidRPr="005F44D3">
        <w:rPr>
          <w:rFonts w:ascii="宋体" w:hAnsi="宋体" w:cs="宋体"/>
        </w:rPr>
        <w:t>2</w:t>
      </w:r>
      <w:r w:rsidRPr="005F44D3">
        <w:rPr>
          <w:rFonts w:ascii="宋体" w:hAnsi="宋体" w:cs="宋体" w:hint="eastAsia"/>
        </w:rPr>
        <w:t>．屋面防水工程、有防水要求的卫生间、房间和外墙面的防渗为</w:t>
      </w:r>
      <w:r w:rsidRPr="005F44D3">
        <w:rPr>
          <w:rFonts w:ascii="宋体" w:hAnsi="宋体" w:cs="宋体" w:hint="eastAsia"/>
          <w:u w:val="single"/>
        </w:rPr>
        <w:t>5</w:t>
      </w:r>
      <w:r w:rsidRPr="005F44D3">
        <w:rPr>
          <w:rFonts w:ascii="宋体" w:hAnsi="宋体" w:cs="宋体" w:hint="eastAsia"/>
        </w:rPr>
        <w:t>年；</w:t>
      </w:r>
    </w:p>
    <w:p w14:paraId="26668EB7" w14:textId="77777777" w:rsidR="005F64CF" w:rsidRPr="005F44D3" w:rsidRDefault="003B3ED6">
      <w:pPr>
        <w:widowControl/>
        <w:spacing w:line="360" w:lineRule="auto"/>
        <w:ind w:firstLineChars="200" w:firstLine="420"/>
        <w:jc w:val="left"/>
        <w:rPr>
          <w:rFonts w:ascii="宋体" w:hAnsi="宋体"/>
        </w:rPr>
      </w:pPr>
      <w:r w:rsidRPr="005F44D3">
        <w:rPr>
          <w:rFonts w:ascii="宋体" w:hAnsi="宋体" w:cs="宋体"/>
        </w:rPr>
        <w:t>3</w:t>
      </w:r>
      <w:r w:rsidRPr="005F44D3">
        <w:rPr>
          <w:rFonts w:ascii="宋体" w:hAnsi="宋体" w:cs="宋体" w:hint="eastAsia"/>
        </w:rPr>
        <w:t>．装修工程为</w:t>
      </w:r>
      <w:r w:rsidRPr="005F44D3">
        <w:rPr>
          <w:rFonts w:ascii="宋体" w:hAnsi="宋体" w:cs="宋体" w:hint="eastAsia"/>
          <w:u w:val="single"/>
        </w:rPr>
        <w:t>2</w:t>
      </w:r>
      <w:r w:rsidRPr="005F44D3">
        <w:rPr>
          <w:rFonts w:ascii="宋体" w:hAnsi="宋体" w:cs="宋体" w:hint="eastAsia"/>
        </w:rPr>
        <w:t>年；</w:t>
      </w:r>
    </w:p>
    <w:p w14:paraId="477DC983" w14:textId="77777777" w:rsidR="005F64CF" w:rsidRPr="005F44D3" w:rsidRDefault="003B3ED6">
      <w:pPr>
        <w:widowControl/>
        <w:spacing w:line="360" w:lineRule="auto"/>
        <w:ind w:firstLineChars="200" w:firstLine="420"/>
        <w:jc w:val="left"/>
        <w:rPr>
          <w:rFonts w:ascii="宋体" w:hAnsi="宋体"/>
        </w:rPr>
      </w:pPr>
      <w:r w:rsidRPr="005F44D3">
        <w:rPr>
          <w:rFonts w:ascii="宋体" w:hAnsi="宋体" w:cs="宋体"/>
        </w:rPr>
        <w:t>4</w:t>
      </w:r>
      <w:r w:rsidRPr="005F44D3">
        <w:rPr>
          <w:rFonts w:ascii="宋体" w:hAnsi="宋体" w:cs="宋体" w:hint="eastAsia"/>
        </w:rPr>
        <w:t>．电气管线、给排水管道、设备安装工程为</w:t>
      </w:r>
      <w:r w:rsidRPr="005F44D3">
        <w:rPr>
          <w:rFonts w:ascii="宋体" w:hAnsi="宋体" w:cs="宋体"/>
          <w:u w:val="single"/>
        </w:rPr>
        <w:t xml:space="preserve"> 2 </w:t>
      </w:r>
      <w:r w:rsidRPr="005F44D3">
        <w:rPr>
          <w:rFonts w:ascii="宋体" w:hAnsi="宋体" w:cs="宋体" w:hint="eastAsia"/>
        </w:rPr>
        <w:t>年；</w:t>
      </w:r>
    </w:p>
    <w:p w14:paraId="3FA887EC" w14:textId="77777777" w:rsidR="005F64CF" w:rsidRPr="005F44D3" w:rsidRDefault="003B3ED6">
      <w:pPr>
        <w:widowControl/>
        <w:spacing w:line="360" w:lineRule="auto"/>
        <w:ind w:firstLineChars="200" w:firstLine="420"/>
        <w:jc w:val="left"/>
        <w:rPr>
          <w:rFonts w:ascii="宋体" w:hAnsi="宋体" w:cs="宋体"/>
        </w:rPr>
      </w:pPr>
      <w:r w:rsidRPr="005F44D3">
        <w:rPr>
          <w:rFonts w:ascii="宋体" w:hAnsi="宋体" w:cs="宋体" w:hint="eastAsia"/>
        </w:rPr>
        <w:t>5．住宅小区内的给排水设施、道路等配套工程为</w:t>
      </w:r>
      <w:r w:rsidRPr="005F44D3">
        <w:rPr>
          <w:rFonts w:ascii="宋体" w:hAnsi="宋体" w:cs="宋体"/>
          <w:u w:val="single"/>
        </w:rPr>
        <w:t xml:space="preserve"> 2 </w:t>
      </w:r>
      <w:r w:rsidRPr="005F44D3">
        <w:rPr>
          <w:rFonts w:ascii="宋体" w:hAnsi="宋体" w:cs="宋体" w:hint="eastAsia"/>
        </w:rPr>
        <w:t>年；</w:t>
      </w:r>
    </w:p>
    <w:p w14:paraId="3F7340B3" w14:textId="77777777" w:rsidR="005F64CF" w:rsidRPr="005F44D3" w:rsidRDefault="003B3ED6">
      <w:pPr>
        <w:widowControl/>
        <w:spacing w:line="360" w:lineRule="auto"/>
        <w:ind w:firstLineChars="200" w:firstLine="420"/>
        <w:jc w:val="left"/>
        <w:rPr>
          <w:rFonts w:ascii="宋体" w:hAnsi="宋体" w:cs="宋体"/>
        </w:rPr>
      </w:pPr>
      <w:r w:rsidRPr="005F44D3">
        <w:rPr>
          <w:rFonts w:ascii="宋体" w:hAnsi="宋体" w:cs="宋体" w:hint="eastAsia"/>
        </w:rPr>
        <w:t>6.绿化苗木养护期为2年；</w:t>
      </w:r>
    </w:p>
    <w:p w14:paraId="4385F64F"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rPr>
        <w:t>7．其他项目保修期限为</w:t>
      </w:r>
      <w:r w:rsidRPr="005F44D3">
        <w:rPr>
          <w:rFonts w:ascii="宋体" w:hAnsi="宋体" w:cs="宋体"/>
          <w:u w:val="single"/>
        </w:rPr>
        <w:t xml:space="preserve"> 2 </w:t>
      </w:r>
      <w:r w:rsidRPr="005F44D3">
        <w:rPr>
          <w:rFonts w:ascii="宋体" w:hAnsi="宋体" w:cs="宋体" w:hint="eastAsia"/>
        </w:rPr>
        <w:t>年；</w:t>
      </w:r>
    </w:p>
    <w:p w14:paraId="05470207"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三、质量保修责任</w:t>
      </w:r>
    </w:p>
    <w:p w14:paraId="10258B68"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14:paraId="0B61C57D"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2、发生须紧急抢修事故，承包人接到事故通如后，应立即到达事故现场抢修。非承包人施工质量引起的事故，抢修费用由发包人承担。</w:t>
      </w:r>
    </w:p>
    <w:p w14:paraId="40E2026F"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3、对于涉及结构安全的质量问题，应当立即向当地建设行政主管部门报告，采取安全防范措施；由原设计单位或者具有相应资质等级的设计单位提出保修方案，承包人实施保修。</w:t>
      </w:r>
    </w:p>
    <w:p w14:paraId="398434BE"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4、质量保修完成后，由发包人组织验收。</w:t>
      </w:r>
    </w:p>
    <w:p w14:paraId="1FE81D64"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5、缺陷责任期或质保期满前，发包人书面通知承包人整改，承包人未及时整改的，发包人有权指派第三方完成，相应整改费用可双倍从质保金中扣除。</w:t>
      </w:r>
    </w:p>
    <w:p w14:paraId="26BC39EE"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四、质量保证金的支付</w:t>
      </w:r>
    </w:p>
    <w:p w14:paraId="1E072692"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lastRenderedPageBreak/>
        <w:t>工程质量保证金一般不超过施工合同价款的</w:t>
      </w:r>
      <w:r w:rsidRPr="005F44D3">
        <w:rPr>
          <w:rFonts w:ascii="宋体" w:hAnsi="宋体" w:cs="宋体"/>
          <w:szCs w:val="21"/>
        </w:rPr>
        <w:t>3</w:t>
      </w:r>
      <w:r w:rsidRPr="005F44D3">
        <w:rPr>
          <w:rFonts w:ascii="宋体" w:hAnsi="宋体" w:cs="宋体" w:hint="eastAsia"/>
          <w:szCs w:val="21"/>
        </w:rPr>
        <w:t>%，本工程约定的工程质量保修金为工程最终结算价款的</w:t>
      </w:r>
      <w:r w:rsidRPr="005F44D3">
        <w:rPr>
          <w:rFonts w:ascii="宋体" w:hAnsi="宋体" w:cs="宋体"/>
          <w:szCs w:val="21"/>
          <w:u w:val="single"/>
        </w:rPr>
        <w:t>3</w:t>
      </w:r>
      <w:r w:rsidRPr="005F44D3">
        <w:rPr>
          <w:rFonts w:ascii="宋体" w:hAnsi="宋体" w:cs="宋体" w:hint="eastAsia"/>
          <w:szCs w:val="21"/>
          <w:u w:val="single"/>
        </w:rPr>
        <w:t>%</w:t>
      </w:r>
      <w:r w:rsidRPr="005F44D3">
        <w:rPr>
          <w:rFonts w:ascii="宋体" w:hAnsi="宋体" w:cs="宋体" w:hint="eastAsia"/>
          <w:szCs w:val="21"/>
        </w:rPr>
        <w:t>。</w:t>
      </w:r>
    </w:p>
    <w:p w14:paraId="135F70FB"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本工程双方约定承包人向发包人支付工程质量保修金金额为：由发包人在工程款中预留，质量保修金银行利率为：</w:t>
      </w:r>
      <w:r w:rsidRPr="005F44D3">
        <w:rPr>
          <w:rFonts w:ascii="宋体" w:hAnsi="宋体" w:cs="宋体" w:hint="eastAsia"/>
          <w:szCs w:val="21"/>
          <w:u w:val="single"/>
        </w:rPr>
        <w:t>不计息</w:t>
      </w:r>
      <w:r w:rsidRPr="005F44D3">
        <w:rPr>
          <w:rFonts w:ascii="宋体" w:hAnsi="宋体" w:cs="宋体" w:hint="eastAsia"/>
          <w:szCs w:val="21"/>
        </w:rPr>
        <w:t>。</w:t>
      </w:r>
    </w:p>
    <w:p w14:paraId="4F7DFAAA"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五、质量保证金 的返还</w:t>
      </w:r>
    </w:p>
    <w:p w14:paraId="2F062F6A"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质量保证金的返还分两种情形：</w:t>
      </w:r>
    </w:p>
    <w:p w14:paraId="1B55BF51"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（1）如本工程无防水项目，缺陷责任期满后且缺陷完成整改验收合格30日内一次性无息退还质量保证金。</w:t>
      </w:r>
    </w:p>
    <w:p w14:paraId="439936AE" w14:textId="77777777" w:rsidR="005F64CF" w:rsidRPr="005F44D3" w:rsidRDefault="003B3ED6">
      <w:pPr>
        <w:widowControl/>
        <w:spacing w:line="400" w:lineRule="exact"/>
        <w:ind w:firstLineChars="200" w:firstLine="420"/>
        <w:jc w:val="left"/>
        <w:rPr>
          <w:rFonts w:ascii="宋体" w:hAnsi="宋体"/>
          <w:szCs w:val="21"/>
        </w:rPr>
      </w:pPr>
      <w:r w:rsidRPr="005F44D3">
        <w:rPr>
          <w:rFonts w:ascii="宋体" w:hAnsi="宋体" w:hint="eastAsia"/>
          <w:szCs w:val="21"/>
        </w:rPr>
        <w:t>（2）如本工程有防水项目，预留防水项目造价占总项目造价同比例的质保金，余下质保金待质保期满后且缺陷完成整改验收合格之日起30日内一次性无息退还。</w:t>
      </w:r>
    </w:p>
    <w:p w14:paraId="67D38A26"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六、其他</w:t>
      </w:r>
    </w:p>
    <w:p w14:paraId="3967C4F2"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双方约定的其他工程质量保修事项：无其他约定。</w:t>
      </w:r>
    </w:p>
    <w:p w14:paraId="5CFB5C64"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本工程质量保修书作为施工合同附件，由施工合同发包人、承包人双方共同签署。</w:t>
      </w:r>
    </w:p>
    <w:p w14:paraId="3214586C" w14:textId="77777777" w:rsidR="005F64CF" w:rsidRPr="005F44D3" w:rsidRDefault="005F64CF">
      <w:pPr>
        <w:widowControl/>
        <w:spacing w:line="400" w:lineRule="exact"/>
        <w:ind w:firstLineChars="200" w:firstLine="420"/>
        <w:jc w:val="left"/>
        <w:rPr>
          <w:rFonts w:ascii="宋体" w:hAnsi="宋体" w:cs="宋体"/>
          <w:szCs w:val="21"/>
        </w:rPr>
      </w:pPr>
    </w:p>
    <w:p w14:paraId="5190F6E2" w14:textId="77777777" w:rsidR="005F64CF" w:rsidRPr="005F44D3" w:rsidRDefault="005F64CF">
      <w:pPr>
        <w:widowControl/>
        <w:spacing w:line="400" w:lineRule="exact"/>
        <w:ind w:firstLineChars="200" w:firstLine="420"/>
        <w:jc w:val="left"/>
        <w:rPr>
          <w:rFonts w:ascii="宋体" w:hAnsi="宋体" w:cs="宋体"/>
          <w:szCs w:val="21"/>
        </w:rPr>
      </w:pPr>
    </w:p>
    <w:p w14:paraId="415C192A"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发包人（盖章）：                                   承包人（盖章）：</w:t>
      </w:r>
    </w:p>
    <w:p w14:paraId="053E2AAA"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法定代表人                                         法定代表人</w:t>
      </w:r>
    </w:p>
    <w:p w14:paraId="3CF77D65"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或其委托代理人（签字）：                           或其委托代理人（签字）:</w:t>
      </w:r>
    </w:p>
    <w:p w14:paraId="7D926A06" w14:textId="77777777" w:rsidR="005F64CF" w:rsidRPr="005F44D3" w:rsidRDefault="005F64CF">
      <w:pPr>
        <w:widowControl/>
        <w:spacing w:line="400" w:lineRule="exact"/>
        <w:ind w:firstLineChars="200" w:firstLine="420"/>
        <w:jc w:val="left"/>
        <w:rPr>
          <w:rFonts w:ascii="宋体" w:hAnsi="宋体" w:cs="宋体"/>
          <w:szCs w:val="21"/>
        </w:rPr>
      </w:pPr>
    </w:p>
    <w:p w14:paraId="74FA5C51" w14:textId="77777777" w:rsidR="005F64CF" w:rsidRPr="005F44D3" w:rsidRDefault="005F64CF">
      <w:pPr>
        <w:widowControl/>
        <w:spacing w:line="400" w:lineRule="exact"/>
        <w:ind w:firstLineChars="200" w:firstLine="420"/>
        <w:jc w:val="left"/>
        <w:rPr>
          <w:rFonts w:ascii="宋体" w:hAnsi="宋体" w:cs="宋体"/>
          <w:szCs w:val="21"/>
        </w:rPr>
      </w:pPr>
    </w:p>
    <w:p w14:paraId="43B47E3F"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ab/>
        <w:t xml:space="preserve">                                                     年   月     日</w:t>
      </w:r>
    </w:p>
    <w:p w14:paraId="7E5C033C" w14:textId="77777777" w:rsidR="005F64CF" w:rsidRPr="005F44D3" w:rsidRDefault="005F64CF">
      <w:pPr>
        <w:widowControl/>
        <w:adjustRightInd w:val="0"/>
        <w:snapToGrid w:val="0"/>
        <w:spacing w:line="360" w:lineRule="auto"/>
        <w:jc w:val="left"/>
        <w:rPr>
          <w:rFonts w:ascii="宋体" w:hAnsi="宋体"/>
        </w:rPr>
      </w:pPr>
    </w:p>
    <w:p w14:paraId="2AF51886" w14:textId="77777777" w:rsidR="005F64CF" w:rsidRPr="005F44D3" w:rsidRDefault="005F64CF">
      <w:pPr>
        <w:widowControl/>
        <w:adjustRightInd w:val="0"/>
        <w:snapToGrid w:val="0"/>
        <w:spacing w:line="360" w:lineRule="auto"/>
        <w:jc w:val="left"/>
        <w:rPr>
          <w:rFonts w:ascii="宋体" w:hAnsi="宋体"/>
        </w:rPr>
      </w:pPr>
    </w:p>
    <w:p w14:paraId="17BA8CBF" w14:textId="77777777" w:rsidR="005F64CF" w:rsidRPr="005F44D3" w:rsidRDefault="005F64CF">
      <w:pPr>
        <w:widowControl/>
        <w:adjustRightInd w:val="0"/>
        <w:snapToGrid w:val="0"/>
        <w:spacing w:line="360" w:lineRule="auto"/>
        <w:jc w:val="left"/>
        <w:rPr>
          <w:rFonts w:ascii="宋体" w:hAnsi="宋体"/>
        </w:rPr>
      </w:pPr>
    </w:p>
    <w:p w14:paraId="6AB63A79" w14:textId="77777777" w:rsidR="005F64CF" w:rsidRPr="005F44D3" w:rsidRDefault="005F64CF">
      <w:pPr>
        <w:widowControl/>
        <w:adjustRightInd w:val="0"/>
        <w:snapToGrid w:val="0"/>
        <w:spacing w:line="360" w:lineRule="auto"/>
        <w:jc w:val="left"/>
        <w:rPr>
          <w:rFonts w:ascii="宋体" w:hAnsi="宋体"/>
        </w:rPr>
      </w:pPr>
    </w:p>
    <w:p w14:paraId="6BEE31E9" w14:textId="77777777" w:rsidR="005F64CF" w:rsidRPr="005F44D3" w:rsidRDefault="005F64CF">
      <w:pPr>
        <w:widowControl/>
        <w:adjustRightInd w:val="0"/>
        <w:snapToGrid w:val="0"/>
        <w:spacing w:line="360" w:lineRule="auto"/>
        <w:jc w:val="left"/>
        <w:rPr>
          <w:rFonts w:ascii="宋体" w:hAnsi="宋体"/>
        </w:rPr>
      </w:pPr>
    </w:p>
    <w:p w14:paraId="2BFD9E73" w14:textId="77777777" w:rsidR="005F64CF" w:rsidRPr="005F44D3" w:rsidRDefault="005F64CF">
      <w:pPr>
        <w:widowControl/>
        <w:adjustRightInd w:val="0"/>
        <w:snapToGrid w:val="0"/>
        <w:spacing w:line="360" w:lineRule="auto"/>
        <w:jc w:val="left"/>
        <w:rPr>
          <w:rFonts w:ascii="宋体" w:hAnsi="宋体"/>
        </w:rPr>
      </w:pPr>
    </w:p>
    <w:p w14:paraId="3BB45D59" w14:textId="77777777" w:rsidR="005F64CF" w:rsidRPr="005F44D3" w:rsidRDefault="005F64CF">
      <w:pPr>
        <w:widowControl/>
        <w:adjustRightInd w:val="0"/>
        <w:snapToGrid w:val="0"/>
        <w:spacing w:line="360" w:lineRule="auto"/>
        <w:jc w:val="left"/>
        <w:rPr>
          <w:rFonts w:ascii="宋体" w:hAnsi="宋体"/>
        </w:rPr>
      </w:pPr>
    </w:p>
    <w:p w14:paraId="116DE252" w14:textId="77777777" w:rsidR="005F64CF" w:rsidRPr="005F44D3" w:rsidRDefault="005F64CF">
      <w:pPr>
        <w:widowControl/>
        <w:adjustRightInd w:val="0"/>
        <w:snapToGrid w:val="0"/>
        <w:spacing w:line="360" w:lineRule="auto"/>
        <w:jc w:val="left"/>
        <w:rPr>
          <w:rFonts w:ascii="宋体" w:hAnsi="宋体"/>
        </w:rPr>
      </w:pPr>
    </w:p>
    <w:p w14:paraId="3F90261A" w14:textId="77777777" w:rsidR="005F64CF" w:rsidRPr="005F44D3" w:rsidRDefault="005F64CF">
      <w:pPr>
        <w:widowControl/>
        <w:adjustRightInd w:val="0"/>
        <w:snapToGrid w:val="0"/>
        <w:spacing w:line="360" w:lineRule="auto"/>
        <w:jc w:val="left"/>
        <w:rPr>
          <w:rFonts w:ascii="宋体" w:hAnsi="宋体"/>
        </w:rPr>
      </w:pPr>
    </w:p>
    <w:p w14:paraId="181283C5" w14:textId="77777777" w:rsidR="005F64CF" w:rsidRPr="005F44D3" w:rsidRDefault="005F64CF">
      <w:pPr>
        <w:widowControl/>
        <w:adjustRightInd w:val="0"/>
        <w:snapToGrid w:val="0"/>
        <w:spacing w:line="360" w:lineRule="auto"/>
        <w:jc w:val="left"/>
        <w:rPr>
          <w:rFonts w:ascii="宋体" w:hAnsi="宋体"/>
        </w:rPr>
      </w:pPr>
    </w:p>
    <w:p w14:paraId="1955EB9E" w14:textId="77777777" w:rsidR="005F64CF" w:rsidRPr="005F44D3" w:rsidRDefault="005F64CF">
      <w:pPr>
        <w:widowControl/>
        <w:adjustRightInd w:val="0"/>
        <w:snapToGrid w:val="0"/>
        <w:spacing w:line="360" w:lineRule="auto"/>
        <w:jc w:val="left"/>
        <w:rPr>
          <w:rFonts w:ascii="宋体" w:hAnsi="宋体"/>
        </w:rPr>
      </w:pPr>
    </w:p>
    <w:p w14:paraId="103CD814" w14:textId="77777777" w:rsidR="005F64CF" w:rsidRPr="005F44D3" w:rsidRDefault="005F64CF">
      <w:pPr>
        <w:widowControl/>
        <w:adjustRightInd w:val="0"/>
        <w:snapToGrid w:val="0"/>
        <w:spacing w:line="360" w:lineRule="auto"/>
        <w:jc w:val="left"/>
        <w:rPr>
          <w:rFonts w:ascii="宋体" w:hAnsi="宋体"/>
        </w:rPr>
      </w:pPr>
    </w:p>
    <w:p w14:paraId="093A3C47" w14:textId="77777777" w:rsidR="005F64CF" w:rsidRPr="005F44D3" w:rsidRDefault="005F64CF">
      <w:pPr>
        <w:widowControl/>
        <w:adjustRightInd w:val="0"/>
        <w:snapToGrid w:val="0"/>
        <w:spacing w:line="360" w:lineRule="auto"/>
        <w:jc w:val="left"/>
        <w:rPr>
          <w:rFonts w:ascii="宋体" w:hAnsi="宋体"/>
        </w:rPr>
      </w:pPr>
    </w:p>
    <w:p w14:paraId="1A272E70" w14:textId="77777777" w:rsidR="005F64CF" w:rsidRPr="005F44D3" w:rsidRDefault="005F64CF">
      <w:pPr>
        <w:widowControl/>
        <w:adjustRightInd w:val="0"/>
        <w:snapToGrid w:val="0"/>
        <w:spacing w:line="360" w:lineRule="auto"/>
        <w:jc w:val="left"/>
        <w:rPr>
          <w:rFonts w:ascii="宋体" w:hAnsi="宋体"/>
        </w:rPr>
      </w:pPr>
    </w:p>
    <w:p w14:paraId="25C88250" w14:textId="73D97583" w:rsidR="005F64CF" w:rsidRPr="005F44D3" w:rsidRDefault="005F64CF">
      <w:pPr>
        <w:widowControl/>
        <w:adjustRightInd w:val="0"/>
        <w:snapToGrid w:val="0"/>
        <w:spacing w:line="360" w:lineRule="auto"/>
        <w:jc w:val="left"/>
        <w:rPr>
          <w:rFonts w:ascii="宋体" w:hAnsi="宋体"/>
        </w:rPr>
      </w:pPr>
    </w:p>
    <w:p w14:paraId="183BF6C1" w14:textId="77777777"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lastRenderedPageBreak/>
        <w:t>附件五：</w:t>
      </w:r>
    </w:p>
    <w:p w14:paraId="4F760CB9" w14:textId="77777777" w:rsidR="005F64CF" w:rsidRPr="005F44D3" w:rsidRDefault="003B3ED6">
      <w:pPr>
        <w:widowControl/>
        <w:adjustRightInd w:val="0"/>
        <w:snapToGrid w:val="0"/>
        <w:spacing w:line="360" w:lineRule="auto"/>
        <w:jc w:val="center"/>
        <w:rPr>
          <w:rFonts w:ascii="宋体" w:hAnsi="宋体"/>
        </w:rPr>
      </w:pPr>
      <w:r w:rsidRPr="005F44D3">
        <w:rPr>
          <w:rFonts w:ascii="宋体" w:hAnsi="宋体" w:hint="eastAsia"/>
          <w:b/>
          <w:sz w:val="32"/>
          <w:szCs w:val="32"/>
        </w:rPr>
        <w:t>建设工程廉政责任书</w:t>
      </w:r>
    </w:p>
    <w:p w14:paraId="7ED30166" w14:textId="77777777"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t>发包人：重庆两江新区水土高新技术产业园</w:t>
      </w:r>
      <w:r w:rsidRPr="005F44D3">
        <w:rPr>
          <w:rFonts w:ascii="宋体" w:hAnsi="宋体"/>
        </w:rPr>
        <w:t>建设投资有限公司</w:t>
      </w:r>
      <w:r w:rsidRPr="005F44D3">
        <w:rPr>
          <w:rFonts w:ascii="宋体" w:hAnsi="宋体" w:hint="eastAsia"/>
        </w:rPr>
        <w:t xml:space="preserve">　　　　　　　　　　　　　　　　　　　　　　　　</w:t>
      </w:r>
    </w:p>
    <w:p w14:paraId="7FE9B158" w14:textId="77777777" w:rsidR="005F64CF" w:rsidRPr="005F44D3" w:rsidRDefault="005F64CF">
      <w:pPr>
        <w:widowControl/>
        <w:adjustRightInd w:val="0"/>
        <w:snapToGrid w:val="0"/>
        <w:spacing w:line="360" w:lineRule="auto"/>
        <w:jc w:val="left"/>
        <w:rPr>
          <w:rFonts w:ascii="宋体" w:hAnsi="宋体"/>
        </w:rPr>
      </w:pPr>
    </w:p>
    <w:p w14:paraId="43457095" w14:textId="77777777"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t xml:space="preserve">承包人：　　　　　　　　　　　　　　　　　　　　　　</w:t>
      </w:r>
    </w:p>
    <w:p w14:paraId="59FCE875" w14:textId="77777777" w:rsidR="005F64CF" w:rsidRPr="005F44D3" w:rsidRDefault="005F64CF">
      <w:pPr>
        <w:widowControl/>
        <w:adjustRightInd w:val="0"/>
        <w:snapToGrid w:val="0"/>
        <w:spacing w:line="360" w:lineRule="auto"/>
        <w:jc w:val="left"/>
        <w:rPr>
          <w:rFonts w:ascii="宋体" w:hAnsi="宋体"/>
        </w:rPr>
      </w:pPr>
    </w:p>
    <w:p w14:paraId="566EB2A9"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sidRPr="005F44D3">
        <w:rPr>
          <w:rFonts w:ascii="宋体" w:hAnsi="宋体" w:hint="eastAsia"/>
          <w:b/>
        </w:rPr>
        <w:t xml:space="preserve">　　</w:t>
      </w:r>
    </w:p>
    <w:p w14:paraId="6FC8D548"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一、双方的责任</w:t>
      </w:r>
    </w:p>
    <w:p w14:paraId="06AB2DD6"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1.1应严格遵守国家关于建设工程的有关法律、法规，相关政策，以及廉政建设的各项规定。</w:t>
      </w:r>
    </w:p>
    <w:p w14:paraId="700A15D3"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1.2严格执行建设工程合同文件，自觉按合同办事。</w:t>
      </w:r>
    </w:p>
    <w:p w14:paraId="4DF42A80"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1.3各项活动必须坚持公开、公平、公正、诚信、透明的原则(除法律法规另有规定者外)，不得为获取不正当的利益，损害国家、集体和对方利益，不得违反建设工程管理的规章制度。</w:t>
      </w:r>
    </w:p>
    <w:p w14:paraId="2B0F4B3D"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1.4发现对方在业务活动中有违规、违纪、违法行为的，应及时提醒对方，情节严重的，应向其上级主管部门或纪检监察、司法等有关机关举报。</w:t>
      </w:r>
      <w:r w:rsidRPr="005F44D3">
        <w:rPr>
          <w:rFonts w:ascii="宋体" w:hAnsi="宋体" w:hint="eastAsia"/>
          <w:b/>
        </w:rPr>
        <w:t xml:space="preserve">　　</w:t>
      </w:r>
    </w:p>
    <w:p w14:paraId="04C63BBB"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二、发包人责任</w:t>
      </w:r>
    </w:p>
    <w:p w14:paraId="43EE1CDF"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发包人的领导和从事该建设工程项目的工作人员，在工程建设的事前、事中、事后应遵守以下规定：</w:t>
      </w:r>
    </w:p>
    <w:p w14:paraId="20D669BC"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2.1不得向承包人和相关单位索要或接受回扣、礼金、有价证券、贵重物品和好处费、感谢费等。</w:t>
      </w:r>
    </w:p>
    <w:p w14:paraId="5CA31927"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2.2不得在承包人和相关单位报销任何应由发包人或个人支付的费用。</w:t>
      </w:r>
    </w:p>
    <w:p w14:paraId="7808CE6C"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2.3不得要求、暗示或接受承包人和相关单位为个人装修住房、婚丧嫁娶、配偶子女的工作安排以及出国(境)、旅游等提供方便。</w:t>
      </w:r>
    </w:p>
    <w:p w14:paraId="04E3FC99"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2.4不得参加有可能影响公正执行公务的承包人和相关单位的宴请、健身、娱乐等活动。</w:t>
      </w:r>
    </w:p>
    <w:p w14:paraId="395E3AB2"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2.5不得向承包人和相关单位介绍或为配偶、子女、亲属参与同发包人工程建设管理合同有关的业务活动；不得以任何理由要求承包人和相关单位使用某种产品、材料和设备。</w:t>
      </w:r>
      <w:r w:rsidRPr="005F44D3">
        <w:rPr>
          <w:rFonts w:ascii="宋体" w:hAnsi="宋体" w:hint="eastAsia"/>
          <w:b/>
        </w:rPr>
        <w:t xml:space="preserve">　　</w:t>
      </w:r>
    </w:p>
    <w:p w14:paraId="6EFE9295"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三、承包人责任</w:t>
      </w:r>
    </w:p>
    <w:p w14:paraId="374A48C1"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应与发包人保持正常的业务交往，按照有关法律法规和程序开展业务工作，严格执行工程建设的有关方针、政策，执行工程建设强制性标准，并遵守以下规定：</w:t>
      </w:r>
    </w:p>
    <w:p w14:paraId="37D5D9DF"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3.1不得以任何理由向发包人及其工作人员索要、接受或赠送礼金、有价证券、贵重物品及回扣、好处费、感谢费等。</w:t>
      </w:r>
    </w:p>
    <w:p w14:paraId="22141DF9"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3.2不得以任何理由为发包人和相关单位报销应由对方或个人支付的费用。</w:t>
      </w:r>
    </w:p>
    <w:p w14:paraId="78CEAAC0"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3.3不得接受或暗示为发包人、相关单位或个人装修住房、婚丧嫁娶、配偶子女的工作安排以及出国(境)、旅游等提供方便。</w:t>
      </w:r>
    </w:p>
    <w:p w14:paraId="2B798B07"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lastRenderedPageBreak/>
        <w:t xml:space="preserve">　　3.4不得以任何理由为发包人、相关单位或个人组织有可能影响公正执行公务的宴请、健身、娱乐等活动。</w:t>
      </w:r>
      <w:r w:rsidRPr="005F44D3">
        <w:rPr>
          <w:rFonts w:ascii="宋体" w:hAnsi="宋体" w:hint="eastAsia"/>
          <w:b/>
        </w:rPr>
        <w:t xml:space="preserve">　　</w:t>
      </w:r>
    </w:p>
    <w:p w14:paraId="70D74802"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四、违约责任</w:t>
      </w:r>
    </w:p>
    <w:p w14:paraId="0DF264F9"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4.1发包人工作人员有违反本责任书第一、二条责任行为的，依据有关法律、法规给予处理；涉嫌犯罪的，移交司法机关追究刑事责任；给承包人单位造成经济损失的，应予以赔偿。</w:t>
      </w:r>
    </w:p>
    <w:p w14:paraId="27185BD5"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4.2承包人工作人员有违反本责任书第一、三条责任行为的，依据有关法律法规处理；涉嫌犯罪的，移交司法机关追究刑事责任；给发包人单位造成经济损失的，应予以赔偿。</w:t>
      </w:r>
    </w:p>
    <w:p w14:paraId="6C87B6C5"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4.3本责任书作为建设工程合同的组成部分，与建设工程合同具有同等法律效力。经双方签署后立即生效。</w:t>
      </w:r>
      <w:r w:rsidRPr="005F44D3">
        <w:rPr>
          <w:rFonts w:ascii="宋体" w:hAnsi="宋体" w:hint="eastAsia"/>
          <w:b/>
        </w:rPr>
        <w:t xml:space="preserve">　　</w:t>
      </w:r>
    </w:p>
    <w:p w14:paraId="2D7B8CD8"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五、责任书有效期</w:t>
      </w:r>
    </w:p>
    <w:p w14:paraId="77D6F5E2"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rPr>
        <w:t xml:space="preserve">　　本责任书的有效期为双方签署之日起至该工程项目竣工验收合格时止。</w:t>
      </w:r>
    </w:p>
    <w:p w14:paraId="0CA3E0E1" w14:textId="77777777" w:rsidR="005F64CF" w:rsidRPr="005F44D3" w:rsidRDefault="003B3ED6">
      <w:pPr>
        <w:widowControl/>
        <w:adjustRightInd w:val="0"/>
        <w:snapToGrid w:val="0"/>
        <w:spacing w:line="400" w:lineRule="exact"/>
        <w:jc w:val="left"/>
        <w:rPr>
          <w:rFonts w:ascii="宋体" w:hAnsi="宋体"/>
          <w:b/>
        </w:rPr>
      </w:pPr>
      <w:r w:rsidRPr="005F44D3">
        <w:rPr>
          <w:rFonts w:ascii="宋体" w:hAnsi="宋体" w:hint="eastAsia"/>
          <w:b/>
        </w:rPr>
        <w:t>六、责任书份数</w:t>
      </w:r>
    </w:p>
    <w:p w14:paraId="05F6E24C"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　　本责任书一式二份，发包人承包人各执一份，具有同等效力。</w:t>
      </w:r>
    </w:p>
    <w:p w14:paraId="6B5426D1" w14:textId="77777777" w:rsidR="005F64CF" w:rsidRPr="005F44D3" w:rsidRDefault="005F64CF">
      <w:pPr>
        <w:widowControl/>
        <w:adjustRightInd w:val="0"/>
        <w:snapToGrid w:val="0"/>
        <w:spacing w:line="400" w:lineRule="exact"/>
        <w:jc w:val="left"/>
        <w:rPr>
          <w:rFonts w:ascii="宋体" w:hAnsi="宋体"/>
        </w:rPr>
      </w:pPr>
    </w:p>
    <w:p w14:paraId="16621C62" w14:textId="77777777" w:rsidR="005F64CF" w:rsidRPr="005F44D3" w:rsidRDefault="005F64CF">
      <w:pPr>
        <w:widowControl/>
        <w:adjustRightInd w:val="0"/>
        <w:snapToGrid w:val="0"/>
        <w:spacing w:line="400" w:lineRule="exact"/>
        <w:jc w:val="left"/>
        <w:rPr>
          <w:rFonts w:ascii="宋体" w:hAnsi="宋体"/>
        </w:rPr>
      </w:pPr>
    </w:p>
    <w:p w14:paraId="4CE7AA33" w14:textId="77777777" w:rsidR="005F64CF" w:rsidRPr="005F44D3" w:rsidRDefault="005F64CF">
      <w:pPr>
        <w:widowControl/>
        <w:adjustRightInd w:val="0"/>
        <w:snapToGrid w:val="0"/>
        <w:spacing w:line="400" w:lineRule="exact"/>
        <w:jc w:val="left"/>
        <w:rPr>
          <w:rFonts w:ascii="宋体" w:hAnsi="宋体"/>
        </w:rPr>
      </w:pPr>
    </w:p>
    <w:p w14:paraId="6E79551E"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发包人：　　　　　　　　　　　(公章)　　承包人：　　　　　　　　　　　(公章)</w:t>
      </w:r>
    </w:p>
    <w:p w14:paraId="3FC363FF"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法定地址：　　　　　　　　　　　　　　　法定地址：　　　　　　　　　　</w:t>
      </w:r>
    </w:p>
    <w:p w14:paraId="45E01078"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法定代表人或其　　　　　　　　　　　　　法定代表人或其</w:t>
      </w:r>
    </w:p>
    <w:p w14:paraId="3FE49579"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委托代理人：　　　　　　　　　(签字)　　委托代理人：　　　　　　　　　(签字)</w:t>
      </w:r>
    </w:p>
    <w:p w14:paraId="3F47208B"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电话：　　　　　　　　　　　　　　　　　电话：　　　　　　　　　　　　</w:t>
      </w:r>
    </w:p>
    <w:p w14:paraId="26B84951"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传真：　　　　　　　　　　　　　　　　　传真：　　　　　　　　　　　　</w:t>
      </w:r>
    </w:p>
    <w:p w14:paraId="06E17395"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电子邮箱：　　　　　　　　　　　　　　　电子邮箱：　　　　　　　　　　</w:t>
      </w:r>
    </w:p>
    <w:p w14:paraId="121BD5BA"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开户银行：　　　　　　　　　　　　　　　开户银行：　　　　　　　　　　</w:t>
      </w:r>
    </w:p>
    <w:p w14:paraId="50E2F5B2" w14:textId="77777777" w:rsidR="005F64CF" w:rsidRPr="005F44D3" w:rsidRDefault="003B3ED6">
      <w:pPr>
        <w:widowControl/>
        <w:adjustRightInd w:val="0"/>
        <w:snapToGrid w:val="0"/>
        <w:spacing w:line="400" w:lineRule="exact"/>
        <w:jc w:val="left"/>
        <w:rPr>
          <w:rFonts w:ascii="宋体" w:hAnsi="宋体"/>
        </w:rPr>
      </w:pPr>
      <w:r w:rsidRPr="005F44D3">
        <w:rPr>
          <w:rFonts w:ascii="宋体" w:hAnsi="宋体" w:hint="eastAsia"/>
        </w:rPr>
        <w:t xml:space="preserve">帐号：　　　　　　　　　　　　　　　　　帐号：　　　　　　　　　　　　</w:t>
      </w:r>
    </w:p>
    <w:p w14:paraId="2DF87F30" w14:textId="77777777" w:rsidR="005F64CF" w:rsidRPr="005F44D3" w:rsidRDefault="003B3ED6">
      <w:pPr>
        <w:widowControl/>
        <w:spacing w:line="400" w:lineRule="exact"/>
        <w:jc w:val="left"/>
        <w:rPr>
          <w:rFonts w:ascii="宋体" w:hAnsi="宋体"/>
        </w:rPr>
      </w:pPr>
      <w:r w:rsidRPr="005F44D3">
        <w:rPr>
          <w:rFonts w:ascii="宋体" w:hAnsi="宋体" w:hint="eastAsia"/>
        </w:rPr>
        <w:t xml:space="preserve">邮政编码：　　　　　　　　　　　　　　　邮政编码：　</w:t>
      </w:r>
    </w:p>
    <w:p w14:paraId="31341FE4" w14:textId="77777777" w:rsidR="005F64CF" w:rsidRPr="005F44D3" w:rsidRDefault="005F64CF">
      <w:pPr>
        <w:widowControl/>
        <w:jc w:val="left"/>
        <w:rPr>
          <w:rFonts w:ascii="宋体" w:hAnsi="宋体"/>
        </w:rPr>
      </w:pPr>
    </w:p>
    <w:p w14:paraId="37B8444C" w14:textId="77777777" w:rsidR="005F64CF" w:rsidRPr="005F44D3" w:rsidRDefault="005F64CF" w:rsidP="007E249C"/>
    <w:p w14:paraId="3320E29D" w14:textId="77777777" w:rsidR="005F64CF" w:rsidRPr="005F44D3" w:rsidRDefault="005F64CF" w:rsidP="007E249C"/>
    <w:p w14:paraId="0FA2740F" w14:textId="77777777" w:rsidR="005F64CF" w:rsidRPr="005F44D3" w:rsidRDefault="003B3ED6">
      <w:pPr>
        <w:rPr>
          <w:rFonts w:ascii="宋体" w:hAnsi="宋体"/>
        </w:rPr>
      </w:pPr>
      <w:bookmarkStart w:id="630" w:name="_Toc62133486"/>
      <w:r w:rsidRPr="005F44D3">
        <w:rPr>
          <w:rFonts w:ascii="宋体" w:hAnsi="宋体" w:hint="eastAsia"/>
        </w:rPr>
        <w:br w:type="page"/>
      </w:r>
    </w:p>
    <w:p w14:paraId="664B20D0" w14:textId="77777777" w:rsidR="005F64CF" w:rsidRPr="005F44D3" w:rsidRDefault="003B3ED6">
      <w:pPr>
        <w:widowControl/>
        <w:adjustRightInd w:val="0"/>
        <w:snapToGrid w:val="0"/>
        <w:spacing w:line="360" w:lineRule="auto"/>
        <w:jc w:val="left"/>
        <w:rPr>
          <w:rFonts w:ascii="宋体" w:hAnsi="宋体"/>
        </w:rPr>
      </w:pPr>
      <w:r w:rsidRPr="005F44D3">
        <w:rPr>
          <w:rFonts w:ascii="宋体" w:hAnsi="宋体" w:hint="eastAsia"/>
        </w:rPr>
        <w:lastRenderedPageBreak/>
        <w:t>附件六：</w:t>
      </w:r>
      <w:bookmarkEnd w:id="630"/>
    </w:p>
    <w:p w14:paraId="6B36C2B2" w14:textId="77777777" w:rsidR="005F64CF" w:rsidRPr="005F44D3" w:rsidRDefault="003B3ED6">
      <w:pPr>
        <w:widowControl/>
        <w:spacing w:line="420" w:lineRule="exact"/>
        <w:jc w:val="center"/>
        <w:rPr>
          <w:rFonts w:ascii="宋体" w:hAnsi="宋体" w:cs="宋体"/>
          <w:b/>
          <w:bCs/>
          <w:sz w:val="28"/>
          <w:szCs w:val="28"/>
        </w:rPr>
      </w:pPr>
      <w:r w:rsidRPr="005F44D3">
        <w:rPr>
          <w:rFonts w:ascii="宋体" w:hAnsi="宋体" w:cs="宋体" w:hint="eastAsia"/>
          <w:b/>
          <w:bCs/>
          <w:sz w:val="28"/>
          <w:szCs w:val="28"/>
        </w:rPr>
        <w:t>安全生产合同</w:t>
      </w:r>
    </w:p>
    <w:p w14:paraId="2ED81F86" w14:textId="77777777" w:rsidR="005F64CF" w:rsidRPr="005F44D3" w:rsidRDefault="005F64CF">
      <w:pPr>
        <w:widowControl/>
        <w:spacing w:line="420" w:lineRule="exact"/>
        <w:ind w:firstLineChars="200" w:firstLine="420"/>
        <w:jc w:val="left"/>
        <w:rPr>
          <w:rFonts w:ascii="宋体" w:hAnsi="宋体" w:cs="宋体"/>
          <w:szCs w:val="21"/>
        </w:rPr>
      </w:pPr>
    </w:p>
    <w:p w14:paraId="343E3112"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为在安全管理工作，本项目发包人</w:t>
      </w:r>
      <w:r w:rsidRPr="005F44D3">
        <w:rPr>
          <w:rFonts w:ascii="宋体" w:hAnsi="宋体" w:cs="宋体" w:hint="eastAsia"/>
          <w:szCs w:val="21"/>
          <w:u w:val="single"/>
        </w:rPr>
        <w:t>重庆两江新区水土高新技术产业园</w:t>
      </w:r>
      <w:r w:rsidRPr="005F44D3">
        <w:rPr>
          <w:rFonts w:ascii="宋体" w:hAnsi="宋体" w:cs="宋体"/>
          <w:szCs w:val="21"/>
          <w:u w:val="single"/>
        </w:rPr>
        <w:t>建设投资有限公司</w:t>
      </w:r>
      <w:r w:rsidRPr="005F44D3">
        <w:rPr>
          <w:rFonts w:ascii="宋体" w:hAnsi="宋体" w:cs="宋体" w:hint="eastAsia"/>
          <w:szCs w:val="21"/>
        </w:rPr>
        <w:t>（以下简称“发包人”）与承包人</w:t>
      </w:r>
      <w:r w:rsidRPr="005F44D3">
        <w:rPr>
          <w:rFonts w:ascii="宋体" w:hAnsi="宋体" w:cs="宋体" w:hint="eastAsia"/>
          <w:szCs w:val="21"/>
          <w:u w:val="single"/>
        </w:rPr>
        <w:t xml:space="preserve">（全称）            </w:t>
      </w:r>
      <w:r w:rsidRPr="005F44D3">
        <w:rPr>
          <w:rFonts w:ascii="宋体" w:hAnsi="宋体" w:cs="宋体" w:hint="eastAsia"/>
          <w:szCs w:val="21"/>
        </w:rPr>
        <w:t>（以下简称“承包人”）特此签订安全生产合同：</w:t>
      </w:r>
    </w:p>
    <w:p w14:paraId="50ED4DC3"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一、发包人职责</w:t>
      </w:r>
    </w:p>
    <w:p w14:paraId="3ACD23F5"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1．严格遵守国家有关安全生产的法律法规，认真执行工程承包合同中的有关安全要求。</w:t>
      </w:r>
    </w:p>
    <w:p w14:paraId="6AE939FB"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2．按照“安全第一、预防为主”和坚持“管生产必须管安全”的原则进行安全生产管理，做到生产与安全工作同时计划、布置、检查、总结和评比。</w:t>
      </w:r>
    </w:p>
    <w:p w14:paraId="10623312"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3．重要的安全设施必须坚持与主体工程“三同时”的原则，即：同时设计、审批，同时施工，同时验收，投入使用。</w:t>
      </w:r>
    </w:p>
    <w:p w14:paraId="224DE7C6"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4．定期召开安全生产调度会，及时传达中央及地方有关安全生产的精神。</w:t>
      </w:r>
    </w:p>
    <w:p w14:paraId="21C14D2E"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5．组织对承包人施工现场安全生产检查，监督承包人及时处理发现的各项安全隐患。</w:t>
      </w:r>
    </w:p>
    <w:p w14:paraId="0FBAA4AC"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二、承包人职责（应参照建筑工程进行修订）</w:t>
      </w:r>
    </w:p>
    <w:p w14:paraId="064C0E7D"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1．严格遵守国家有关安全生产的法律法规、交通部颁发的《公路工程施工安全技术规程》（JTJ 076—95）和《公路筑养路机械操作规程》有关安全生产的规定，认真执行工程承包合现中的有安全要求。</w:t>
      </w:r>
    </w:p>
    <w:p w14:paraId="2ED48723"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A510642"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169E2D4"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4．承包人在任何时候都应采取各种合理的预防措施，防止其员工发生任何违法、违禁、暴力或妨碍治安的行为。</w:t>
      </w:r>
    </w:p>
    <w:p w14:paraId="562F921E"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7A055E17" w14:textId="77777777"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AF791D1" w14:textId="77777777"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lastRenderedPageBreak/>
        <w:t>7．操作人员上岗，必须按规定穿戴防护用品。施工负责人和安全检查员应随时检查劳动防护用品的穿戴情况，不按规定穿戴防护用品的人员不得上岗。</w:t>
      </w:r>
    </w:p>
    <w:p w14:paraId="46A1C356" w14:textId="77777777"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14:paraId="46CF8DDD" w14:textId="77777777"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9．施工中采用新技术、新工艺、新设备、新材料时，必须制定相应的安全技术措施，施工现场必须具有相关的安全标志牌。</w:t>
      </w:r>
    </w:p>
    <w:p w14:paraId="23822609" w14:textId="77777777" w:rsidR="005F64CF" w:rsidRPr="005F44D3" w:rsidRDefault="003B3ED6">
      <w:pPr>
        <w:widowControl/>
        <w:snapToGrid w:val="0"/>
        <w:spacing w:line="400" w:lineRule="exact"/>
        <w:ind w:firstLineChars="200" w:firstLine="420"/>
        <w:jc w:val="left"/>
        <w:rPr>
          <w:rFonts w:ascii="宋体" w:hAnsi="宋体" w:cs="宋体"/>
          <w:szCs w:val="21"/>
        </w:rPr>
      </w:pPr>
      <w:r w:rsidRPr="005F44D3">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52F9FD70" w14:textId="77777777" w:rsidR="005F64CF" w:rsidRPr="005F44D3" w:rsidRDefault="003B3ED6">
      <w:pPr>
        <w:widowControl/>
        <w:spacing w:line="400" w:lineRule="exact"/>
        <w:jc w:val="left"/>
        <w:rPr>
          <w:rFonts w:ascii="宋体" w:hAnsi="宋体" w:cs="宋体"/>
          <w:b/>
          <w:szCs w:val="21"/>
        </w:rPr>
      </w:pPr>
      <w:r w:rsidRPr="005F44D3">
        <w:rPr>
          <w:rFonts w:ascii="宋体" w:hAnsi="宋体" w:cs="宋体" w:hint="eastAsia"/>
          <w:b/>
          <w:szCs w:val="21"/>
        </w:rPr>
        <w:t>三、违约责任</w:t>
      </w:r>
    </w:p>
    <w:p w14:paraId="5B7C872E" w14:textId="77777777" w:rsidR="005F64CF" w:rsidRPr="005F44D3" w:rsidRDefault="003B3ED6">
      <w:pPr>
        <w:widowControl/>
        <w:spacing w:line="400" w:lineRule="exact"/>
        <w:ind w:firstLineChars="200" w:firstLine="420"/>
        <w:jc w:val="left"/>
        <w:rPr>
          <w:rFonts w:ascii="宋体" w:hAnsi="宋体" w:cs="宋体"/>
          <w:szCs w:val="21"/>
        </w:rPr>
      </w:pPr>
      <w:r w:rsidRPr="005F44D3">
        <w:rPr>
          <w:rFonts w:ascii="宋体" w:hAnsi="宋体" w:cs="宋体" w:hint="eastAsia"/>
          <w:szCs w:val="21"/>
        </w:rPr>
        <w:t>如因发包人或承包人违约造成安全事故，将依法追究责任。</w:t>
      </w:r>
    </w:p>
    <w:p w14:paraId="535AD337" w14:textId="77777777" w:rsidR="005F64CF" w:rsidRPr="005F44D3" w:rsidRDefault="003B3ED6">
      <w:pPr>
        <w:widowControl/>
        <w:spacing w:line="400" w:lineRule="exact"/>
        <w:ind w:firstLine="480"/>
        <w:jc w:val="left"/>
        <w:rPr>
          <w:rFonts w:ascii="宋体" w:hAnsi="宋体" w:cs="宋体"/>
          <w:szCs w:val="21"/>
        </w:rPr>
      </w:pPr>
      <w:r w:rsidRPr="005F44D3">
        <w:rPr>
          <w:rFonts w:ascii="宋体" w:hAnsi="宋体" w:cs="宋体" w:hint="eastAsia"/>
          <w:szCs w:val="21"/>
        </w:rPr>
        <w:t>本合同正本一式二份，</w:t>
      </w:r>
      <w:r w:rsidRPr="005F44D3">
        <w:rPr>
          <w:rFonts w:ascii="宋体" w:hAnsi="宋体" w:hint="eastAsia"/>
        </w:rPr>
        <w:t>发包人承包人各执一份，具有同等效力</w:t>
      </w:r>
      <w:r w:rsidRPr="005F44D3">
        <w:rPr>
          <w:rFonts w:ascii="宋体" w:hAnsi="宋体" w:cs="宋体" w:hint="eastAsia"/>
          <w:szCs w:val="21"/>
        </w:rPr>
        <w:t>。由双方法定代表人或其授权的代理人签署与加盖公章后生效，全部工程竣工验收后失效。当正本与副本的内容不一致时，以正本为准。</w:t>
      </w:r>
    </w:p>
    <w:p w14:paraId="5E65C736" w14:textId="77777777"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发包人：（盖章）</w:t>
      </w:r>
      <w:r w:rsidRPr="005F44D3">
        <w:rPr>
          <w:rFonts w:ascii="宋体" w:hAnsi="宋体" w:cs="宋体"/>
          <w:szCs w:val="21"/>
        </w:rPr>
        <w:t xml:space="preserve">                 </w:t>
      </w:r>
      <w:r w:rsidRPr="005F44D3">
        <w:rPr>
          <w:rFonts w:ascii="宋体" w:hAnsi="宋体" w:cs="宋体" w:hint="eastAsia"/>
          <w:szCs w:val="21"/>
        </w:rPr>
        <w:t xml:space="preserve">           承包人：（全称）（盖章）</w:t>
      </w:r>
    </w:p>
    <w:p w14:paraId="0198417B" w14:textId="77777777"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法定代表人：                                  法定代表人：</w:t>
      </w:r>
    </w:p>
    <w:p w14:paraId="4914BD83" w14:textId="77777777"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或其委托代理人：（职务）                      或其委托代理人：（职务）</w:t>
      </w:r>
    </w:p>
    <w:p w14:paraId="3BB71C6A" w14:textId="77777777" w:rsidR="005F64CF" w:rsidRPr="005F44D3" w:rsidRDefault="005F64CF">
      <w:pPr>
        <w:widowControl/>
        <w:spacing w:line="400" w:lineRule="exact"/>
        <w:jc w:val="left"/>
        <w:rPr>
          <w:rFonts w:ascii="宋体" w:hAnsi="宋体" w:cs="宋体"/>
          <w:szCs w:val="21"/>
        </w:rPr>
      </w:pPr>
    </w:p>
    <w:p w14:paraId="7AC9DAEE" w14:textId="77777777"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（姓名）                                     （姓名）</w:t>
      </w:r>
    </w:p>
    <w:p w14:paraId="2CE0E728" w14:textId="77777777"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（签字）                                     （签字）</w:t>
      </w:r>
    </w:p>
    <w:p w14:paraId="4B10A566" w14:textId="77777777" w:rsidR="005F64CF" w:rsidRPr="005F44D3" w:rsidRDefault="003B3ED6">
      <w:pPr>
        <w:widowControl/>
        <w:tabs>
          <w:tab w:val="left" w:pos="4560"/>
        </w:tabs>
        <w:spacing w:line="400" w:lineRule="exact"/>
        <w:jc w:val="left"/>
        <w:rPr>
          <w:rFonts w:ascii="宋体" w:hAnsi="宋体" w:cs="宋体"/>
          <w:szCs w:val="21"/>
        </w:rPr>
      </w:pPr>
      <w:r w:rsidRPr="005F44D3">
        <w:rPr>
          <w:rFonts w:ascii="宋体" w:hAnsi="宋体" w:cs="宋体" w:hint="eastAsia"/>
          <w:szCs w:val="21"/>
        </w:rPr>
        <w:t>地址：                                        地址：</w:t>
      </w:r>
    </w:p>
    <w:p w14:paraId="58A618EA" w14:textId="77777777" w:rsidR="005F64CF" w:rsidRPr="005F44D3" w:rsidRDefault="003B3ED6">
      <w:pPr>
        <w:widowControl/>
        <w:spacing w:line="400" w:lineRule="exact"/>
        <w:jc w:val="left"/>
        <w:rPr>
          <w:rFonts w:ascii="宋体" w:hAnsi="宋体" w:cs="宋体"/>
          <w:szCs w:val="21"/>
        </w:rPr>
      </w:pPr>
      <w:r w:rsidRPr="005F44D3">
        <w:rPr>
          <w:rFonts w:ascii="宋体" w:hAnsi="宋体" w:cs="宋体" w:hint="eastAsia"/>
          <w:szCs w:val="21"/>
        </w:rPr>
        <w:t>电话：                                        电话：</w:t>
      </w:r>
    </w:p>
    <w:p w14:paraId="7716A132" w14:textId="77777777" w:rsidR="005F64CF" w:rsidRPr="005F44D3" w:rsidRDefault="003B3ED6">
      <w:pPr>
        <w:widowControl/>
        <w:spacing w:line="400" w:lineRule="exact"/>
        <w:jc w:val="left"/>
        <w:rPr>
          <w:rFonts w:ascii="宋体" w:hAnsi="宋体"/>
        </w:rPr>
      </w:pPr>
      <w:r w:rsidRPr="005F44D3">
        <w:rPr>
          <w:rFonts w:ascii="宋体" w:hAnsi="宋体" w:hint="eastAsia"/>
        </w:rPr>
        <w:t>日期：                                        日期：</w:t>
      </w:r>
    </w:p>
    <w:p w14:paraId="3A32F35A" w14:textId="77777777" w:rsidR="005F64CF" w:rsidRPr="005F44D3" w:rsidRDefault="003B3ED6">
      <w:pPr>
        <w:widowControl/>
        <w:spacing w:line="400" w:lineRule="exact"/>
        <w:jc w:val="left"/>
        <w:rPr>
          <w:rFonts w:ascii="宋体" w:hAnsi="宋体"/>
        </w:rPr>
      </w:pPr>
      <w:r w:rsidRPr="005F44D3">
        <w:rPr>
          <w:rFonts w:ascii="宋体" w:hAnsi="宋体" w:hint="eastAsia"/>
        </w:rPr>
        <w:t>发包人监督单位：（全称）（盖章）                  承包人监督单位：（全称）（盖章）</w:t>
      </w:r>
    </w:p>
    <w:p w14:paraId="4FAE84A8" w14:textId="77777777" w:rsidR="005F64CF" w:rsidRPr="005F44D3" w:rsidRDefault="005F64CF">
      <w:pPr>
        <w:widowControl/>
        <w:spacing w:line="420" w:lineRule="exact"/>
        <w:jc w:val="left"/>
        <w:rPr>
          <w:rFonts w:ascii="宋体" w:hAnsi="宋体"/>
        </w:rPr>
      </w:pPr>
    </w:p>
    <w:p w14:paraId="75240D60" w14:textId="77777777" w:rsidR="005F64CF" w:rsidRPr="005F44D3" w:rsidRDefault="005F64CF">
      <w:pPr>
        <w:widowControl/>
        <w:spacing w:line="420" w:lineRule="exact"/>
        <w:jc w:val="left"/>
        <w:rPr>
          <w:rFonts w:ascii="宋体" w:hAnsi="宋体"/>
        </w:rPr>
      </w:pPr>
    </w:p>
    <w:p w14:paraId="03220EBE" w14:textId="77777777" w:rsidR="005F64CF" w:rsidRPr="005F44D3" w:rsidRDefault="005F64CF">
      <w:pPr>
        <w:widowControl/>
        <w:spacing w:line="420" w:lineRule="exact"/>
        <w:jc w:val="left"/>
        <w:rPr>
          <w:rFonts w:ascii="宋体" w:hAnsi="宋体"/>
        </w:rPr>
      </w:pPr>
    </w:p>
    <w:p w14:paraId="4C9C5408" w14:textId="77777777" w:rsidR="005F64CF" w:rsidRPr="005F44D3" w:rsidRDefault="005F64CF">
      <w:pPr>
        <w:widowControl/>
        <w:spacing w:line="420" w:lineRule="exact"/>
        <w:jc w:val="left"/>
        <w:rPr>
          <w:rFonts w:ascii="宋体" w:hAnsi="宋体"/>
        </w:rPr>
      </w:pPr>
    </w:p>
    <w:p w14:paraId="24509BEA" w14:textId="77777777" w:rsidR="005F64CF" w:rsidRPr="005F44D3" w:rsidRDefault="005F64CF">
      <w:pPr>
        <w:widowControl/>
        <w:spacing w:line="420" w:lineRule="exact"/>
        <w:jc w:val="left"/>
        <w:rPr>
          <w:rFonts w:ascii="宋体" w:hAnsi="宋体"/>
        </w:rPr>
      </w:pPr>
    </w:p>
    <w:p w14:paraId="437A24CB" w14:textId="77777777" w:rsidR="005F64CF" w:rsidRPr="005F44D3" w:rsidRDefault="005F64CF">
      <w:pPr>
        <w:widowControl/>
        <w:spacing w:line="420" w:lineRule="exact"/>
        <w:jc w:val="left"/>
        <w:rPr>
          <w:rFonts w:ascii="宋体" w:hAnsi="宋体"/>
        </w:rPr>
      </w:pPr>
    </w:p>
    <w:p w14:paraId="3FE24FD8" w14:textId="77777777" w:rsidR="005F64CF" w:rsidRPr="005F44D3" w:rsidRDefault="005F64CF">
      <w:pPr>
        <w:widowControl/>
        <w:spacing w:line="420" w:lineRule="exact"/>
        <w:jc w:val="left"/>
        <w:rPr>
          <w:rFonts w:ascii="宋体" w:hAnsi="宋体"/>
        </w:rPr>
      </w:pPr>
    </w:p>
    <w:p w14:paraId="681DF1F9" w14:textId="77777777" w:rsidR="005F64CF" w:rsidRPr="005F44D3" w:rsidRDefault="005F64CF">
      <w:pPr>
        <w:pStyle w:val="a0"/>
        <w:rPr>
          <w:rFonts w:ascii="宋体" w:hAnsi="宋体"/>
        </w:rPr>
      </w:pPr>
    </w:p>
    <w:p w14:paraId="5FD8DBDC" w14:textId="32722597" w:rsidR="005F64CF" w:rsidRPr="005F44D3" w:rsidRDefault="005F64CF">
      <w:pPr>
        <w:widowControl/>
        <w:spacing w:line="420" w:lineRule="exact"/>
        <w:jc w:val="left"/>
        <w:rPr>
          <w:rFonts w:ascii="宋体" w:hAnsi="宋体"/>
        </w:rPr>
      </w:pPr>
    </w:p>
    <w:p w14:paraId="6018E46D" w14:textId="6DB1A28B" w:rsidR="00A10B02" w:rsidRPr="005F44D3" w:rsidRDefault="00A10B02" w:rsidP="00A10B02">
      <w:pPr>
        <w:pStyle w:val="a0"/>
      </w:pPr>
    </w:p>
    <w:p w14:paraId="52B5AF72" w14:textId="77777777" w:rsidR="00A10B02" w:rsidRPr="005F44D3" w:rsidRDefault="00A10B02" w:rsidP="00A10B02">
      <w:pPr>
        <w:pStyle w:val="a0"/>
      </w:pPr>
    </w:p>
    <w:p w14:paraId="1D77712C" w14:textId="77777777" w:rsidR="005F64CF" w:rsidRPr="005F44D3" w:rsidRDefault="005F64CF">
      <w:pPr>
        <w:widowControl/>
        <w:spacing w:line="420" w:lineRule="exact"/>
        <w:jc w:val="left"/>
        <w:rPr>
          <w:rFonts w:ascii="宋体" w:hAnsi="宋体"/>
        </w:rPr>
      </w:pPr>
    </w:p>
    <w:p w14:paraId="0A3D6E31" w14:textId="77777777" w:rsidR="005F64CF" w:rsidRPr="005F44D3" w:rsidRDefault="005F64CF">
      <w:pPr>
        <w:widowControl/>
        <w:spacing w:line="288" w:lineRule="auto"/>
        <w:jc w:val="left"/>
        <w:rPr>
          <w:rFonts w:ascii="宋体" w:hAnsi="宋体"/>
          <w:szCs w:val="30"/>
        </w:rPr>
      </w:pPr>
    </w:p>
    <w:p w14:paraId="71B91308" w14:textId="77777777" w:rsidR="005F64CF" w:rsidRPr="005F44D3" w:rsidRDefault="003B3ED6">
      <w:pPr>
        <w:widowControl/>
        <w:spacing w:line="288" w:lineRule="auto"/>
        <w:jc w:val="left"/>
        <w:rPr>
          <w:rFonts w:ascii="宋体" w:hAnsi="宋体"/>
          <w:szCs w:val="30"/>
        </w:rPr>
      </w:pPr>
      <w:r w:rsidRPr="005F44D3">
        <w:rPr>
          <w:rFonts w:ascii="宋体" w:hAnsi="宋体" w:hint="eastAsia"/>
          <w:szCs w:val="30"/>
        </w:rPr>
        <w:lastRenderedPageBreak/>
        <w:t>附件七</w:t>
      </w:r>
    </w:p>
    <w:p w14:paraId="641C13D0" w14:textId="77777777" w:rsidR="005F64CF" w:rsidRPr="005F44D3" w:rsidRDefault="003B3ED6">
      <w:pPr>
        <w:widowControl/>
        <w:spacing w:line="360" w:lineRule="auto"/>
        <w:ind w:right="900"/>
        <w:jc w:val="center"/>
        <w:rPr>
          <w:rFonts w:ascii="宋体" w:hAnsi="宋体" w:cs="宋体"/>
          <w:b/>
          <w:sz w:val="28"/>
          <w:szCs w:val="28"/>
        </w:rPr>
      </w:pPr>
      <w:r w:rsidRPr="005F44D3">
        <w:rPr>
          <w:rFonts w:ascii="宋体" w:hAnsi="宋体" w:cs="宋体" w:hint="eastAsia"/>
          <w:b/>
          <w:sz w:val="28"/>
          <w:szCs w:val="28"/>
        </w:rPr>
        <w:t>项目部拟派人员汇总表</w:t>
      </w:r>
    </w:p>
    <w:tbl>
      <w:tblPr>
        <w:tblW w:w="9639" w:type="dxa"/>
        <w:jc w:val="center"/>
        <w:tblLayout w:type="fixed"/>
        <w:tblCellMar>
          <w:left w:w="0" w:type="dxa"/>
          <w:right w:w="0" w:type="dxa"/>
        </w:tblCellMar>
        <w:tblLook w:val="04A0" w:firstRow="1" w:lastRow="0" w:firstColumn="1" w:lastColumn="0" w:noHBand="0" w:noVBand="1"/>
      </w:tblPr>
      <w:tblGrid>
        <w:gridCol w:w="1197"/>
        <w:gridCol w:w="1025"/>
        <w:gridCol w:w="1196"/>
        <w:gridCol w:w="1196"/>
        <w:gridCol w:w="855"/>
        <w:gridCol w:w="1344"/>
        <w:gridCol w:w="1077"/>
        <w:gridCol w:w="1042"/>
        <w:gridCol w:w="707"/>
      </w:tblGrid>
      <w:tr w:rsidR="005F64CF" w:rsidRPr="005F44D3" w14:paraId="0DEB8AFE" w14:textId="77777777">
        <w:trPr>
          <w:trHeight w:val="450"/>
          <w:jc w:val="center"/>
        </w:trPr>
        <w:tc>
          <w:tcPr>
            <w:tcW w:w="1197" w:type="dxa"/>
            <w:vMerge w:val="restart"/>
            <w:tcBorders>
              <w:top w:val="single" w:sz="4" w:space="0" w:color="000000"/>
              <w:left w:val="single" w:sz="4" w:space="0" w:color="000000"/>
              <w:bottom w:val="single" w:sz="4" w:space="0" w:color="000000"/>
              <w:right w:val="single" w:sz="4" w:space="0" w:color="000000"/>
            </w:tcBorders>
            <w:vAlign w:val="center"/>
          </w:tcPr>
          <w:p w14:paraId="243100C9"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职务</w:t>
            </w:r>
          </w:p>
        </w:tc>
        <w:tc>
          <w:tcPr>
            <w:tcW w:w="1025" w:type="dxa"/>
            <w:vMerge w:val="restart"/>
            <w:tcBorders>
              <w:top w:val="single" w:sz="4" w:space="0" w:color="000000"/>
              <w:left w:val="nil"/>
              <w:bottom w:val="single" w:sz="4" w:space="0" w:color="000000"/>
              <w:right w:val="single" w:sz="4" w:space="0" w:color="000000"/>
            </w:tcBorders>
            <w:vAlign w:val="center"/>
          </w:tcPr>
          <w:p w14:paraId="06F7D9EB"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姓名</w:t>
            </w:r>
          </w:p>
        </w:tc>
        <w:tc>
          <w:tcPr>
            <w:tcW w:w="1196" w:type="dxa"/>
            <w:vMerge w:val="restart"/>
            <w:tcBorders>
              <w:top w:val="single" w:sz="4" w:space="0" w:color="000000"/>
              <w:left w:val="nil"/>
              <w:bottom w:val="single" w:sz="4" w:space="0" w:color="000000"/>
              <w:right w:val="single" w:sz="4" w:space="0" w:color="000000"/>
            </w:tcBorders>
            <w:vAlign w:val="center"/>
          </w:tcPr>
          <w:p w14:paraId="6D6FB701"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职称</w:t>
            </w:r>
          </w:p>
        </w:tc>
        <w:tc>
          <w:tcPr>
            <w:tcW w:w="5514" w:type="dxa"/>
            <w:gridSpan w:val="5"/>
            <w:tcBorders>
              <w:top w:val="single" w:sz="4" w:space="0" w:color="000000"/>
              <w:left w:val="nil"/>
              <w:bottom w:val="single" w:sz="4" w:space="0" w:color="000000"/>
              <w:right w:val="single" w:sz="4" w:space="0" w:color="000000"/>
            </w:tcBorders>
            <w:vAlign w:val="center"/>
          </w:tcPr>
          <w:p w14:paraId="71CC88C3"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执业或职业资格证明</w:t>
            </w:r>
          </w:p>
        </w:tc>
        <w:tc>
          <w:tcPr>
            <w:tcW w:w="707" w:type="dxa"/>
            <w:tcBorders>
              <w:top w:val="single" w:sz="4" w:space="0" w:color="000000"/>
              <w:left w:val="nil"/>
              <w:bottom w:val="single" w:sz="4" w:space="0" w:color="000000"/>
              <w:right w:val="single" w:sz="4" w:space="0" w:color="000000"/>
            </w:tcBorders>
            <w:vAlign w:val="center"/>
          </w:tcPr>
          <w:p w14:paraId="4EA79427"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备注</w:t>
            </w:r>
          </w:p>
        </w:tc>
      </w:tr>
      <w:tr w:rsidR="005F64CF" w:rsidRPr="005F44D3" w14:paraId="7FD5A01C" w14:textId="77777777">
        <w:trPr>
          <w:trHeight w:val="957"/>
          <w:jc w:val="center"/>
        </w:trPr>
        <w:tc>
          <w:tcPr>
            <w:tcW w:w="1197" w:type="dxa"/>
            <w:vMerge/>
            <w:tcBorders>
              <w:top w:val="single" w:sz="4" w:space="0" w:color="000000"/>
              <w:left w:val="single" w:sz="4" w:space="0" w:color="000000"/>
              <w:bottom w:val="single" w:sz="4" w:space="0" w:color="000000"/>
              <w:right w:val="single" w:sz="4" w:space="0" w:color="000000"/>
            </w:tcBorders>
            <w:vAlign w:val="center"/>
          </w:tcPr>
          <w:p w14:paraId="203FD830" w14:textId="77777777" w:rsidR="005F64CF" w:rsidRPr="005F44D3" w:rsidRDefault="005F64CF">
            <w:pPr>
              <w:widowControl/>
              <w:jc w:val="left"/>
              <w:rPr>
                <w:rFonts w:ascii="宋体" w:hAnsi="宋体"/>
                <w:kern w:val="0"/>
                <w:sz w:val="24"/>
              </w:rPr>
            </w:pPr>
          </w:p>
        </w:tc>
        <w:tc>
          <w:tcPr>
            <w:tcW w:w="1025" w:type="dxa"/>
            <w:vMerge/>
            <w:tcBorders>
              <w:top w:val="single" w:sz="4" w:space="0" w:color="000000"/>
              <w:left w:val="nil"/>
              <w:bottom w:val="single" w:sz="4" w:space="0" w:color="000000"/>
              <w:right w:val="single" w:sz="4" w:space="0" w:color="000000"/>
            </w:tcBorders>
            <w:vAlign w:val="center"/>
          </w:tcPr>
          <w:p w14:paraId="4C557FD4" w14:textId="77777777" w:rsidR="005F64CF" w:rsidRPr="005F44D3" w:rsidRDefault="005F64CF">
            <w:pPr>
              <w:widowControl/>
              <w:jc w:val="left"/>
              <w:rPr>
                <w:rFonts w:ascii="宋体" w:hAnsi="宋体"/>
                <w:kern w:val="0"/>
                <w:sz w:val="24"/>
              </w:rPr>
            </w:pPr>
          </w:p>
        </w:tc>
        <w:tc>
          <w:tcPr>
            <w:tcW w:w="1196" w:type="dxa"/>
            <w:vMerge/>
            <w:tcBorders>
              <w:top w:val="single" w:sz="4" w:space="0" w:color="000000"/>
              <w:left w:val="nil"/>
              <w:bottom w:val="single" w:sz="4" w:space="0" w:color="000000"/>
              <w:right w:val="single" w:sz="4" w:space="0" w:color="000000"/>
            </w:tcBorders>
            <w:vAlign w:val="center"/>
          </w:tcPr>
          <w:p w14:paraId="0715D26B" w14:textId="77777777" w:rsidR="005F64CF" w:rsidRPr="005F44D3" w:rsidRDefault="005F64CF">
            <w:pPr>
              <w:widowControl/>
              <w:jc w:val="left"/>
              <w:rPr>
                <w:rFonts w:ascii="宋体" w:hAnsi="宋体"/>
                <w:kern w:val="0"/>
                <w:sz w:val="24"/>
              </w:rPr>
            </w:pPr>
          </w:p>
        </w:tc>
        <w:tc>
          <w:tcPr>
            <w:tcW w:w="1196" w:type="dxa"/>
            <w:tcBorders>
              <w:top w:val="single" w:sz="4" w:space="0" w:color="000000"/>
              <w:left w:val="nil"/>
              <w:bottom w:val="single" w:sz="4" w:space="0" w:color="000000"/>
              <w:right w:val="single" w:sz="4" w:space="0" w:color="000000"/>
            </w:tcBorders>
            <w:vAlign w:val="center"/>
          </w:tcPr>
          <w:p w14:paraId="6B3603A6"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证书名称</w:t>
            </w:r>
          </w:p>
        </w:tc>
        <w:tc>
          <w:tcPr>
            <w:tcW w:w="855" w:type="dxa"/>
            <w:tcBorders>
              <w:top w:val="single" w:sz="4" w:space="0" w:color="000000"/>
              <w:left w:val="nil"/>
              <w:bottom w:val="single" w:sz="4" w:space="0" w:color="000000"/>
              <w:right w:val="single" w:sz="4" w:space="0" w:color="000000"/>
            </w:tcBorders>
            <w:vAlign w:val="center"/>
          </w:tcPr>
          <w:p w14:paraId="1236DAAA"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级别</w:t>
            </w:r>
          </w:p>
        </w:tc>
        <w:tc>
          <w:tcPr>
            <w:tcW w:w="1344" w:type="dxa"/>
            <w:tcBorders>
              <w:top w:val="single" w:sz="4" w:space="0" w:color="000000"/>
              <w:left w:val="nil"/>
              <w:bottom w:val="single" w:sz="4" w:space="0" w:color="000000"/>
              <w:right w:val="single" w:sz="4" w:space="0" w:color="000000"/>
            </w:tcBorders>
            <w:vAlign w:val="center"/>
          </w:tcPr>
          <w:p w14:paraId="5D6F59D6"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证号</w:t>
            </w:r>
          </w:p>
        </w:tc>
        <w:tc>
          <w:tcPr>
            <w:tcW w:w="1077" w:type="dxa"/>
            <w:tcBorders>
              <w:top w:val="single" w:sz="4" w:space="0" w:color="000000"/>
              <w:left w:val="nil"/>
              <w:bottom w:val="single" w:sz="4" w:space="0" w:color="000000"/>
              <w:right w:val="single" w:sz="4" w:space="0" w:color="000000"/>
            </w:tcBorders>
            <w:vAlign w:val="center"/>
          </w:tcPr>
          <w:p w14:paraId="13D65BC8"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专业</w:t>
            </w:r>
          </w:p>
        </w:tc>
        <w:tc>
          <w:tcPr>
            <w:tcW w:w="1042" w:type="dxa"/>
            <w:tcBorders>
              <w:top w:val="single" w:sz="4" w:space="0" w:color="000000"/>
              <w:left w:val="nil"/>
              <w:bottom w:val="single" w:sz="4" w:space="0" w:color="000000"/>
              <w:right w:val="single" w:sz="4" w:space="0" w:color="000000"/>
            </w:tcBorders>
            <w:vAlign w:val="center"/>
          </w:tcPr>
          <w:p w14:paraId="218BD6DC" w14:textId="77777777" w:rsidR="005F64CF" w:rsidRPr="005F44D3" w:rsidRDefault="003B3ED6">
            <w:pPr>
              <w:widowControl/>
              <w:adjustRightInd w:val="0"/>
              <w:snapToGrid w:val="0"/>
              <w:spacing w:line="360" w:lineRule="auto"/>
              <w:jc w:val="center"/>
              <w:rPr>
                <w:rFonts w:ascii="宋体" w:hAnsi="宋体"/>
                <w:kern w:val="0"/>
                <w:sz w:val="24"/>
              </w:rPr>
            </w:pPr>
            <w:r w:rsidRPr="005F44D3">
              <w:rPr>
                <w:rFonts w:ascii="宋体" w:hAnsi="宋体" w:hint="eastAsia"/>
                <w:kern w:val="0"/>
                <w:szCs w:val="21"/>
              </w:rPr>
              <w:t>养老保险</w:t>
            </w:r>
          </w:p>
        </w:tc>
        <w:tc>
          <w:tcPr>
            <w:tcW w:w="707" w:type="dxa"/>
            <w:tcBorders>
              <w:top w:val="single" w:sz="4" w:space="0" w:color="000000"/>
              <w:left w:val="nil"/>
              <w:bottom w:val="single" w:sz="4" w:space="0" w:color="000000"/>
              <w:right w:val="single" w:sz="4" w:space="0" w:color="000000"/>
            </w:tcBorders>
          </w:tcPr>
          <w:p w14:paraId="0CBE692D" w14:textId="77777777" w:rsidR="005F64CF" w:rsidRPr="005F44D3" w:rsidRDefault="005F64CF">
            <w:pPr>
              <w:widowControl/>
              <w:adjustRightInd w:val="0"/>
              <w:snapToGrid w:val="0"/>
              <w:spacing w:line="360" w:lineRule="auto"/>
              <w:jc w:val="left"/>
              <w:rPr>
                <w:rFonts w:ascii="宋体" w:hAnsi="宋体"/>
                <w:kern w:val="0"/>
                <w:sz w:val="24"/>
              </w:rPr>
            </w:pPr>
          </w:p>
        </w:tc>
      </w:tr>
      <w:tr w:rsidR="005F64CF" w:rsidRPr="005F44D3" w14:paraId="66A117FE" w14:textId="77777777">
        <w:trPr>
          <w:trHeight w:val="505"/>
          <w:jc w:val="center"/>
        </w:trPr>
        <w:tc>
          <w:tcPr>
            <w:tcW w:w="1197" w:type="dxa"/>
            <w:tcBorders>
              <w:top w:val="single" w:sz="4" w:space="0" w:color="000000"/>
              <w:left w:val="single" w:sz="4" w:space="0" w:color="000000"/>
              <w:bottom w:val="single" w:sz="4" w:space="0" w:color="000000"/>
              <w:right w:val="single" w:sz="4" w:space="0" w:color="000000"/>
            </w:tcBorders>
          </w:tcPr>
          <w:p w14:paraId="416C5E4A"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14:paraId="756A0A22" w14:textId="77777777" w:rsidR="005F64CF" w:rsidRPr="005F44D3" w:rsidRDefault="005F64CF">
            <w:pPr>
              <w:widowControl/>
              <w:autoSpaceDE w:val="0"/>
              <w:autoSpaceDN w:val="0"/>
              <w:adjustRightInd w:val="0"/>
              <w:snapToGrid w:val="0"/>
              <w:spacing w:line="360" w:lineRule="auto"/>
              <w:jc w:val="center"/>
              <w:rPr>
                <w:rFonts w:ascii="宋体" w:hAnsi="宋体"/>
                <w:b/>
                <w:sz w:val="24"/>
              </w:rPr>
            </w:pPr>
          </w:p>
        </w:tc>
        <w:tc>
          <w:tcPr>
            <w:tcW w:w="1196" w:type="dxa"/>
            <w:tcBorders>
              <w:top w:val="single" w:sz="4" w:space="0" w:color="000000"/>
              <w:left w:val="nil"/>
              <w:bottom w:val="single" w:sz="4" w:space="0" w:color="000000"/>
              <w:right w:val="single" w:sz="4" w:space="0" w:color="000000"/>
            </w:tcBorders>
            <w:vAlign w:val="center"/>
          </w:tcPr>
          <w:p w14:paraId="00139E9C"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196" w:type="dxa"/>
            <w:tcBorders>
              <w:top w:val="single" w:sz="4" w:space="0" w:color="000000"/>
              <w:left w:val="nil"/>
              <w:bottom w:val="single" w:sz="4" w:space="0" w:color="000000"/>
              <w:right w:val="single" w:sz="4" w:space="0" w:color="000000"/>
            </w:tcBorders>
            <w:vAlign w:val="center"/>
          </w:tcPr>
          <w:p w14:paraId="0BB87BA6"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855" w:type="dxa"/>
            <w:tcBorders>
              <w:top w:val="single" w:sz="4" w:space="0" w:color="000000"/>
              <w:left w:val="nil"/>
              <w:bottom w:val="single" w:sz="4" w:space="0" w:color="000000"/>
              <w:right w:val="single" w:sz="4" w:space="0" w:color="000000"/>
            </w:tcBorders>
            <w:vAlign w:val="center"/>
          </w:tcPr>
          <w:p w14:paraId="3F6C52E4"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344" w:type="dxa"/>
            <w:tcBorders>
              <w:top w:val="single" w:sz="4" w:space="0" w:color="000000"/>
              <w:left w:val="nil"/>
              <w:bottom w:val="single" w:sz="4" w:space="0" w:color="000000"/>
              <w:right w:val="single" w:sz="4" w:space="0" w:color="000000"/>
            </w:tcBorders>
          </w:tcPr>
          <w:p w14:paraId="39B4D62E"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77" w:type="dxa"/>
            <w:tcBorders>
              <w:top w:val="single" w:sz="4" w:space="0" w:color="000000"/>
              <w:left w:val="nil"/>
              <w:bottom w:val="single" w:sz="4" w:space="0" w:color="000000"/>
              <w:right w:val="single" w:sz="4" w:space="0" w:color="000000"/>
            </w:tcBorders>
          </w:tcPr>
          <w:p w14:paraId="698972CF"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42" w:type="dxa"/>
            <w:tcBorders>
              <w:top w:val="single" w:sz="4" w:space="0" w:color="000000"/>
              <w:left w:val="nil"/>
              <w:bottom w:val="single" w:sz="4" w:space="0" w:color="000000"/>
              <w:right w:val="single" w:sz="4" w:space="0" w:color="000000"/>
            </w:tcBorders>
          </w:tcPr>
          <w:p w14:paraId="59064FB5"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707" w:type="dxa"/>
            <w:tcBorders>
              <w:top w:val="single" w:sz="4" w:space="0" w:color="000000"/>
              <w:left w:val="nil"/>
              <w:bottom w:val="single" w:sz="4" w:space="0" w:color="000000"/>
              <w:right w:val="single" w:sz="4" w:space="0" w:color="000000"/>
            </w:tcBorders>
          </w:tcPr>
          <w:p w14:paraId="622CAACB" w14:textId="77777777"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14:paraId="12E5AD86"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4D225AD7" w14:textId="77777777" w:rsidR="005F64CF" w:rsidRPr="005F44D3" w:rsidRDefault="005F64CF">
            <w:pPr>
              <w:widowControl/>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14:paraId="3A03D5B4" w14:textId="77777777" w:rsidR="005F64CF" w:rsidRPr="005F44D3" w:rsidRDefault="005F64CF">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402A2DF0" w14:textId="77777777" w:rsidR="005F64CF" w:rsidRPr="005F44D3" w:rsidRDefault="005F64CF">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2D3117F8" w14:textId="77777777" w:rsidR="005F64CF" w:rsidRPr="005F44D3" w:rsidRDefault="005F64CF">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4F715F62" w14:textId="77777777" w:rsidR="005F64CF" w:rsidRPr="005F44D3" w:rsidRDefault="005F64CF">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4B6507B8" w14:textId="77777777" w:rsidR="005F64CF" w:rsidRPr="005F44D3" w:rsidRDefault="005F64CF">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7DE604DE" w14:textId="77777777" w:rsidR="005F64CF" w:rsidRPr="005F44D3" w:rsidRDefault="005F64CF">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7C55AF7B" w14:textId="77777777" w:rsidR="005F64CF" w:rsidRPr="005F44D3" w:rsidRDefault="005F64CF">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7E3A052E" w14:textId="77777777"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14:paraId="75758201"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103EB23E"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5048AFB7"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0F89EC5B"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393D0F9D"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768CC87B"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11F41DB5"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5D246884"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58CA7FE5"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6B995C44" w14:textId="77777777"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14:paraId="4EEBF296"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38095062"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585D885B"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14:paraId="1744F336"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4B332486"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040D1495"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04DB3AD3"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696C67F2"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7EDCB110"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7381A034" w14:textId="77777777"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14:paraId="58CDD0EC"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4CC63C88"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6C0D17A7"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4D51513C"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43A65678"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5F50141B"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1E2039D6"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55577B0B"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18182699"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718D67A3" w14:textId="77777777"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14:paraId="24BF873F"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6AD4DF8C"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0390FAB2"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14:paraId="6BEE2374"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29D2FA19"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1DD16CB9"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0644AE4E"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13DFA98D"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06783714"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4CE5BE3A" w14:textId="77777777"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14:paraId="1E40CB6E"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tcPr>
          <w:p w14:paraId="62B43CFF" w14:textId="77777777" w:rsidR="005F64CF" w:rsidRPr="005F44D3" w:rsidRDefault="005F64CF">
            <w:pPr>
              <w:widowControl/>
              <w:autoSpaceDE w:val="0"/>
              <w:autoSpaceDN w:val="0"/>
              <w:adjustRightInd w:val="0"/>
              <w:snapToGrid w:val="0"/>
              <w:spacing w:line="360" w:lineRule="auto"/>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tcPr>
          <w:p w14:paraId="3794FCEC"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tcPr>
          <w:p w14:paraId="69B7ADFE"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469AD552"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3CF681C8"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tcPr>
          <w:p w14:paraId="57DDAB13"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tcPr>
          <w:p w14:paraId="6DF8D470"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tcPr>
          <w:p w14:paraId="7DFAB309"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15B36545" w14:textId="77777777"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14:paraId="6542E89D"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36C8F9C0" w14:textId="77777777" w:rsidR="005F64CF" w:rsidRPr="005F44D3" w:rsidRDefault="005F64CF">
            <w:pPr>
              <w:widowControl/>
              <w:jc w:val="center"/>
              <w:rPr>
                <w:rFonts w:ascii="宋体" w:hAnsi="宋体"/>
                <w:b/>
                <w:bCs/>
                <w:caps/>
                <w:szCs w:val="21"/>
              </w:rPr>
            </w:pPr>
          </w:p>
        </w:tc>
        <w:tc>
          <w:tcPr>
            <w:tcW w:w="1025" w:type="dxa"/>
            <w:tcBorders>
              <w:top w:val="single" w:sz="4" w:space="0" w:color="000000"/>
              <w:left w:val="nil"/>
              <w:bottom w:val="single" w:sz="4" w:space="0" w:color="000000"/>
              <w:right w:val="single" w:sz="4" w:space="0" w:color="000000"/>
            </w:tcBorders>
            <w:vAlign w:val="center"/>
          </w:tcPr>
          <w:p w14:paraId="57221CD4" w14:textId="77777777" w:rsidR="005F64CF" w:rsidRPr="005F44D3" w:rsidRDefault="005F64CF">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52B8E84D" w14:textId="77777777" w:rsidR="005F64CF" w:rsidRPr="005F44D3" w:rsidRDefault="005F64CF">
            <w:pPr>
              <w:widowControl/>
              <w:jc w:val="center"/>
              <w:rPr>
                <w:rFonts w:ascii="宋体" w:hAnsi="宋体"/>
                <w:szCs w:val="21"/>
              </w:rPr>
            </w:pPr>
          </w:p>
        </w:tc>
        <w:tc>
          <w:tcPr>
            <w:tcW w:w="1196" w:type="dxa"/>
            <w:tcBorders>
              <w:top w:val="single" w:sz="4" w:space="0" w:color="000000"/>
              <w:left w:val="nil"/>
              <w:bottom w:val="single" w:sz="4" w:space="0" w:color="000000"/>
              <w:right w:val="single" w:sz="4" w:space="0" w:color="000000"/>
            </w:tcBorders>
            <w:vAlign w:val="center"/>
          </w:tcPr>
          <w:p w14:paraId="1AB4B268" w14:textId="77777777" w:rsidR="005F64CF" w:rsidRPr="005F44D3" w:rsidRDefault="005F64CF">
            <w:pPr>
              <w:widowControl/>
              <w:jc w:val="center"/>
              <w:rPr>
                <w:rFonts w:ascii="宋体" w:hAnsi="宋体"/>
                <w:szCs w:val="21"/>
              </w:rPr>
            </w:pPr>
          </w:p>
        </w:tc>
        <w:tc>
          <w:tcPr>
            <w:tcW w:w="855" w:type="dxa"/>
            <w:tcBorders>
              <w:top w:val="single" w:sz="4" w:space="0" w:color="000000"/>
              <w:left w:val="nil"/>
              <w:bottom w:val="single" w:sz="4" w:space="0" w:color="000000"/>
              <w:right w:val="single" w:sz="4" w:space="0" w:color="000000"/>
            </w:tcBorders>
            <w:vAlign w:val="center"/>
          </w:tcPr>
          <w:p w14:paraId="212D10DB" w14:textId="77777777" w:rsidR="005F64CF" w:rsidRPr="005F44D3" w:rsidRDefault="005F64CF">
            <w:pPr>
              <w:widowControl/>
              <w:jc w:val="center"/>
              <w:rPr>
                <w:rFonts w:ascii="宋体" w:hAnsi="宋体"/>
                <w:szCs w:val="21"/>
              </w:rPr>
            </w:pPr>
          </w:p>
        </w:tc>
        <w:tc>
          <w:tcPr>
            <w:tcW w:w="1344" w:type="dxa"/>
            <w:tcBorders>
              <w:top w:val="single" w:sz="4" w:space="0" w:color="000000"/>
              <w:left w:val="nil"/>
              <w:bottom w:val="single" w:sz="4" w:space="0" w:color="000000"/>
              <w:right w:val="single" w:sz="4" w:space="0" w:color="000000"/>
            </w:tcBorders>
            <w:vAlign w:val="center"/>
          </w:tcPr>
          <w:p w14:paraId="58EC6990" w14:textId="77777777" w:rsidR="005F64CF" w:rsidRPr="005F44D3" w:rsidRDefault="005F64CF">
            <w:pPr>
              <w:widowControl/>
              <w:jc w:val="center"/>
              <w:rPr>
                <w:rFonts w:ascii="宋体" w:hAnsi="宋体"/>
                <w:szCs w:val="21"/>
              </w:rPr>
            </w:pPr>
          </w:p>
        </w:tc>
        <w:tc>
          <w:tcPr>
            <w:tcW w:w="1077" w:type="dxa"/>
            <w:tcBorders>
              <w:top w:val="single" w:sz="4" w:space="0" w:color="000000"/>
              <w:left w:val="nil"/>
              <w:bottom w:val="single" w:sz="4" w:space="0" w:color="000000"/>
              <w:right w:val="single" w:sz="4" w:space="0" w:color="000000"/>
            </w:tcBorders>
            <w:vAlign w:val="center"/>
          </w:tcPr>
          <w:p w14:paraId="009AA883" w14:textId="77777777" w:rsidR="005F64CF" w:rsidRPr="005F44D3" w:rsidRDefault="005F64CF">
            <w:pPr>
              <w:widowControl/>
              <w:jc w:val="center"/>
              <w:rPr>
                <w:rFonts w:ascii="宋体" w:hAnsi="宋体"/>
                <w:szCs w:val="21"/>
              </w:rPr>
            </w:pPr>
          </w:p>
        </w:tc>
        <w:tc>
          <w:tcPr>
            <w:tcW w:w="1042" w:type="dxa"/>
            <w:tcBorders>
              <w:top w:val="single" w:sz="4" w:space="0" w:color="000000"/>
              <w:left w:val="nil"/>
              <w:bottom w:val="single" w:sz="4" w:space="0" w:color="000000"/>
              <w:right w:val="single" w:sz="4" w:space="0" w:color="000000"/>
            </w:tcBorders>
            <w:vAlign w:val="center"/>
          </w:tcPr>
          <w:p w14:paraId="483F4BFB" w14:textId="77777777" w:rsidR="005F64CF" w:rsidRPr="005F44D3" w:rsidRDefault="005F64CF">
            <w:pPr>
              <w:widowControl/>
              <w:jc w:val="center"/>
              <w:rPr>
                <w:rFonts w:ascii="宋体" w:hAnsi="宋体"/>
                <w:szCs w:val="21"/>
              </w:rPr>
            </w:pPr>
          </w:p>
        </w:tc>
        <w:tc>
          <w:tcPr>
            <w:tcW w:w="707" w:type="dxa"/>
            <w:tcBorders>
              <w:top w:val="single" w:sz="4" w:space="0" w:color="000000"/>
              <w:left w:val="nil"/>
              <w:bottom w:val="single" w:sz="4" w:space="0" w:color="000000"/>
              <w:right w:val="single" w:sz="4" w:space="0" w:color="000000"/>
            </w:tcBorders>
          </w:tcPr>
          <w:p w14:paraId="3F52C456" w14:textId="77777777" w:rsidR="005F64CF" w:rsidRPr="005F44D3" w:rsidRDefault="005F64CF">
            <w:pPr>
              <w:widowControl/>
              <w:adjustRightInd w:val="0"/>
              <w:snapToGrid w:val="0"/>
              <w:spacing w:line="360" w:lineRule="auto"/>
              <w:jc w:val="center"/>
              <w:rPr>
                <w:rFonts w:ascii="宋体" w:hAnsi="宋体"/>
                <w:kern w:val="0"/>
                <w:sz w:val="24"/>
              </w:rPr>
            </w:pPr>
          </w:p>
        </w:tc>
      </w:tr>
      <w:tr w:rsidR="005F64CF" w:rsidRPr="005F44D3" w14:paraId="6F962757"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52E2B2EA" w14:textId="77777777" w:rsidR="005F64CF" w:rsidRPr="005F44D3" w:rsidRDefault="005F64CF">
            <w:pPr>
              <w:widowControl/>
              <w:autoSpaceDE w:val="0"/>
              <w:autoSpaceDN w:val="0"/>
              <w:adjustRightInd w:val="0"/>
              <w:snapToGrid w:val="0"/>
              <w:spacing w:line="360" w:lineRule="auto"/>
              <w:jc w:val="center"/>
              <w:rPr>
                <w:rFonts w:ascii="宋体" w:hAnsi="宋体"/>
                <w:szCs w:val="21"/>
              </w:rPr>
            </w:pPr>
          </w:p>
        </w:tc>
        <w:tc>
          <w:tcPr>
            <w:tcW w:w="1025" w:type="dxa"/>
            <w:tcBorders>
              <w:top w:val="single" w:sz="4" w:space="0" w:color="000000"/>
              <w:left w:val="nil"/>
              <w:bottom w:val="single" w:sz="4" w:space="0" w:color="000000"/>
              <w:right w:val="single" w:sz="4" w:space="0" w:color="000000"/>
            </w:tcBorders>
            <w:vAlign w:val="center"/>
          </w:tcPr>
          <w:p w14:paraId="5DF699B7"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5873F219"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731B8325"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14:paraId="01830906"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14:paraId="1AFDD1EC"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14:paraId="166AFAB1"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14:paraId="212020DF"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14:paraId="6899CE8F" w14:textId="77777777" w:rsidR="005F64CF" w:rsidRPr="005F44D3" w:rsidRDefault="005F64CF">
            <w:pPr>
              <w:widowControl/>
              <w:adjustRightInd w:val="0"/>
              <w:snapToGrid w:val="0"/>
              <w:spacing w:line="360" w:lineRule="auto"/>
              <w:jc w:val="left"/>
              <w:rPr>
                <w:rFonts w:ascii="宋体" w:hAnsi="宋体" w:cs="宋体"/>
                <w:kern w:val="0"/>
                <w:sz w:val="24"/>
              </w:rPr>
            </w:pPr>
          </w:p>
        </w:tc>
      </w:tr>
      <w:tr w:rsidR="005F64CF" w:rsidRPr="005F44D3" w14:paraId="5E283864"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6E701F9A"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14:paraId="5E793F78"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6C84C76B"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3CE33222"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14:paraId="7307094E"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14:paraId="6FFCF60F"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14:paraId="5678A00C"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14:paraId="6CA0DD46"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14:paraId="7255BC5D" w14:textId="77777777" w:rsidR="005F64CF" w:rsidRPr="005F44D3" w:rsidRDefault="005F64CF">
            <w:pPr>
              <w:widowControl/>
              <w:adjustRightInd w:val="0"/>
              <w:snapToGrid w:val="0"/>
              <w:spacing w:line="360" w:lineRule="auto"/>
              <w:jc w:val="left"/>
              <w:rPr>
                <w:rFonts w:ascii="宋体" w:hAnsi="宋体"/>
                <w:kern w:val="0"/>
                <w:sz w:val="24"/>
              </w:rPr>
            </w:pPr>
          </w:p>
        </w:tc>
      </w:tr>
      <w:tr w:rsidR="005F64CF" w:rsidRPr="005F44D3" w14:paraId="472C9C98" w14:textId="77777777">
        <w:trPr>
          <w:trHeight w:val="450"/>
          <w:jc w:val="center"/>
        </w:trPr>
        <w:tc>
          <w:tcPr>
            <w:tcW w:w="1197" w:type="dxa"/>
            <w:tcBorders>
              <w:top w:val="single" w:sz="4" w:space="0" w:color="000000"/>
              <w:left w:val="single" w:sz="4" w:space="0" w:color="000000"/>
              <w:bottom w:val="single" w:sz="4" w:space="0" w:color="000000"/>
              <w:right w:val="single" w:sz="4" w:space="0" w:color="000000"/>
            </w:tcBorders>
            <w:vAlign w:val="center"/>
          </w:tcPr>
          <w:p w14:paraId="480830DD"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25" w:type="dxa"/>
            <w:tcBorders>
              <w:top w:val="single" w:sz="4" w:space="0" w:color="000000"/>
              <w:left w:val="nil"/>
              <w:bottom w:val="single" w:sz="4" w:space="0" w:color="000000"/>
              <w:right w:val="single" w:sz="4" w:space="0" w:color="000000"/>
            </w:tcBorders>
            <w:vAlign w:val="center"/>
          </w:tcPr>
          <w:p w14:paraId="7D4774A2"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39526FB3"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196" w:type="dxa"/>
            <w:tcBorders>
              <w:top w:val="single" w:sz="4" w:space="0" w:color="000000"/>
              <w:left w:val="nil"/>
              <w:bottom w:val="single" w:sz="4" w:space="0" w:color="000000"/>
              <w:right w:val="single" w:sz="4" w:space="0" w:color="000000"/>
            </w:tcBorders>
            <w:vAlign w:val="center"/>
          </w:tcPr>
          <w:p w14:paraId="2A9401D1"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855" w:type="dxa"/>
            <w:tcBorders>
              <w:top w:val="single" w:sz="4" w:space="0" w:color="000000"/>
              <w:left w:val="nil"/>
              <w:bottom w:val="single" w:sz="4" w:space="0" w:color="000000"/>
              <w:right w:val="single" w:sz="4" w:space="0" w:color="000000"/>
            </w:tcBorders>
            <w:vAlign w:val="center"/>
          </w:tcPr>
          <w:p w14:paraId="0B1675F6"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344" w:type="dxa"/>
            <w:tcBorders>
              <w:top w:val="single" w:sz="4" w:space="0" w:color="000000"/>
              <w:left w:val="nil"/>
              <w:bottom w:val="single" w:sz="4" w:space="0" w:color="000000"/>
              <w:right w:val="single" w:sz="4" w:space="0" w:color="000000"/>
            </w:tcBorders>
            <w:vAlign w:val="center"/>
          </w:tcPr>
          <w:p w14:paraId="77B81955"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77" w:type="dxa"/>
            <w:tcBorders>
              <w:top w:val="single" w:sz="4" w:space="0" w:color="000000"/>
              <w:left w:val="nil"/>
              <w:bottom w:val="single" w:sz="4" w:space="0" w:color="000000"/>
              <w:right w:val="single" w:sz="4" w:space="0" w:color="000000"/>
            </w:tcBorders>
            <w:vAlign w:val="center"/>
          </w:tcPr>
          <w:p w14:paraId="6CB0D035"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1042" w:type="dxa"/>
            <w:tcBorders>
              <w:top w:val="single" w:sz="4" w:space="0" w:color="000000"/>
              <w:left w:val="nil"/>
              <w:bottom w:val="single" w:sz="4" w:space="0" w:color="000000"/>
              <w:right w:val="single" w:sz="4" w:space="0" w:color="000000"/>
            </w:tcBorders>
            <w:vAlign w:val="center"/>
          </w:tcPr>
          <w:p w14:paraId="563064AF" w14:textId="77777777" w:rsidR="005F64CF" w:rsidRPr="005F44D3" w:rsidRDefault="005F64CF">
            <w:pPr>
              <w:widowControl/>
              <w:autoSpaceDE w:val="0"/>
              <w:autoSpaceDN w:val="0"/>
              <w:adjustRightInd w:val="0"/>
              <w:snapToGrid w:val="0"/>
              <w:spacing w:line="360" w:lineRule="auto"/>
              <w:jc w:val="center"/>
              <w:rPr>
                <w:rFonts w:ascii="宋体" w:hAnsi="宋体"/>
                <w:sz w:val="24"/>
              </w:rPr>
            </w:pPr>
          </w:p>
        </w:tc>
        <w:tc>
          <w:tcPr>
            <w:tcW w:w="707" w:type="dxa"/>
            <w:tcBorders>
              <w:top w:val="single" w:sz="4" w:space="0" w:color="000000"/>
              <w:left w:val="nil"/>
              <w:bottom w:val="single" w:sz="4" w:space="0" w:color="000000"/>
              <w:right w:val="single" w:sz="4" w:space="0" w:color="000000"/>
            </w:tcBorders>
          </w:tcPr>
          <w:p w14:paraId="199368EA" w14:textId="77777777" w:rsidR="005F64CF" w:rsidRPr="005F44D3" w:rsidRDefault="005F64CF">
            <w:pPr>
              <w:widowControl/>
              <w:adjustRightInd w:val="0"/>
              <w:snapToGrid w:val="0"/>
              <w:spacing w:line="360" w:lineRule="auto"/>
              <w:jc w:val="left"/>
              <w:rPr>
                <w:rFonts w:ascii="宋体" w:hAnsi="宋体"/>
                <w:kern w:val="0"/>
                <w:sz w:val="24"/>
              </w:rPr>
            </w:pPr>
          </w:p>
        </w:tc>
      </w:tr>
    </w:tbl>
    <w:p w14:paraId="158046EB" w14:textId="77777777" w:rsidR="005F64CF" w:rsidRPr="005F44D3" w:rsidRDefault="005F64CF">
      <w:pPr>
        <w:widowControl/>
        <w:spacing w:line="420" w:lineRule="exact"/>
        <w:jc w:val="left"/>
        <w:rPr>
          <w:rFonts w:ascii="宋体" w:hAnsi="宋体"/>
        </w:rPr>
      </w:pPr>
    </w:p>
    <w:p w14:paraId="752D54B9" w14:textId="77777777" w:rsidR="005F64CF" w:rsidRPr="005F44D3" w:rsidRDefault="003B3ED6">
      <w:pPr>
        <w:widowControl/>
        <w:spacing w:line="288" w:lineRule="auto"/>
        <w:jc w:val="left"/>
        <w:rPr>
          <w:rFonts w:ascii="宋体" w:hAnsi="宋体"/>
          <w:szCs w:val="30"/>
        </w:rPr>
      </w:pPr>
      <w:r w:rsidRPr="005F44D3">
        <w:rPr>
          <w:rFonts w:ascii="宋体" w:hAnsi="宋体"/>
          <w:szCs w:val="30"/>
        </w:rPr>
        <w:br w:type="page"/>
      </w:r>
      <w:r w:rsidRPr="005F44D3">
        <w:rPr>
          <w:rFonts w:ascii="宋体" w:hAnsi="宋体" w:hint="eastAsia"/>
          <w:szCs w:val="30"/>
        </w:rPr>
        <w:lastRenderedPageBreak/>
        <w:t>附件八</w:t>
      </w:r>
    </w:p>
    <w:p w14:paraId="6718359D" w14:textId="77777777" w:rsidR="005F64CF" w:rsidRPr="005F44D3" w:rsidRDefault="003B3ED6">
      <w:pPr>
        <w:widowControl/>
        <w:spacing w:line="400" w:lineRule="exact"/>
        <w:ind w:right="900"/>
        <w:jc w:val="center"/>
        <w:rPr>
          <w:rFonts w:ascii="宋体" w:hAnsi="宋体"/>
          <w:b/>
          <w:sz w:val="28"/>
          <w:szCs w:val="28"/>
        </w:rPr>
      </w:pPr>
      <w:r w:rsidRPr="005F44D3">
        <w:rPr>
          <w:rFonts w:ascii="宋体" w:hAnsi="宋体" w:hint="eastAsia"/>
          <w:b/>
          <w:sz w:val="28"/>
          <w:szCs w:val="28"/>
        </w:rPr>
        <w:t>防范建设项目转包和违法分包管理责任书</w:t>
      </w:r>
    </w:p>
    <w:p w14:paraId="26CDC458" w14:textId="77777777"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比选申请人、中选后为中选人、签订合同后为承包单位，以下同）签订本责任书。</w:t>
      </w:r>
    </w:p>
    <w:p w14:paraId="3EF2248F" w14:textId="77777777"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一、承包单位管理责任和应尽的义务。</w:t>
      </w:r>
    </w:p>
    <w:p w14:paraId="6A714B74" w14:textId="77777777" w:rsidR="005F64CF" w:rsidRPr="005F44D3" w:rsidRDefault="003B3ED6">
      <w:pPr>
        <w:widowControl/>
        <w:shd w:val="clear" w:color="auto" w:fill="FFFFFF"/>
        <w:tabs>
          <w:tab w:val="left" w:pos="720"/>
        </w:tabs>
        <w:spacing w:line="390" w:lineRule="exact"/>
        <w:ind w:firstLineChars="200" w:firstLine="420"/>
        <w:jc w:val="left"/>
        <w:rPr>
          <w:rFonts w:ascii="宋体" w:hAnsi="宋体"/>
          <w:szCs w:val="21"/>
        </w:rPr>
      </w:pPr>
      <w:r w:rsidRPr="005F44D3">
        <w:rPr>
          <w:rFonts w:ascii="宋体" w:hAnsi="宋体" w:hint="eastAsia"/>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14:paraId="17688240" w14:textId="77777777" w:rsidR="005F64CF" w:rsidRPr="005F44D3" w:rsidRDefault="003B3ED6">
      <w:pPr>
        <w:widowControl/>
        <w:shd w:val="clear" w:color="auto" w:fill="FFFFFF"/>
        <w:spacing w:line="390" w:lineRule="exact"/>
        <w:ind w:firstLineChars="196" w:firstLine="412"/>
        <w:jc w:val="left"/>
        <w:rPr>
          <w:rFonts w:ascii="宋体" w:hAnsi="宋体"/>
          <w:szCs w:val="21"/>
        </w:rPr>
      </w:pPr>
      <w:r w:rsidRPr="005F44D3">
        <w:rPr>
          <w:rFonts w:ascii="宋体" w:hAnsi="宋体" w:hint="eastAsia"/>
          <w:szCs w:val="21"/>
        </w:rPr>
        <w:t>（二）招投标及合同签订管理</w:t>
      </w:r>
    </w:p>
    <w:p w14:paraId="1F599450" w14:textId="77777777" w:rsidR="005F64CF" w:rsidRPr="005F44D3" w:rsidRDefault="003B3ED6">
      <w:pPr>
        <w:widowControl/>
        <w:shd w:val="clear" w:color="auto" w:fill="FFFFFF"/>
        <w:spacing w:line="390" w:lineRule="exact"/>
        <w:ind w:firstLineChars="196" w:firstLine="412"/>
        <w:jc w:val="left"/>
        <w:rPr>
          <w:rFonts w:ascii="宋体" w:hAnsi="宋体"/>
          <w:szCs w:val="21"/>
        </w:rPr>
      </w:pPr>
      <w:r w:rsidRPr="005F44D3">
        <w:rPr>
          <w:rFonts w:ascii="宋体" w:hAnsi="宋体" w:hint="eastAsia"/>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14:paraId="4A9B8A58" w14:textId="77777777"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（三）履约管理</w:t>
      </w:r>
    </w:p>
    <w:p w14:paraId="4C171E2C" w14:textId="77777777"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szCs w:val="21"/>
        </w:rPr>
        <w:t>1</w:t>
      </w:r>
      <w:r w:rsidRPr="005F44D3">
        <w:rPr>
          <w:rFonts w:ascii="宋体" w:hAnsi="宋体" w:hint="eastAsia"/>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14:paraId="2DED4D69" w14:textId="77777777"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承包单位项目部的组成人员存在以下情形，经公司批准后，可用比选申请文件或合同文件中载明的备选人员进行更换，否则承包单位将不准更换项目部的组成人员：</w:t>
      </w:r>
    </w:p>
    <w:p w14:paraId="03BF7D4E"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）拟派人员重伤、死亡；</w:t>
      </w:r>
    </w:p>
    <w:p w14:paraId="6436C9BD" w14:textId="77777777"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）拟派人员因涉嫌犯罪或诉讼而被有关执法机关限制人身自由；</w:t>
      </w:r>
    </w:p>
    <w:p w14:paraId="24E63E8A" w14:textId="77777777"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）拟派人员因突发性重大事件（如地震等自然灾害、非典等疫情、骚乱等社会非正常事件）不能到位；</w:t>
      </w:r>
    </w:p>
    <w:p w14:paraId="2FF9F6AC" w14:textId="77777777"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）拟派人员执业资格因各种原因不再满足比选文件规定的最低资格要求。</w:t>
      </w:r>
    </w:p>
    <w:p w14:paraId="2378E35A" w14:textId="77777777"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公司对承包单位项目部的组成人员不满意，要求承包单位更换的不受上述限制。</w:t>
      </w:r>
    </w:p>
    <w:p w14:paraId="6FB6B661" w14:textId="77777777"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szCs w:val="21"/>
        </w:rPr>
        <w:t>2</w:t>
      </w:r>
      <w:r w:rsidRPr="005F44D3">
        <w:rPr>
          <w:rFonts w:ascii="宋体" w:hAnsi="宋体" w:hint="eastAsia"/>
          <w:szCs w:val="21"/>
        </w:rPr>
        <w:t>、承包单位必须严格执行项目部项目经理负责制，履行如下条款并报公司备案：</w:t>
      </w:r>
    </w:p>
    <w:p w14:paraId="4F7F9A67" w14:textId="77777777" w:rsidR="005F64CF" w:rsidRPr="005F44D3" w:rsidRDefault="003B3ED6">
      <w:pPr>
        <w:widowControl/>
        <w:shd w:val="clear" w:color="auto" w:fill="FFFFFF"/>
        <w:spacing w:line="390" w:lineRule="exact"/>
        <w:ind w:firstLineChars="148" w:firstLine="311"/>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）承包单位对项目部人员的考勤记录，合同文件中的项目人员是否确实在岗；</w:t>
      </w:r>
    </w:p>
    <w:p w14:paraId="6D53424C" w14:textId="77777777" w:rsidR="005F64CF" w:rsidRPr="005F44D3" w:rsidRDefault="003B3ED6">
      <w:pPr>
        <w:widowControl/>
        <w:shd w:val="clear" w:color="auto" w:fill="FFFFFF"/>
        <w:spacing w:line="390" w:lineRule="exact"/>
        <w:ind w:firstLineChars="148" w:firstLine="311"/>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）施工所需机械设备是否确实属承包单位（或合法的分包单位，下同）自有或由其租用；</w:t>
      </w:r>
    </w:p>
    <w:p w14:paraId="2E23587E" w14:textId="77777777"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）承包单位实际使用的账户是否确属承包单位，资金流动是否在承包单位的账户外流动，农民工是否由承包单位直接管理，是否存在拖欠民工工资、劳务纠纷问题等。</w:t>
      </w:r>
    </w:p>
    <w:p w14:paraId="1D06AF6B" w14:textId="77777777"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）对于分包项目，要进行严格监管（是否存在质量、安全隐患，分包合同执行是否严格规范）。</w:t>
      </w:r>
    </w:p>
    <w:p w14:paraId="248466F4" w14:textId="77777777" w:rsidR="005F64CF" w:rsidRPr="005F44D3" w:rsidRDefault="003B3ED6">
      <w:pPr>
        <w:widowControl/>
        <w:shd w:val="clear" w:color="auto" w:fill="FFFFFF"/>
        <w:spacing w:line="390" w:lineRule="exact"/>
        <w:ind w:firstLineChars="198" w:firstLine="416"/>
        <w:jc w:val="left"/>
        <w:rPr>
          <w:rFonts w:ascii="宋体" w:hAnsi="宋体"/>
          <w:szCs w:val="21"/>
        </w:rPr>
      </w:pPr>
      <w:r w:rsidRPr="005F44D3">
        <w:rPr>
          <w:rFonts w:ascii="宋体" w:hAnsi="宋体"/>
          <w:szCs w:val="21"/>
        </w:rPr>
        <w:t>4</w:t>
      </w:r>
      <w:r w:rsidRPr="005F44D3">
        <w:rPr>
          <w:rFonts w:ascii="宋体" w:hAnsi="宋体" w:hint="eastAsia"/>
          <w:szCs w:val="21"/>
        </w:rPr>
        <w:t>、公司严格按照合同约定支付工程款，一律不接受承包单位工程款的委托支付。</w:t>
      </w:r>
    </w:p>
    <w:p w14:paraId="066E5245"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二、分包与违法分包</w:t>
      </w:r>
    </w:p>
    <w:p w14:paraId="5156DA50" w14:textId="77777777" w:rsidR="005F64CF" w:rsidRPr="005F44D3" w:rsidRDefault="003B3ED6">
      <w:pPr>
        <w:widowControl/>
        <w:shd w:val="clear" w:color="auto" w:fill="FFFFFF"/>
        <w:spacing w:line="390" w:lineRule="exact"/>
        <w:ind w:firstLineChars="196" w:firstLine="412"/>
        <w:jc w:val="left"/>
        <w:rPr>
          <w:rFonts w:ascii="宋体" w:hAnsi="宋体"/>
          <w:szCs w:val="21"/>
        </w:rPr>
      </w:pPr>
      <w:r w:rsidRPr="005F44D3">
        <w:rPr>
          <w:rFonts w:ascii="宋体" w:hAnsi="宋体"/>
          <w:szCs w:val="21"/>
        </w:rPr>
        <w:t>1</w:t>
      </w:r>
      <w:r w:rsidRPr="005F44D3">
        <w:rPr>
          <w:rFonts w:ascii="宋体" w:hAnsi="宋体" w:hint="eastAsia"/>
          <w:szCs w:val="21"/>
        </w:rPr>
        <w:t>、分包的程序和条件</w:t>
      </w:r>
    </w:p>
    <w:p w14:paraId="0C020037" w14:textId="77777777" w:rsidR="005F64CF" w:rsidRPr="005F44D3" w:rsidRDefault="003B3ED6">
      <w:pPr>
        <w:widowControl/>
        <w:shd w:val="clear" w:color="auto" w:fill="FFFFFF"/>
        <w:spacing w:line="390" w:lineRule="exact"/>
        <w:ind w:firstLineChars="196" w:firstLine="412"/>
        <w:jc w:val="left"/>
        <w:rPr>
          <w:rFonts w:ascii="宋体" w:hAnsi="宋体"/>
          <w:szCs w:val="21"/>
        </w:rPr>
      </w:pPr>
      <w:r w:rsidRPr="005F44D3">
        <w:rPr>
          <w:rFonts w:ascii="宋体" w:hAnsi="宋体" w:hint="eastAsia"/>
          <w:szCs w:val="21"/>
        </w:rPr>
        <w:lastRenderedPageBreak/>
        <w:t>（</w:t>
      </w:r>
      <w:r w:rsidRPr="005F44D3">
        <w:rPr>
          <w:rFonts w:ascii="宋体" w:hAnsi="宋体"/>
          <w:szCs w:val="21"/>
        </w:rPr>
        <w:t>1</w:t>
      </w:r>
      <w:r w:rsidRPr="005F44D3">
        <w:rPr>
          <w:rFonts w:ascii="宋体" w:hAnsi="宋体" w:hint="eastAsia"/>
          <w:szCs w:val="21"/>
        </w:rPr>
        <w:t>）比选文件以及合同中载明可以分包的工程或者经公司批准，承包单位可以将所承包的工程进行分包。分包的工程仅限于特殊性技术、特殊工艺或者涉及专利保护等要求的专项工程且只能分包给具有相应资格的单位。</w:t>
      </w:r>
    </w:p>
    <w:p w14:paraId="43CEE697"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）公司拟进行分包的，应在比选申请文件中对拟分包的专项工程及规模予以明确，承包单位按比选文件的规定提供分包人的相关资质、人员、业绩证明材料。</w:t>
      </w:r>
    </w:p>
    <w:p w14:paraId="737119ED" w14:textId="77777777" w:rsidR="005F64CF" w:rsidRPr="005F44D3" w:rsidRDefault="003B3ED6">
      <w:pPr>
        <w:widowControl/>
        <w:shd w:val="clear" w:color="auto" w:fill="FFFFFF"/>
        <w:spacing w:line="390" w:lineRule="exact"/>
        <w:ind w:firstLineChars="148" w:firstLine="311"/>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14:paraId="54FC8897"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）对分包人的资格审查、签约和履约管理同本责任书中承包单位的内容。</w:t>
      </w:r>
    </w:p>
    <w:p w14:paraId="7710ED7B"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szCs w:val="21"/>
        </w:rPr>
        <w:t>2</w:t>
      </w:r>
      <w:r w:rsidRPr="005F44D3">
        <w:rPr>
          <w:rFonts w:ascii="宋体" w:hAnsi="宋体" w:hint="eastAsia"/>
          <w:szCs w:val="21"/>
        </w:rPr>
        <w:t>、违法分包的情形及表现</w:t>
      </w:r>
    </w:p>
    <w:p w14:paraId="5F7385B6"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比选文件以及合同中未载明分包的工程或者未经公司批准，承包单位不得将所承包的工程进行分包。承包单位出现下列行为之一的，视为违法分包：</w:t>
      </w:r>
    </w:p>
    <w:p w14:paraId="6DDD8509"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）承包单位未在施工现场设立项目管理机构和派驻相应人员对分包工程的施工活动实施有效管理；</w:t>
      </w:r>
    </w:p>
    <w:p w14:paraId="66459604"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）承包单位项目部的组成人员不符合合同和比选文件的规定的；</w:t>
      </w:r>
    </w:p>
    <w:p w14:paraId="1698F916"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）承包单位未按本责任书以及合同约定将工程分包给不具备相应资格条件的单位或个人的；</w:t>
      </w:r>
    </w:p>
    <w:p w14:paraId="05988E79"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）对合同文件中明确不得分包的专项工程进行分包；</w:t>
      </w:r>
    </w:p>
    <w:p w14:paraId="489E6464"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）合同文件中虽允许分包，但分包未经公司认可；</w:t>
      </w:r>
    </w:p>
    <w:p w14:paraId="7F7E1F26"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5</w:t>
      </w:r>
      <w:r w:rsidRPr="005F44D3">
        <w:rPr>
          <w:rFonts w:ascii="宋体" w:hAnsi="宋体" w:hint="eastAsia"/>
          <w:szCs w:val="21"/>
        </w:rPr>
        <w:t>）分包人以他人名义承揽分包工程；</w:t>
      </w:r>
    </w:p>
    <w:p w14:paraId="247DF84E"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6</w:t>
      </w:r>
      <w:r w:rsidRPr="005F44D3">
        <w:rPr>
          <w:rFonts w:ascii="宋体" w:hAnsi="宋体" w:hint="eastAsia"/>
          <w:szCs w:val="21"/>
        </w:rPr>
        <w:t>）分包单位将其分包的建设工程再次分包的；</w:t>
      </w:r>
    </w:p>
    <w:p w14:paraId="0FAB99C9"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7</w:t>
      </w:r>
      <w:r w:rsidRPr="005F44D3">
        <w:rPr>
          <w:rFonts w:ascii="宋体" w:hAnsi="宋体" w:hint="eastAsia"/>
          <w:szCs w:val="21"/>
        </w:rPr>
        <w:t>）承包人未与分包人依法签订分包合同或者分包合同未遵循承包合同的各项原则，不满足承包合同中相应要求；</w:t>
      </w:r>
    </w:p>
    <w:p w14:paraId="45377881"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8</w:t>
      </w:r>
      <w:r w:rsidRPr="005F44D3">
        <w:rPr>
          <w:rFonts w:ascii="宋体" w:hAnsi="宋体" w:hint="eastAsia"/>
          <w:szCs w:val="21"/>
        </w:rPr>
        <w:t>）由其他单位或个人违规指定进行的分包；</w:t>
      </w:r>
    </w:p>
    <w:p w14:paraId="7C16C773" w14:textId="77777777" w:rsidR="005F64CF" w:rsidRPr="005F44D3" w:rsidRDefault="003B3ED6">
      <w:pPr>
        <w:widowControl/>
        <w:shd w:val="clear" w:color="auto" w:fill="FFFFFF"/>
        <w:spacing w:line="390" w:lineRule="exact"/>
        <w:ind w:firstLineChars="147" w:firstLine="309"/>
        <w:jc w:val="left"/>
        <w:rPr>
          <w:rFonts w:ascii="宋体" w:hAnsi="宋体"/>
          <w:szCs w:val="21"/>
        </w:rPr>
      </w:pPr>
      <w:r w:rsidRPr="005F44D3">
        <w:rPr>
          <w:rFonts w:ascii="宋体" w:hAnsi="宋体" w:hint="eastAsia"/>
          <w:szCs w:val="21"/>
        </w:rPr>
        <w:t>（</w:t>
      </w:r>
      <w:r w:rsidRPr="005F44D3">
        <w:rPr>
          <w:rFonts w:ascii="宋体" w:hAnsi="宋体"/>
          <w:szCs w:val="21"/>
        </w:rPr>
        <w:t>9</w:t>
      </w:r>
      <w:r w:rsidRPr="005F44D3">
        <w:rPr>
          <w:rFonts w:ascii="宋体" w:hAnsi="宋体" w:hint="eastAsia"/>
          <w:szCs w:val="21"/>
        </w:rPr>
        <w:t>）以劳务合作为名行分包之实的行为。</w:t>
      </w:r>
    </w:p>
    <w:p w14:paraId="10EE77C6" w14:textId="77777777" w:rsidR="005F64CF" w:rsidRPr="005F44D3" w:rsidRDefault="003B3ED6">
      <w:pPr>
        <w:widowControl/>
        <w:shd w:val="clear" w:color="auto" w:fill="FFFFFF"/>
        <w:spacing w:line="390" w:lineRule="exact"/>
        <w:ind w:firstLineChars="246" w:firstLine="517"/>
        <w:jc w:val="left"/>
        <w:rPr>
          <w:rFonts w:ascii="宋体" w:hAnsi="宋体"/>
          <w:szCs w:val="21"/>
        </w:rPr>
      </w:pPr>
      <w:r w:rsidRPr="005F44D3">
        <w:rPr>
          <w:rFonts w:ascii="宋体" w:hAnsi="宋体" w:hint="eastAsia"/>
          <w:szCs w:val="21"/>
        </w:rPr>
        <w:t>三、转包</w:t>
      </w:r>
    </w:p>
    <w:p w14:paraId="2775971C" w14:textId="77777777"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承包单位承包建设工程后，出现下列行为之一的视为转包：</w:t>
      </w:r>
    </w:p>
    <w:p w14:paraId="6532DF24" w14:textId="77777777" w:rsidR="005F64CF" w:rsidRPr="005F44D3" w:rsidRDefault="003B3ED6">
      <w:pPr>
        <w:widowControl/>
        <w:shd w:val="clear" w:color="auto" w:fill="FFFFFF"/>
        <w:spacing w:line="390" w:lineRule="exact"/>
        <w:ind w:firstLineChars="150" w:firstLine="315"/>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）不履行合同约定的责任和义务，将中选项目全部工程转给他人；</w:t>
      </w:r>
    </w:p>
    <w:p w14:paraId="6BA75D57" w14:textId="77777777" w:rsidR="005F64CF" w:rsidRPr="005F44D3" w:rsidRDefault="003B3ED6">
      <w:pPr>
        <w:widowControl/>
        <w:shd w:val="clear" w:color="auto" w:fill="FFFFFF"/>
        <w:spacing w:line="390" w:lineRule="exact"/>
        <w:ind w:leftChars="70" w:left="147" w:firstLineChars="50" w:firstLine="105"/>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）不履行合同约定的责任和义务，将中选项目全部工程肢解后以分包的名义分别转给他人；</w:t>
      </w:r>
    </w:p>
    <w:p w14:paraId="0EB4B6B7" w14:textId="77777777"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3</w:t>
      </w:r>
      <w:r w:rsidRPr="005F44D3">
        <w:rPr>
          <w:rFonts w:ascii="宋体" w:hAnsi="宋体" w:hint="eastAsia"/>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14:paraId="45D2315E" w14:textId="77777777"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4</w:t>
      </w:r>
      <w:r w:rsidRPr="005F44D3">
        <w:rPr>
          <w:rFonts w:ascii="宋体" w:hAnsi="宋体" w:hint="eastAsia"/>
          <w:szCs w:val="21"/>
        </w:rPr>
        <w:t>）项目经理执业资格证书、“三类人员”安全生产考核合格证书的持证单位必须是承包单位，正在办理变更的必须提供发证机关出具的证明文件，否则，应视为转包。该规定对分包人同样适用。</w:t>
      </w:r>
    </w:p>
    <w:p w14:paraId="2BBCC767" w14:textId="77777777"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5</w:t>
      </w:r>
      <w:r w:rsidRPr="005F44D3">
        <w:rPr>
          <w:rFonts w:ascii="宋体" w:hAnsi="宋体" w:hint="eastAsia"/>
          <w:szCs w:val="21"/>
        </w:rPr>
        <w:t>）非合法分包情况下，承包单位与实际进场施工单位之间无统一的财务管理，主要材料采购不由承包单位主导，人员工资发放不由承包单位经办；</w:t>
      </w:r>
    </w:p>
    <w:p w14:paraId="043A959C" w14:textId="77777777"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6</w:t>
      </w:r>
      <w:r w:rsidRPr="005F44D3">
        <w:rPr>
          <w:rFonts w:ascii="宋体" w:hAnsi="宋体" w:hint="eastAsia"/>
          <w:szCs w:val="21"/>
        </w:rPr>
        <w:t>）非合法分包情况下，承包单位与实际进场单位之间无产权关系，现场施工机具不是承包单位自有或由其租赁。</w:t>
      </w:r>
    </w:p>
    <w:p w14:paraId="568A3752" w14:textId="77777777"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lastRenderedPageBreak/>
        <w:t>（三）下列行为属挂靠行为：</w:t>
      </w:r>
    </w:p>
    <w:p w14:paraId="0F7920BB" w14:textId="77777777"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1</w:t>
      </w:r>
      <w:r w:rsidRPr="005F44D3">
        <w:rPr>
          <w:rFonts w:ascii="宋体" w:hAnsi="宋体" w:hint="eastAsia"/>
          <w:szCs w:val="21"/>
        </w:rPr>
        <w:t>）通过出租、出借资质证书或者收取管理费等方式允许他人以本单位名义承接工程；</w:t>
      </w:r>
    </w:p>
    <w:p w14:paraId="34E9548A" w14:textId="77777777" w:rsidR="005F64CF" w:rsidRPr="005F44D3" w:rsidRDefault="003B3ED6">
      <w:pPr>
        <w:widowControl/>
        <w:shd w:val="clear" w:color="auto" w:fill="FFFFFF"/>
        <w:spacing w:line="390" w:lineRule="exact"/>
        <w:ind w:leftChars="70" w:left="147" w:firstLineChars="195" w:firstLine="409"/>
        <w:jc w:val="left"/>
        <w:rPr>
          <w:rFonts w:ascii="宋体" w:hAnsi="宋体"/>
          <w:szCs w:val="21"/>
        </w:rPr>
      </w:pPr>
      <w:r w:rsidRPr="005F44D3">
        <w:rPr>
          <w:rFonts w:ascii="宋体" w:hAnsi="宋体" w:hint="eastAsia"/>
          <w:szCs w:val="21"/>
        </w:rPr>
        <w:t>（</w:t>
      </w:r>
      <w:r w:rsidRPr="005F44D3">
        <w:rPr>
          <w:rFonts w:ascii="宋体" w:hAnsi="宋体"/>
          <w:szCs w:val="21"/>
        </w:rPr>
        <w:t>2</w:t>
      </w:r>
      <w:r w:rsidRPr="005F44D3">
        <w:rPr>
          <w:rFonts w:ascii="宋体" w:hAnsi="宋体" w:hint="eastAsia"/>
          <w:szCs w:val="21"/>
        </w:rPr>
        <w:t>）无资质证书的单位、低资质等级的单位或个人通过各种途径或方式，利用有资质证书或高资质等级单位的名义承接工程。</w:t>
      </w:r>
    </w:p>
    <w:p w14:paraId="765D0B38" w14:textId="77777777" w:rsidR="005F64CF" w:rsidRPr="005F44D3" w:rsidRDefault="003B3ED6">
      <w:pPr>
        <w:widowControl/>
        <w:shd w:val="clear" w:color="auto" w:fill="FFFFFF"/>
        <w:spacing w:line="390" w:lineRule="exact"/>
        <w:ind w:firstLineChars="250" w:firstLine="525"/>
        <w:jc w:val="left"/>
        <w:rPr>
          <w:rFonts w:ascii="宋体" w:hAnsi="宋体"/>
          <w:szCs w:val="21"/>
        </w:rPr>
      </w:pPr>
      <w:r w:rsidRPr="005F44D3">
        <w:rPr>
          <w:rFonts w:ascii="宋体" w:hAnsi="宋体" w:hint="eastAsia"/>
          <w:szCs w:val="21"/>
        </w:rPr>
        <w:t>四、严肃查处转包和违法分包行为</w:t>
      </w:r>
    </w:p>
    <w:p w14:paraId="6A84626B" w14:textId="77777777"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14:paraId="73C0A578" w14:textId="77777777" w:rsidR="005F64CF" w:rsidRPr="005F44D3" w:rsidRDefault="003B3ED6">
      <w:pPr>
        <w:widowControl/>
        <w:shd w:val="clear" w:color="auto" w:fill="FFFFFF"/>
        <w:spacing w:line="390" w:lineRule="exact"/>
        <w:ind w:firstLineChars="198" w:firstLine="416"/>
        <w:jc w:val="left"/>
        <w:rPr>
          <w:rFonts w:ascii="宋体" w:hAnsi="宋体"/>
          <w:szCs w:val="21"/>
        </w:rPr>
      </w:pPr>
      <w:r w:rsidRPr="005F44D3">
        <w:rPr>
          <w:rFonts w:ascii="宋体" w:hAnsi="宋体" w:hint="eastAsia"/>
          <w:szCs w:val="21"/>
        </w:rPr>
        <w:t>（二）经核实，承包单位主体资格文件，拟派项目部组成人员与承包单位没有劳动关系或者资质、资格不符合本责任书和合同约定的，取消承包单位的签约资格。</w:t>
      </w:r>
    </w:p>
    <w:p w14:paraId="4098DD70" w14:textId="77777777" w:rsidR="005F64CF" w:rsidRPr="005F44D3" w:rsidRDefault="003B3ED6">
      <w:pPr>
        <w:widowControl/>
        <w:shd w:val="clear" w:color="auto" w:fill="FFFFFF"/>
        <w:spacing w:line="390" w:lineRule="exact"/>
        <w:ind w:firstLineChars="199" w:firstLine="418"/>
        <w:jc w:val="left"/>
        <w:rPr>
          <w:rFonts w:ascii="宋体" w:hAnsi="宋体"/>
          <w:szCs w:val="21"/>
        </w:rPr>
      </w:pPr>
      <w:r w:rsidRPr="005F44D3">
        <w:rPr>
          <w:rFonts w:ascii="宋体" w:hAnsi="宋体" w:hint="eastAsia"/>
          <w:szCs w:val="21"/>
        </w:rPr>
        <w:t>（三）对检查发现的转包、违法分包、挂靠行为，除合同约定处罚外，要对转包、违法分包和挂靠单位进行清退，并责令承包单位进行改正，拒不改正或整改不到位的，公司有权解除合同重新发包。</w:t>
      </w:r>
    </w:p>
    <w:p w14:paraId="4373DA71" w14:textId="77777777" w:rsidR="005F64CF" w:rsidRPr="005F44D3" w:rsidRDefault="003B3ED6">
      <w:pPr>
        <w:widowControl/>
        <w:adjustRightInd w:val="0"/>
        <w:snapToGrid w:val="0"/>
        <w:spacing w:line="390" w:lineRule="exact"/>
        <w:ind w:firstLineChars="200" w:firstLine="420"/>
        <w:jc w:val="left"/>
        <w:rPr>
          <w:rFonts w:ascii="宋体" w:hAnsi="宋体"/>
          <w:szCs w:val="21"/>
        </w:rPr>
      </w:pPr>
      <w:r w:rsidRPr="005F44D3">
        <w:rPr>
          <w:rFonts w:ascii="宋体" w:hAnsi="宋体" w:hint="eastAsia"/>
          <w:szCs w:val="21"/>
        </w:rPr>
        <w:t>（四）对于非合同约定或施工许可证上载明的项目经理及其他项目部组成人员签字的计量以及支付资料，公司有权拒签（收）。</w:t>
      </w:r>
    </w:p>
    <w:p w14:paraId="4E900933" w14:textId="77777777" w:rsidR="005F64CF" w:rsidRPr="005F44D3" w:rsidRDefault="003B3ED6">
      <w:pPr>
        <w:widowControl/>
        <w:shd w:val="clear" w:color="auto" w:fill="FFFFFF"/>
        <w:spacing w:line="390" w:lineRule="exact"/>
        <w:ind w:firstLineChars="200" w:firstLine="420"/>
        <w:jc w:val="left"/>
        <w:rPr>
          <w:rFonts w:ascii="宋体" w:hAnsi="宋体"/>
          <w:szCs w:val="21"/>
        </w:rPr>
      </w:pPr>
      <w:r w:rsidRPr="005F44D3">
        <w:rPr>
          <w:rFonts w:ascii="宋体" w:hAnsi="宋体" w:hint="eastAsia"/>
          <w:szCs w:val="21"/>
        </w:rPr>
        <w:t>本责任书自签订之日起生效。</w:t>
      </w:r>
    </w:p>
    <w:p w14:paraId="06BDD5CD" w14:textId="77777777" w:rsidR="005F64CF" w:rsidRPr="005F44D3" w:rsidRDefault="005F64CF">
      <w:pPr>
        <w:widowControl/>
        <w:shd w:val="clear" w:color="auto" w:fill="FFFFFF"/>
        <w:spacing w:line="390" w:lineRule="exact"/>
        <w:jc w:val="left"/>
        <w:rPr>
          <w:rFonts w:ascii="宋体" w:hAnsi="宋体"/>
          <w:szCs w:val="21"/>
        </w:rPr>
      </w:pPr>
    </w:p>
    <w:p w14:paraId="3BBFDF02" w14:textId="77777777" w:rsidR="005F64CF" w:rsidRPr="005F44D3" w:rsidRDefault="003B3ED6">
      <w:pPr>
        <w:widowControl/>
        <w:shd w:val="clear" w:color="auto" w:fill="FFFFFF"/>
        <w:spacing w:line="390" w:lineRule="exact"/>
        <w:jc w:val="left"/>
        <w:rPr>
          <w:rFonts w:ascii="宋体" w:hAnsi="宋体"/>
          <w:szCs w:val="21"/>
        </w:rPr>
      </w:pPr>
      <w:r w:rsidRPr="005F44D3">
        <w:rPr>
          <w:rFonts w:ascii="宋体" w:hAnsi="宋体" w:hint="eastAsia"/>
          <w:szCs w:val="21"/>
        </w:rPr>
        <w:t>发包人：</w:t>
      </w:r>
      <w:r w:rsidRPr="005F44D3">
        <w:rPr>
          <w:rFonts w:ascii="宋体" w:hAnsi="宋体" w:hint="eastAsia"/>
          <w:szCs w:val="21"/>
          <w:u w:val="single"/>
        </w:rPr>
        <w:t>重庆两江新区水土高新技术产业园建设投资有限公司</w:t>
      </w:r>
    </w:p>
    <w:p w14:paraId="4ADB18C8" w14:textId="77777777" w:rsidR="005F64CF" w:rsidRPr="005F44D3" w:rsidRDefault="005F64CF">
      <w:pPr>
        <w:widowControl/>
        <w:shd w:val="clear" w:color="auto" w:fill="FFFFFF"/>
        <w:spacing w:line="390" w:lineRule="exact"/>
        <w:jc w:val="left"/>
        <w:rPr>
          <w:rFonts w:ascii="宋体" w:hAnsi="宋体"/>
          <w:szCs w:val="21"/>
        </w:rPr>
      </w:pPr>
    </w:p>
    <w:p w14:paraId="52528E51" w14:textId="77777777" w:rsidR="005F64CF" w:rsidRPr="005F44D3" w:rsidRDefault="003B3ED6">
      <w:pPr>
        <w:widowControl/>
        <w:spacing w:line="390" w:lineRule="exact"/>
        <w:jc w:val="left"/>
        <w:rPr>
          <w:rFonts w:ascii="宋体" w:hAnsi="宋体"/>
          <w:szCs w:val="21"/>
          <w:u w:val="single"/>
        </w:rPr>
      </w:pPr>
      <w:r w:rsidRPr="005F44D3">
        <w:rPr>
          <w:rFonts w:ascii="宋体" w:hAnsi="宋体" w:hint="eastAsia"/>
          <w:szCs w:val="21"/>
        </w:rPr>
        <w:t>承包人：</w:t>
      </w:r>
      <w:r w:rsidRPr="005F44D3">
        <w:rPr>
          <w:rFonts w:ascii="宋体" w:hAnsi="宋体"/>
          <w:szCs w:val="21"/>
          <w:u w:val="single"/>
        </w:rPr>
        <w:t xml:space="preserve">                                              </w:t>
      </w:r>
    </w:p>
    <w:p w14:paraId="442A9537" w14:textId="77777777" w:rsidR="005F64CF" w:rsidRPr="005F44D3" w:rsidRDefault="003B3ED6">
      <w:pPr>
        <w:widowControl/>
        <w:spacing w:line="400" w:lineRule="exact"/>
        <w:jc w:val="left"/>
        <w:rPr>
          <w:rFonts w:ascii="宋体" w:hAnsi="宋体"/>
          <w:szCs w:val="21"/>
        </w:rPr>
      </w:pPr>
      <w:r w:rsidRPr="005F44D3">
        <w:rPr>
          <w:rFonts w:ascii="宋体" w:hAnsi="宋体"/>
          <w:szCs w:val="21"/>
          <w:u w:val="single"/>
        </w:rPr>
        <w:br w:type="page"/>
      </w:r>
      <w:r w:rsidRPr="005F44D3">
        <w:rPr>
          <w:rFonts w:ascii="宋体" w:hAnsi="宋体" w:hint="eastAsia"/>
          <w:szCs w:val="21"/>
        </w:rPr>
        <w:lastRenderedPageBreak/>
        <w:t>附件九</w:t>
      </w:r>
    </w:p>
    <w:p w14:paraId="30AB2604" w14:textId="77777777" w:rsidR="005F64CF" w:rsidRPr="005F44D3" w:rsidRDefault="003B3ED6">
      <w:pPr>
        <w:widowControl/>
        <w:spacing w:line="360" w:lineRule="auto"/>
        <w:jc w:val="center"/>
        <w:rPr>
          <w:rFonts w:ascii="宋体" w:hAnsi="宋体"/>
          <w:szCs w:val="21"/>
        </w:rPr>
      </w:pPr>
      <w:r w:rsidRPr="005F44D3">
        <w:rPr>
          <w:rFonts w:ascii="宋体" w:hAnsi="宋体" w:hint="eastAsia"/>
          <w:b/>
          <w:sz w:val="32"/>
          <w:szCs w:val="32"/>
        </w:rPr>
        <w:t>已标价的工程量清单（另行成册）</w:t>
      </w:r>
    </w:p>
    <w:p w14:paraId="30DE226C" w14:textId="77777777" w:rsidR="005F64CF" w:rsidRPr="005F44D3" w:rsidRDefault="005F64CF">
      <w:pPr>
        <w:widowControl/>
        <w:spacing w:line="288" w:lineRule="auto"/>
        <w:jc w:val="left"/>
        <w:rPr>
          <w:rFonts w:ascii="宋体" w:hAnsi="宋体"/>
          <w:szCs w:val="30"/>
        </w:rPr>
      </w:pPr>
    </w:p>
    <w:p w14:paraId="54DB6133" w14:textId="77777777" w:rsidR="005F64CF" w:rsidRPr="005F44D3" w:rsidRDefault="005F64CF">
      <w:pPr>
        <w:widowControl/>
        <w:spacing w:line="288" w:lineRule="auto"/>
        <w:jc w:val="left"/>
        <w:rPr>
          <w:rFonts w:ascii="宋体" w:hAnsi="宋体"/>
          <w:sz w:val="30"/>
          <w:szCs w:val="30"/>
          <w:u w:val="single"/>
        </w:rPr>
      </w:pPr>
    </w:p>
    <w:p w14:paraId="7F2CC4CE" w14:textId="77777777" w:rsidR="005F64CF" w:rsidRPr="005F44D3" w:rsidRDefault="003B3ED6">
      <w:pPr>
        <w:widowControl/>
        <w:jc w:val="left"/>
        <w:rPr>
          <w:rFonts w:ascii="宋体" w:hAnsi="宋体"/>
        </w:rPr>
      </w:pPr>
      <w:r w:rsidRPr="005F44D3">
        <w:rPr>
          <w:rFonts w:ascii="宋体" w:hAnsi="宋体"/>
        </w:rPr>
        <w:br w:type="page"/>
      </w:r>
      <w:r w:rsidRPr="005F44D3">
        <w:rPr>
          <w:rFonts w:ascii="宋体" w:hAnsi="宋体" w:hint="eastAsia"/>
        </w:rPr>
        <w:lastRenderedPageBreak/>
        <w:t>附件十</w:t>
      </w:r>
    </w:p>
    <w:p w14:paraId="73870686" w14:textId="77777777" w:rsidR="005F64CF" w:rsidRPr="005F44D3" w:rsidRDefault="003B3ED6">
      <w:pPr>
        <w:keepNext/>
        <w:keepLines/>
        <w:widowControl/>
        <w:spacing w:before="100" w:beforeAutospacing="1" w:after="100" w:afterAutospacing="1" w:line="240" w:lineRule="exact"/>
        <w:jc w:val="center"/>
        <w:rPr>
          <w:rFonts w:ascii="宋体" w:hAnsi="宋体"/>
          <w:b/>
          <w:sz w:val="32"/>
          <w:szCs w:val="32"/>
        </w:rPr>
      </w:pPr>
      <w:r w:rsidRPr="005F44D3">
        <w:rPr>
          <w:rFonts w:ascii="宋体" w:hAnsi="宋体" w:hint="eastAsia"/>
          <w:b/>
          <w:sz w:val="32"/>
          <w:szCs w:val="32"/>
        </w:rPr>
        <w:t>其他合同文件</w:t>
      </w:r>
    </w:p>
    <w:p w14:paraId="1E122DE8" w14:textId="77777777" w:rsidR="005F64CF" w:rsidRPr="005F44D3" w:rsidRDefault="003B3ED6">
      <w:pPr>
        <w:widowControl/>
        <w:spacing w:line="360" w:lineRule="auto"/>
        <w:jc w:val="left"/>
        <w:rPr>
          <w:rFonts w:ascii="宋体" w:hAnsi="宋体"/>
          <w:szCs w:val="21"/>
        </w:rPr>
      </w:pPr>
      <w:r w:rsidRPr="005F44D3">
        <w:rPr>
          <w:rFonts w:ascii="宋体" w:hAnsi="宋体" w:hint="eastAsia"/>
          <w:szCs w:val="21"/>
        </w:rPr>
        <w:t xml:space="preserve">1. </w:t>
      </w:r>
      <w:r w:rsidRPr="005F44D3">
        <w:rPr>
          <w:rFonts w:ascii="宋体" w:hAnsi="宋体" w:cs="MingLiU" w:hint="eastAsia"/>
          <w:szCs w:val="21"/>
        </w:rPr>
        <w:t>《重庆两江新区水土高新技术产业园建设投资有限公司造价管理办法》</w:t>
      </w:r>
    </w:p>
    <w:p w14:paraId="3A77CE0F" w14:textId="77777777" w:rsidR="005F64CF" w:rsidRPr="005F44D3" w:rsidRDefault="003B3ED6">
      <w:pPr>
        <w:widowControl/>
        <w:spacing w:line="360" w:lineRule="auto"/>
        <w:jc w:val="left"/>
        <w:rPr>
          <w:rFonts w:ascii="宋体" w:hAnsi="宋体"/>
          <w:szCs w:val="21"/>
        </w:rPr>
      </w:pPr>
      <w:r w:rsidRPr="005F44D3">
        <w:rPr>
          <w:rFonts w:ascii="宋体" w:hAnsi="宋体"/>
          <w:szCs w:val="21"/>
        </w:rPr>
        <w:t>2.</w:t>
      </w:r>
      <w:r w:rsidRPr="005F44D3">
        <w:rPr>
          <w:rFonts w:ascii="宋体" w:hAnsi="宋体" w:hint="eastAsia"/>
          <w:szCs w:val="21"/>
        </w:rPr>
        <w:t xml:space="preserve"> 《重庆两江新区水土高新技术产业园建设投资有限公司建设工程变更管理实施细则》</w:t>
      </w:r>
    </w:p>
    <w:p w14:paraId="2128F8CE" w14:textId="77777777" w:rsidR="005F64CF" w:rsidRPr="005F44D3" w:rsidRDefault="003B3ED6">
      <w:pPr>
        <w:widowControl/>
        <w:spacing w:line="360" w:lineRule="auto"/>
        <w:jc w:val="left"/>
        <w:rPr>
          <w:rFonts w:ascii="宋体" w:hAnsi="宋体"/>
          <w:szCs w:val="21"/>
        </w:rPr>
      </w:pPr>
      <w:r w:rsidRPr="005F44D3">
        <w:rPr>
          <w:rFonts w:ascii="宋体" w:hAnsi="宋体"/>
          <w:szCs w:val="21"/>
        </w:rPr>
        <w:t>3.</w:t>
      </w:r>
      <w:r w:rsidRPr="005F44D3">
        <w:rPr>
          <w:rFonts w:ascii="宋体" w:hAnsi="宋体" w:hint="eastAsia"/>
          <w:szCs w:val="21"/>
        </w:rPr>
        <w:t xml:space="preserve"> 《重庆两江新区水土高新技术产业园建设投资有限公司结（决）算管理办法（试行）》</w:t>
      </w:r>
    </w:p>
    <w:p w14:paraId="3BDDCB21" w14:textId="77777777" w:rsidR="005F64CF" w:rsidRPr="005F44D3" w:rsidRDefault="003B3ED6">
      <w:pPr>
        <w:widowControl/>
        <w:spacing w:line="360" w:lineRule="auto"/>
        <w:jc w:val="left"/>
        <w:rPr>
          <w:rFonts w:ascii="宋体" w:hAnsi="宋体"/>
          <w:szCs w:val="21"/>
        </w:rPr>
      </w:pPr>
      <w:r w:rsidRPr="005F44D3">
        <w:rPr>
          <w:rFonts w:ascii="宋体" w:hAnsi="宋体"/>
          <w:szCs w:val="21"/>
        </w:rPr>
        <w:t xml:space="preserve">4. </w:t>
      </w:r>
      <w:r w:rsidRPr="005F44D3">
        <w:rPr>
          <w:rFonts w:ascii="宋体" w:hAnsi="宋体" w:hint="eastAsia"/>
          <w:szCs w:val="21"/>
        </w:rPr>
        <w:t>《两江新区政府投资建设工程计价条款》</w:t>
      </w:r>
    </w:p>
    <w:p w14:paraId="46C69817" w14:textId="77777777" w:rsidR="005F64CF" w:rsidRPr="005F44D3" w:rsidRDefault="005F64CF">
      <w:pPr>
        <w:rPr>
          <w:rFonts w:ascii="宋体" w:hAnsi="宋体"/>
        </w:rPr>
      </w:pPr>
    </w:p>
    <w:p w14:paraId="4BC581CC" w14:textId="77777777" w:rsidR="005F64CF" w:rsidRPr="005F44D3" w:rsidRDefault="005F64CF">
      <w:pPr>
        <w:pStyle w:val="a0"/>
        <w:rPr>
          <w:rFonts w:ascii="宋体" w:hAnsi="宋体"/>
          <w:sz w:val="24"/>
        </w:rPr>
      </w:pPr>
    </w:p>
    <w:p w14:paraId="731147F9" w14:textId="77777777" w:rsidR="005F64CF" w:rsidRPr="005F44D3" w:rsidRDefault="005F64CF">
      <w:pPr>
        <w:pStyle w:val="a0"/>
        <w:rPr>
          <w:rFonts w:ascii="宋体" w:hAnsi="宋体"/>
          <w:sz w:val="24"/>
        </w:rPr>
      </w:pPr>
    </w:p>
    <w:p w14:paraId="790305A1" w14:textId="77777777" w:rsidR="005F64CF" w:rsidRPr="005F44D3" w:rsidRDefault="005F64CF">
      <w:pPr>
        <w:pStyle w:val="a0"/>
        <w:rPr>
          <w:rFonts w:ascii="宋体" w:hAnsi="宋体"/>
          <w:sz w:val="24"/>
        </w:rPr>
      </w:pPr>
    </w:p>
    <w:p w14:paraId="03FBDA2B" w14:textId="77777777" w:rsidR="005F64CF" w:rsidRPr="005F44D3" w:rsidRDefault="005F64CF">
      <w:pPr>
        <w:pStyle w:val="a0"/>
        <w:rPr>
          <w:rFonts w:ascii="宋体" w:hAnsi="宋体"/>
          <w:sz w:val="24"/>
        </w:rPr>
      </w:pPr>
    </w:p>
    <w:p w14:paraId="6FED4DA7" w14:textId="77777777" w:rsidR="005F64CF" w:rsidRPr="005F44D3" w:rsidRDefault="005F64CF">
      <w:pPr>
        <w:pStyle w:val="a0"/>
        <w:rPr>
          <w:rFonts w:ascii="宋体" w:hAnsi="宋体"/>
          <w:sz w:val="24"/>
        </w:rPr>
      </w:pPr>
    </w:p>
    <w:p w14:paraId="7DC8FC0C" w14:textId="77777777" w:rsidR="005F64CF" w:rsidRPr="005F44D3" w:rsidRDefault="005F64CF">
      <w:pPr>
        <w:pStyle w:val="a0"/>
        <w:rPr>
          <w:rFonts w:ascii="宋体" w:hAnsi="宋体"/>
          <w:sz w:val="24"/>
        </w:rPr>
      </w:pPr>
    </w:p>
    <w:p w14:paraId="227A4648" w14:textId="77777777" w:rsidR="005F64CF" w:rsidRPr="005F44D3" w:rsidRDefault="005F64CF">
      <w:pPr>
        <w:pStyle w:val="a0"/>
        <w:rPr>
          <w:rFonts w:ascii="宋体" w:hAnsi="宋体"/>
          <w:sz w:val="24"/>
        </w:rPr>
      </w:pPr>
    </w:p>
    <w:p w14:paraId="47E6FD9D" w14:textId="77777777" w:rsidR="005F64CF" w:rsidRPr="005F44D3" w:rsidRDefault="005F64CF">
      <w:pPr>
        <w:spacing w:line="360" w:lineRule="auto"/>
        <w:jc w:val="left"/>
        <w:rPr>
          <w:rFonts w:ascii="宋体" w:hAnsi="宋体"/>
          <w:sz w:val="24"/>
        </w:rPr>
      </w:pPr>
    </w:p>
    <w:p w14:paraId="039C587D" w14:textId="77777777" w:rsidR="005F64CF" w:rsidRPr="005F44D3" w:rsidRDefault="005F64CF">
      <w:pPr>
        <w:spacing w:line="360" w:lineRule="auto"/>
        <w:rPr>
          <w:rFonts w:ascii="宋体" w:hAnsi="宋体"/>
          <w:szCs w:val="20"/>
        </w:rPr>
      </w:pPr>
    </w:p>
    <w:p w14:paraId="1FFB6ED5" w14:textId="77777777" w:rsidR="005F64CF" w:rsidRPr="005F44D3" w:rsidRDefault="005F64CF">
      <w:pPr>
        <w:spacing w:line="240" w:lineRule="exact"/>
        <w:jc w:val="left"/>
        <w:rPr>
          <w:rFonts w:ascii="宋体" w:hAnsi="宋体"/>
          <w:szCs w:val="20"/>
        </w:rPr>
      </w:pPr>
      <w:bookmarkStart w:id="631" w:name="招标文件05章工程量清单"/>
      <w:bookmarkEnd w:id="631"/>
    </w:p>
    <w:p w14:paraId="0BD7966F" w14:textId="77777777" w:rsidR="005F64CF" w:rsidRPr="005F44D3" w:rsidRDefault="005F64CF">
      <w:pPr>
        <w:pStyle w:val="a0"/>
        <w:rPr>
          <w:rFonts w:ascii="宋体" w:hAnsi="宋体"/>
        </w:rPr>
      </w:pPr>
    </w:p>
    <w:p w14:paraId="68B2C483" w14:textId="77777777" w:rsidR="005F64CF" w:rsidRPr="005F44D3" w:rsidRDefault="005F64CF">
      <w:pPr>
        <w:pStyle w:val="a0"/>
        <w:rPr>
          <w:rFonts w:ascii="宋体" w:hAnsi="宋体"/>
        </w:rPr>
      </w:pPr>
    </w:p>
    <w:p w14:paraId="2D29CB87" w14:textId="77777777" w:rsidR="005F64CF" w:rsidRPr="005F44D3" w:rsidRDefault="005F64CF">
      <w:pPr>
        <w:pStyle w:val="a0"/>
        <w:rPr>
          <w:rFonts w:ascii="宋体" w:hAnsi="宋体"/>
        </w:rPr>
      </w:pPr>
    </w:p>
    <w:p w14:paraId="3771D023" w14:textId="77777777" w:rsidR="005F64CF" w:rsidRPr="005F44D3" w:rsidRDefault="005F64CF">
      <w:pPr>
        <w:pStyle w:val="a0"/>
        <w:rPr>
          <w:rFonts w:ascii="宋体" w:hAnsi="宋体"/>
        </w:rPr>
      </w:pPr>
    </w:p>
    <w:p w14:paraId="244A9D3E" w14:textId="77777777" w:rsidR="005F64CF" w:rsidRPr="005F44D3" w:rsidRDefault="005F64CF">
      <w:pPr>
        <w:pStyle w:val="a0"/>
        <w:rPr>
          <w:rFonts w:ascii="宋体" w:hAnsi="宋体"/>
        </w:rPr>
      </w:pPr>
    </w:p>
    <w:p w14:paraId="5D7F14C9" w14:textId="77777777" w:rsidR="005F64CF" w:rsidRPr="005F44D3" w:rsidRDefault="005F64CF">
      <w:pPr>
        <w:pStyle w:val="a0"/>
        <w:rPr>
          <w:rFonts w:ascii="宋体" w:hAnsi="宋体"/>
        </w:rPr>
      </w:pPr>
    </w:p>
    <w:p w14:paraId="6F4D44E0" w14:textId="77777777" w:rsidR="005F64CF" w:rsidRPr="005F44D3" w:rsidRDefault="005F64CF">
      <w:pPr>
        <w:pStyle w:val="a0"/>
        <w:rPr>
          <w:rFonts w:ascii="宋体" w:hAnsi="宋体"/>
        </w:rPr>
      </w:pPr>
    </w:p>
    <w:p w14:paraId="025827C3" w14:textId="77777777" w:rsidR="005F64CF" w:rsidRPr="005F44D3" w:rsidRDefault="005F64CF">
      <w:pPr>
        <w:pStyle w:val="a0"/>
        <w:rPr>
          <w:rFonts w:ascii="宋体" w:hAnsi="宋体"/>
        </w:rPr>
      </w:pPr>
    </w:p>
    <w:p w14:paraId="0AFA03FD" w14:textId="77777777" w:rsidR="005F64CF" w:rsidRPr="005F44D3" w:rsidRDefault="005F64CF">
      <w:pPr>
        <w:pStyle w:val="a0"/>
        <w:rPr>
          <w:rFonts w:ascii="宋体" w:hAnsi="宋体"/>
        </w:rPr>
      </w:pPr>
    </w:p>
    <w:p w14:paraId="3477B178" w14:textId="77777777" w:rsidR="005F64CF" w:rsidRPr="005F44D3" w:rsidRDefault="005F64CF">
      <w:pPr>
        <w:pStyle w:val="a0"/>
        <w:rPr>
          <w:rFonts w:ascii="宋体" w:hAnsi="宋体"/>
        </w:rPr>
      </w:pPr>
    </w:p>
    <w:p w14:paraId="6EE007AC" w14:textId="77777777" w:rsidR="005F64CF" w:rsidRPr="005F44D3" w:rsidRDefault="005F64CF">
      <w:pPr>
        <w:pStyle w:val="a0"/>
        <w:rPr>
          <w:rFonts w:ascii="宋体" w:hAnsi="宋体"/>
        </w:rPr>
      </w:pPr>
    </w:p>
    <w:p w14:paraId="23934031" w14:textId="77777777" w:rsidR="005F64CF" w:rsidRPr="005F44D3" w:rsidRDefault="005F64CF">
      <w:pPr>
        <w:pStyle w:val="a0"/>
        <w:rPr>
          <w:rFonts w:ascii="宋体" w:hAnsi="宋体"/>
        </w:rPr>
      </w:pPr>
    </w:p>
    <w:p w14:paraId="63126CD8" w14:textId="77777777" w:rsidR="005F64CF" w:rsidRPr="005F44D3" w:rsidRDefault="005F64CF">
      <w:pPr>
        <w:pStyle w:val="a0"/>
        <w:rPr>
          <w:rFonts w:ascii="宋体" w:hAnsi="宋体"/>
        </w:rPr>
      </w:pPr>
    </w:p>
    <w:p w14:paraId="54E67A87" w14:textId="77777777" w:rsidR="005F64CF" w:rsidRPr="005F44D3" w:rsidRDefault="005F64CF">
      <w:pPr>
        <w:pStyle w:val="a0"/>
        <w:rPr>
          <w:rFonts w:ascii="宋体" w:hAnsi="宋体"/>
        </w:rPr>
      </w:pPr>
    </w:p>
    <w:p w14:paraId="28F761A4" w14:textId="77777777" w:rsidR="005F64CF" w:rsidRPr="005F44D3" w:rsidRDefault="005F64CF">
      <w:pPr>
        <w:pStyle w:val="a0"/>
        <w:rPr>
          <w:rFonts w:ascii="宋体" w:hAnsi="宋体"/>
        </w:rPr>
      </w:pPr>
    </w:p>
    <w:p w14:paraId="356986D4" w14:textId="77777777" w:rsidR="005F64CF" w:rsidRPr="005F44D3" w:rsidRDefault="005F64CF">
      <w:pPr>
        <w:pStyle w:val="a0"/>
        <w:rPr>
          <w:rFonts w:ascii="宋体" w:hAnsi="宋体"/>
        </w:rPr>
      </w:pPr>
    </w:p>
    <w:p w14:paraId="2C6639F9" w14:textId="77777777" w:rsidR="005F64CF" w:rsidRPr="005F44D3" w:rsidRDefault="005F64CF">
      <w:pPr>
        <w:pStyle w:val="a0"/>
        <w:rPr>
          <w:rFonts w:ascii="宋体" w:hAnsi="宋体"/>
        </w:rPr>
      </w:pPr>
    </w:p>
    <w:p w14:paraId="68CADFD2" w14:textId="77777777" w:rsidR="005F64CF" w:rsidRPr="005F44D3" w:rsidRDefault="005F64CF">
      <w:pPr>
        <w:pStyle w:val="a0"/>
        <w:rPr>
          <w:rFonts w:ascii="宋体" w:hAnsi="宋体"/>
        </w:rPr>
      </w:pPr>
    </w:p>
    <w:p w14:paraId="49F95760" w14:textId="77777777" w:rsidR="005F64CF" w:rsidRPr="005F44D3" w:rsidRDefault="005F64CF">
      <w:pPr>
        <w:pStyle w:val="a0"/>
        <w:rPr>
          <w:rFonts w:ascii="宋体" w:hAnsi="宋体"/>
        </w:rPr>
      </w:pPr>
    </w:p>
    <w:p w14:paraId="7D99E0C7" w14:textId="77777777" w:rsidR="005F64CF" w:rsidRPr="005F44D3" w:rsidRDefault="003B3ED6">
      <w:pPr>
        <w:pStyle w:val="1"/>
        <w:spacing w:before="0" w:after="0" w:line="360" w:lineRule="auto"/>
        <w:jc w:val="center"/>
        <w:rPr>
          <w:rFonts w:ascii="宋体" w:hAnsi="宋体"/>
        </w:rPr>
      </w:pPr>
      <w:bookmarkStart w:id="632" w:name="_Toc287620797"/>
      <w:bookmarkStart w:id="633" w:name="_Toc430530513"/>
      <w:bookmarkStart w:id="634" w:name="_Toc509218843"/>
      <w:bookmarkStart w:id="635" w:name="_Toc287607855"/>
      <w:bookmarkStart w:id="636" w:name="_Toc21247"/>
      <w:bookmarkStart w:id="637" w:name="_Toc534185822"/>
      <w:bookmarkStart w:id="638" w:name="_Toc88120051"/>
      <w:r w:rsidRPr="005F44D3">
        <w:rPr>
          <w:rFonts w:ascii="宋体" w:hAnsi="宋体" w:hint="eastAsia"/>
        </w:rPr>
        <w:lastRenderedPageBreak/>
        <w:t>第五章  工程量清单</w:t>
      </w:r>
      <w:bookmarkStart w:id="639" w:name="招标文件05章工程量清单01"/>
      <w:bookmarkStart w:id="640" w:name="_Toc277082638"/>
      <w:bookmarkStart w:id="641" w:name="_Toc287620798"/>
      <w:bookmarkStart w:id="642" w:name="_Toc430530514"/>
      <w:bookmarkStart w:id="643" w:name="_Toc287607856"/>
      <w:bookmarkStart w:id="644" w:name="_Toc224103477"/>
      <w:bookmarkEnd w:id="632"/>
      <w:bookmarkEnd w:id="633"/>
      <w:bookmarkEnd w:id="634"/>
      <w:bookmarkEnd w:id="635"/>
      <w:bookmarkEnd w:id="636"/>
      <w:bookmarkEnd w:id="637"/>
      <w:bookmarkEnd w:id="638"/>
      <w:bookmarkEnd w:id="639"/>
    </w:p>
    <w:bookmarkEnd w:id="640"/>
    <w:bookmarkEnd w:id="641"/>
    <w:bookmarkEnd w:id="642"/>
    <w:bookmarkEnd w:id="643"/>
    <w:bookmarkEnd w:id="644"/>
    <w:p w14:paraId="13512982" w14:textId="77777777" w:rsidR="005F64CF" w:rsidRPr="005F44D3" w:rsidRDefault="003B3ED6">
      <w:pPr>
        <w:snapToGrid w:val="0"/>
        <w:spacing w:line="360" w:lineRule="auto"/>
        <w:jc w:val="center"/>
        <w:rPr>
          <w:rFonts w:ascii="宋体" w:hAnsi="宋体"/>
          <w:szCs w:val="21"/>
        </w:rPr>
      </w:pPr>
      <w:r w:rsidRPr="005F44D3">
        <w:rPr>
          <w:rFonts w:ascii="宋体" w:hAnsi="宋体" w:hint="eastAsia"/>
          <w:szCs w:val="20"/>
        </w:rPr>
        <w:t>在</w:t>
      </w:r>
      <w:r w:rsidRPr="005F44D3">
        <w:rPr>
          <w:rFonts w:ascii="宋体" w:hAnsi="宋体" w:hint="eastAsia"/>
          <w:snapToGrid w:val="0"/>
          <w:kern w:val="0"/>
        </w:rPr>
        <w:t>重庆两江新区水土高新技术产业园（http://www.cqstgxy.com/）</w:t>
      </w:r>
      <w:r w:rsidRPr="005F44D3">
        <w:rPr>
          <w:rFonts w:ascii="宋体" w:hAnsi="宋体" w:hint="eastAsia"/>
          <w:szCs w:val="20"/>
        </w:rPr>
        <w:t>下载。</w:t>
      </w:r>
    </w:p>
    <w:p w14:paraId="2BB21367" w14:textId="77777777" w:rsidR="005F64CF" w:rsidRPr="005F44D3" w:rsidRDefault="003B3ED6">
      <w:pPr>
        <w:snapToGrid w:val="0"/>
        <w:spacing w:line="360" w:lineRule="auto"/>
        <w:jc w:val="center"/>
        <w:rPr>
          <w:rFonts w:ascii="宋体" w:hAnsi="宋体"/>
          <w:szCs w:val="21"/>
        </w:rPr>
      </w:pPr>
      <w:r w:rsidRPr="005F44D3">
        <w:rPr>
          <w:rFonts w:ascii="宋体" w:hAnsi="宋体" w:hint="eastAsia"/>
          <w:szCs w:val="21"/>
        </w:rPr>
        <w:t>（以《重庆市建设工程费用定额》(CQFYDE-2018)规定的格式为准）</w:t>
      </w:r>
    </w:p>
    <w:p w14:paraId="699F3294" w14:textId="77777777" w:rsidR="005F64CF" w:rsidRPr="005F44D3" w:rsidRDefault="003B3ED6">
      <w:pPr>
        <w:ind w:right="561"/>
        <w:rPr>
          <w:rFonts w:ascii="宋体" w:hAnsi="宋体"/>
          <w:szCs w:val="21"/>
        </w:rPr>
      </w:pPr>
      <w:r w:rsidRPr="005F44D3">
        <w:rPr>
          <w:rFonts w:ascii="宋体" w:hAnsi="宋体"/>
          <w:sz w:val="24"/>
        </w:rPr>
        <w:br w:type="page"/>
      </w:r>
    </w:p>
    <w:p w14:paraId="1B6441A4" w14:textId="77777777" w:rsidR="005F64CF" w:rsidRPr="005F44D3" w:rsidRDefault="003B3ED6">
      <w:pPr>
        <w:pStyle w:val="1"/>
        <w:spacing w:line="360" w:lineRule="auto"/>
        <w:ind w:firstLineChars="800" w:firstLine="3534"/>
        <w:rPr>
          <w:rFonts w:ascii="宋体" w:hAnsi="宋体"/>
        </w:rPr>
      </w:pPr>
      <w:bookmarkStart w:id="645" w:name="招标文件06章图纸"/>
      <w:bookmarkStart w:id="646" w:name="_Toc509218846"/>
      <w:bookmarkStart w:id="647" w:name="_Toc287620803"/>
      <w:bookmarkStart w:id="648" w:name="_Toc534185825"/>
      <w:bookmarkStart w:id="649" w:name="_Toc11217"/>
      <w:bookmarkStart w:id="650" w:name="_Toc287607861"/>
      <w:bookmarkStart w:id="651" w:name="_Toc430530519"/>
      <w:bookmarkStart w:id="652" w:name="_Toc88120052"/>
      <w:bookmarkEnd w:id="645"/>
      <w:r w:rsidRPr="005F44D3">
        <w:rPr>
          <w:rFonts w:ascii="宋体" w:hAnsi="宋体" w:hint="eastAsia"/>
        </w:rPr>
        <w:lastRenderedPageBreak/>
        <w:t>第六章  图纸</w:t>
      </w:r>
      <w:bookmarkEnd w:id="646"/>
      <w:bookmarkEnd w:id="647"/>
      <w:bookmarkEnd w:id="648"/>
      <w:bookmarkEnd w:id="649"/>
      <w:bookmarkEnd w:id="650"/>
      <w:bookmarkEnd w:id="651"/>
      <w:bookmarkEnd w:id="652"/>
    </w:p>
    <w:p w14:paraId="7036FD4D" w14:textId="77777777" w:rsidR="005F64CF" w:rsidRPr="005F44D3" w:rsidRDefault="003B3ED6">
      <w:pPr>
        <w:spacing w:line="360" w:lineRule="auto"/>
        <w:jc w:val="center"/>
        <w:rPr>
          <w:rFonts w:ascii="宋体" w:hAnsi="宋体"/>
          <w:szCs w:val="20"/>
        </w:rPr>
      </w:pPr>
      <w:r w:rsidRPr="005F44D3">
        <w:rPr>
          <w:rFonts w:ascii="宋体" w:hAnsi="宋体" w:hint="eastAsia"/>
          <w:szCs w:val="20"/>
        </w:rPr>
        <w:t>在</w:t>
      </w:r>
      <w:r w:rsidRPr="005F44D3">
        <w:rPr>
          <w:rFonts w:ascii="宋体" w:hAnsi="宋体" w:hint="eastAsia"/>
          <w:snapToGrid w:val="0"/>
          <w:kern w:val="0"/>
        </w:rPr>
        <w:t>重庆两江新区水土高新技术产业园（http://www.cqstgxy.com/）</w:t>
      </w:r>
      <w:r w:rsidRPr="005F44D3">
        <w:rPr>
          <w:rFonts w:ascii="宋体" w:hAnsi="宋体" w:hint="eastAsia"/>
          <w:szCs w:val="20"/>
        </w:rPr>
        <w:t>下载。</w:t>
      </w:r>
    </w:p>
    <w:p w14:paraId="08A0732E" w14:textId="77777777" w:rsidR="005F64CF" w:rsidRPr="005F44D3" w:rsidRDefault="003B3ED6">
      <w:pPr>
        <w:spacing w:line="360" w:lineRule="auto"/>
        <w:jc w:val="center"/>
        <w:rPr>
          <w:rFonts w:ascii="宋体" w:hAnsi="宋体"/>
          <w:szCs w:val="20"/>
        </w:rPr>
      </w:pPr>
      <w:r w:rsidRPr="005F44D3">
        <w:rPr>
          <w:rFonts w:ascii="宋体" w:hAnsi="宋体" w:hint="eastAsia"/>
          <w:szCs w:val="20"/>
        </w:rPr>
        <w:t>。</w:t>
      </w:r>
    </w:p>
    <w:p w14:paraId="0E6F5719" w14:textId="77777777" w:rsidR="005F64CF" w:rsidRPr="005F44D3" w:rsidRDefault="005F64CF">
      <w:pPr>
        <w:spacing w:line="360" w:lineRule="auto"/>
        <w:rPr>
          <w:rFonts w:ascii="宋体" w:hAnsi="宋体"/>
          <w:szCs w:val="20"/>
        </w:rPr>
      </w:pPr>
      <w:bookmarkStart w:id="653" w:name="招标文件06章图纸01"/>
      <w:bookmarkStart w:id="654" w:name="_Toc287620804"/>
      <w:bookmarkStart w:id="655" w:name="_Toc430530520"/>
      <w:bookmarkEnd w:id="653"/>
    </w:p>
    <w:bookmarkEnd w:id="654"/>
    <w:bookmarkEnd w:id="655"/>
    <w:p w14:paraId="606D1413" w14:textId="77777777" w:rsidR="005F64CF" w:rsidRPr="005F44D3" w:rsidRDefault="003B3ED6">
      <w:pPr>
        <w:spacing w:line="360" w:lineRule="auto"/>
        <w:rPr>
          <w:rFonts w:ascii="宋体" w:hAnsi="宋体"/>
        </w:rPr>
      </w:pPr>
      <w:r w:rsidRPr="005F44D3">
        <w:rPr>
          <w:rFonts w:ascii="宋体" w:hAnsi="宋体"/>
          <w:szCs w:val="20"/>
        </w:rPr>
        <w:br w:type="page"/>
      </w:r>
    </w:p>
    <w:p w14:paraId="53A80D5E" w14:textId="77777777" w:rsidR="005F64CF" w:rsidRPr="005F44D3" w:rsidRDefault="003B3ED6">
      <w:pPr>
        <w:pStyle w:val="1"/>
        <w:spacing w:line="360" w:lineRule="auto"/>
        <w:jc w:val="center"/>
        <w:rPr>
          <w:rFonts w:ascii="宋体" w:hAnsi="宋体"/>
        </w:rPr>
      </w:pPr>
      <w:bookmarkStart w:id="656" w:name="招标文件07章技术标准和要求"/>
      <w:bookmarkStart w:id="657" w:name="_Toc15785"/>
      <w:bookmarkStart w:id="658" w:name="_Toc88120053"/>
      <w:bookmarkEnd w:id="656"/>
      <w:r w:rsidRPr="005F44D3">
        <w:rPr>
          <w:rFonts w:ascii="宋体" w:hAnsi="宋体"/>
        </w:rPr>
        <w:lastRenderedPageBreak/>
        <w:t>第七章</w:t>
      </w:r>
      <w:r w:rsidRPr="005F44D3">
        <w:rPr>
          <w:rFonts w:ascii="宋体" w:hAnsi="宋体" w:hint="eastAsia"/>
        </w:rPr>
        <w:t xml:space="preserve">  </w:t>
      </w:r>
      <w:r w:rsidRPr="005F44D3">
        <w:rPr>
          <w:rFonts w:ascii="宋体" w:hAnsi="宋体"/>
        </w:rPr>
        <w:t>技术标准和要求</w:t>
      </w:r>
      <w:bookmarkStart w:id="659" w:name="招标文件07章技术标准和要求01"/>
      <w:bookmarkStart w:id="660" w:name="_Toc430530524"/>
      <w:bookmarkStart w:id="661" w:name="_Toc287620808"/>
      <w:bookmarkEnd w:id="657"/>
      <w:bookmarkEnd w:id="658"/>
      <w:bookmarkEnd w:id="659"/>
    </w:p>
    <w:bookmarkEnd w:id="660"/>
    <w:bookmarkEnd w:id="661"/>
    <w:p w14:paraId="7115C1A3" w14:textId="77777777" w:rsidR="005F64CF" w:rsidRPr="005F44D3" w:rsidRDefault="003B3ED6">
      <w:pPr>
        <w:spacing w:line="360" w:lineRule="auto"/>
        <w:ind w:firstLineChars="200" w:firstLine="420"/>
        <w:jc w:val="left"/>
        <w:rPr>
          <w:rFonts w:ascii="宋体" w:hAnsi="宋体"/>
          <w:szCs w:val="21"/>
        </w:rPr>
      </w:pPr>
      <w:r w:rsidRPr="005F44D3">
        <w:rPr>
          <w:rFonts w:ascii="宋体" w:hAnsi="宋体" w:hint="eastAsia"/>
          <w:szCs w:val="21"/>
        </w:rPr>
        <w:t>一、质量要求：达到国家现行有关施工质量验收规范要求，并达到合格标准。本项目要求一次性验收合格。</w:t>
      </w:r>
    </w:p>
    <w:p w14:paraId="28D8DCB2" w14:textId="77777777" w:rsidR="007E249C" w:rsidRPr="005F44D3" w:rsidRDefault="003B3ED6">
      <w:pPr>
        <w:spacing w:line="360" w:lineRule="auto"/>
        <w:ind w:firstLineChars="200" w:firstLine="420"/>
        <w:jc w:val="left"/>
        <w:rPr>
          <w:rFonts w:ascii="宋体" w:hAnsi="宋体"/>
          <w:szCs w:val="21"/>
        </w:rPr>
      </w:pPr>
      <w:r w:rsidRPr="005F44D3">
        <w:rPr>
          <w:rFonts w:ascii="宋体" w:hAnsi="宋体" w:hint="eastAsia"/>
          <w:szCs w:val="21"/>
        </w:rPr>
        <w:t>二、安全管理：严格执行中华人民共和国国务院令第393号《建设工程安全生产管理条例》，施工期间无重大伤亡事故发生。</w:t>
      </w:r>
      <w:bookmarkStart w:id="662" w:name="招标文件08章投标文件格式"/>
      <w:bookmarkStart w:id="663" w:name="_Toc430530528"/>
      <w:bookmarkStart w:id="664" w:name="_Toc509218852"/>
      <w:bookmarkStart w:id="665" w:name="_Toc534185829"/>
      <w:bookmarkStart w:id="666" w:name="_Toc287620812"/>
      <w:bookmarkStart w:id="667" w:name="_Toc287607865"/>
      <w:bookmarkEnd w:id="662"/>
    </w:p>
    <w:p w14:paraId="5BDA1A9F" w14:textId="24ECBB44" w:rsidR="005F64CF" w:rsidRPr="005F44D3" w:rsidRDefault="003B3ED6">
      <w:pPr>
        <w:spacing w:line="360" w:lineRule="auto"/>
        <w:ind w:firstLineChars="200" w:firstLine="420"/>
        <w:jc w:val="left"/>
        <w:rPr>
          <w:rFonts w:ascii="宋体" w:hAnsi="宋体"/>
          <w:szCs w:val="21"/>
        </w:rPr>
      </w:pPr>
      <w:r w:rsidRPr="005F44D3">
        <w:rPr>
          <w:rFonts w:ascii="宋体" w:hAnsi="宋体" w:hint="eastAsia"/>
          <w:szCs w:val="21"/>
        </w:rPr>
        <w:t>三、本工程所需的灯具采用飞利浦、雷士、松下、欧普及同档次品牌。</w:t>
      </w:r>
    </w:p>
    <w:p w14:paraId="731C4289" w14:textId="77777777" w:rsidR="005F64CF" w:rsidRPr="005F44D3" w:rsidRDefault="003B3ED6">
      <w:pPr>
        <w:rPr>
          <w:rFonts w:ascii="宋体" w:hAnsi="宋体"/>
        </w:rPr>
      </w:pPr>
      <w:r w:rsidRPr="005F44D3">
        <w:rPr>
          <w:rFonts w:ascii="宋体" w:hAnsi="宋体" w:hint="eastAsia"/>
        </w:rPr>
        <w:br w:type="page"/>
      </w:r>
    </w:p>
    <w:p w14:paraId="1E317FA7" w14:textId="77777777" w:rsidR="005F64CF" w:rsidRPr="005F44D3" w:rsidRDefault="003B3ED6">
      <w:pPr>
        <w:pStyle w:val="1"/>
        <w:spacing w:line="360" w:lineRule="auto"/>
        <w:ind w:firstLineChars="600" w:firstLine="2650"/>
        <w:rPr>
          <w:rFonts w:ascii="宋体" w:hAnsi="宋体"/>
        </w:rPr>
      </w:pPr>
      <w:bookmarkStart w:id="668" w:name="_Toc23402"/>
      <w:bookmarkStart w:id="669" w:name="_Toc88120054"/>
      <w:r w:rsidRPr="005F44D3">
        <w:rPr>
          <w:rFonts w:ascii="宋体" w:hAnsi="宋体" w:hint="eastAsia"/>
        </w:rPr>
        <w:lastRenderedPageBreak/>
        <w:t>第八章  比选申请文件格式</w:t>
      </w:r>
      <w:bookmarkEnd w:id="663"/>
      <w:bookmarkEnd w:id="664"/>
      <w:bookmarkEnd w:id="665"/>
      <w:bookmarkEnd w:id="666"/>
      <w:bookmarkEnd w:id="667"/>
      <w:bookmarkEnd w:id="668"/>
      <w:bookmarkEnd w:id="669"/>
    </w:p>
    <w:p w14:paraId="6BFAE323" w14:textId="77777777" w:rsidR="005F64CF" w:rsidRPr="005F44D3" w:rsidRDefault="005F64CF">
      <w:pPr>
        <w:spacing w:line="360" w:lineRule="auto"/>
        <w:rPr>
          <w:rFonts w:ascii="宋体" w:hAnsi="宋体"/>
          <w:sz w:val="32"/>
          <w:szCs w:val="32"/>
        </w:rPr>
      </w:pPr>
    </w:p>
    <w:p w14:paraId="12E89BC5" w14:textId="77777777" w:rsidR="005F64CF" w:rsidRPr="005F44D3" w:rsidRDefault="003B3ED6">
      <w:pPr>
        <w:spacing w:line="360" w:lineRule="auto"/>
        <w:jc w:val="center"/>
        <w:rPr>
          <w:rFonts w:ascii="宋体" w:hAnsi="宋体"/>
          <w:sz w:val="36"/>
          <w:szCs w:val="36"/>
        </w:rPr>
      </w:pPr>
      <w:r w:rsidRPr="005F44D3">
        <w:rPr>
          <w:rFonts w:ascii="宋体" w:hAnsi="宋体"/>
          <w:szCs w:val="20"/>
        </w:rPr>
        <w:br w:type="page"/>
      </w:r>
      <w:bookmarkStart w:id="670" w:name="_Toc224103493"/>
      <w:r w:rsidRPr="005F44D3">
        <w:rPr>
          <w:rFonts w:ascii="宋体" w:hAnsi="宋体" w:hint="eastAsia"/>
          <w:sz w:val="36"/>
          <w:szCs w:val="36"/>
        </w:rPr>
        <w:lastRenderedPageBreak/>
        <w:t>目  录</w:t>
      </w:r>
      <w:bookmarkEnd w:id="670"/>
    </w:p>
    <w:p w14:paraId="00AC9755" w14:textId="77777777" w:rsidR="005F64CF" w:rsidRPr="005F44D3" w:rsidRDefault="005F64CF">
      <w:pPr>
        <w:spacing w:line="360" w:lineRule="auto"/>
        <w:jc w:val="center"/>
        <w:rPr>
          <w:rFonts w:ascii="宋体" w:hAnsi="宋体"/>
          <w:szCs w:val="20"/>
        </w:rPr>
      </w:pPr>
    </w:p>
    <w:p w14:paraId="78364548" w14:textId="77777777" w:rsidR="005F64CF" w:rsidRPr="005F44D3" w:rsidRDefault="003B3ED6">
      <w:pPr>
        <w:spacing w:line="360" w:lineRule="auto"/>
        <w:rPr>
          <w:rFonts w:ascii="宋体" w:hAnsi="宋体"/>
          <w:b/>
        </w:rPr>
      </w:pPr>
      <w:r w:rsidRPr="005F44D3">
        <w:rPr>
          <w:rFonts w:ascii="宋体" w:hAnsi="宋体" w:hint="eastAsia"/>
          <w:b/>
        </w:rPr>
        <w:t>一</w:t>
      </w:r>
      <w:r w:rsidRPr="005F44D3">
        <w:rPr>
          <w:rFonts w:ascii="宋体" w:hAnsi="宋体"/>
          <w:b/>
        </w:rPr>
        <w:t>、</w:t>
      </w:r>
      <w:r w:rsidRPr="005F44D3">
        <w:rPr>
          <w:rFonts w:ascii="宋体" w:hAnsi="宋体" w:hint="eastAsia"/>
          <w:b/>
        </w:rPr>
        <w:t>比选申请</w:t>
      </w:r>
      <w:r w:rsidRPr="005F44D3">
        <w:rPr>
          <w:rFonts w:ascii="宋体" w:hAnsi="宋体"/>
          <w:b/>
        </w:rPr>
        <w:t>函部分</w:t>
      </w:r>
    </w:p>
    <w:p w14:paraId="550CDE35" w14:textId="77777777" w:rsidR="005F64CF" w:rsidRPr="005F44D3" w:rsidRDefault="003B3ED6">
      <w:pPr>
        <w:spacing w:line="360" w:lineRule="auto"/>
        <w:ind w:firstLineChars="200" w:firstLine="420"/>
        <w:rPr>
          <w:rFonts w:ascii="宋体" w:hAnsi="宋体"/>
        </w:rPr>
      </w:pPr>
      <w:r w:rsidRPr="005F44D3">
        <w:rPr>
          <w:rFonts w:ascii="宋体" w:hAnsi="宋体"/>
        </w:rPr>
        <w:t>（一）</w:t>
      </w:r>
      <w:r w:rsidRPr="005F44D3">
        <w:rPr>
          <w:rFonts w:ascii="宋体" w:hAnsi="宋体" w:hint="eastAsia"/>
        </w:rPr>
        <w:t>比选申请</w:t>
      </w:r>
      <w:r w:rsidRPr="005F44D3">
        <w:rPr>
          <w:rFonts w:ascii="宋体" w:hAnsi="宋体"/>
        </w:rPr>
        <w:t>函</w:t>
      </w:r>
    </w:p>
    <w:p w14:paraId="69B570CA" w14:textId="77777777" w:rsidR="005F64CF" w:rsidRPr="005F44D3" w:rsidRDefault="003B3ED6">
      <w:pPr>
        <w:spacing w:line="360" w:lineRule="auto"/>
        <w:ind w:firstLineChars="200" w:firstLine="420"/>
        <w:rPr>
          <w:rFonts w:ascii="宋体" w:hAnsi="宋体"/>
        </w:rPr>
      </w:pPr>
      <w:r w:rsidRPr="005F44D3">
        <w:rPr>
          <w:rFonts w:ascii="宋体" w:hAnsi="宋体"/>
        </w:rPr>
        <w:t>（二）</w:t>
      </w:r>
      <w:r w:rsidRPr="005F44D3">
        <w:rPr>
          <w:rFonts w:ascii="宋体" w:hAnsi="宋体" w:hint="eastAsia"/>
        </w:rPr>
        <w:t>比选申请</w:t>
      </w:r>
      <w:r w:rsidRPr="005F44D3">
        <w:rPr>
          <w:rFonts w:ascii="宋体" w:hAnsi="宋体"/>
        </w:rPr>
        <w:t>函附录</w:t>
      </w:r>
    </w:p>
    <w:p w14:paraId="70B4F7E8" w14:textId="77777777" w:rsidR="005F64CF" w:rsidRPr="005F44D3" w:rsidRDefault="003B3ED6">
      <w:pPr>
        <w:spacing w:line="360" w:lineRule="auto"/>
        <w:ind w:firstLineChars="200" w:firstLine="420"/>
        <w:rPr>
          <w:rFonts w:ascii="宋体" w:hAnsi="宋体"/>
        </w:rPr>
      </w:pPr>
      <w:r w:rsidRPr="005F44D3">
        <w:rPr>
          <w:rFonts w:ascii="宋体" w:hAnsi="宋体"/>
        </w:rPr>
        <w:t>（三）</w:t>
      </w:r>
      <w:r w:rsidRPr="005F44D3">
        <w:rPr>
          <w:rFonts w:ascii="宋体" w:hAnsi="宋体" w:hint="eastAsia"/>
        </w:rPr>
        <w:t>法定代表人身份证明或附有法定代表人身份证明的授权委托书</w:t>
      </w:r>
    </w:p>
    <w:p w14:paraId="69976927" w14:textId="77777777" w:rsidR="005F64CF" w:rsidRPr="005F44D3" w:rsidRDefault="003B3ED6">
      <w:pPr>
        <w:spacing w:line="360" w:lineRule="auto"/>
        <w:ind w:firstLineChars="200" w:firstLine="420"/>
        <w:rPr>
          <w:rFonts w:ascii="宋体" w:hAnsi="宋体"/>
        </w:rPr>
      </w:pPr>
      <w:r w:rsidRPr="005F44D3">
        <w:rPr>
          <w:rFonts w:ascii="宋体" w:hAnsi="宋体"/>
        </w:rPr>
        <w:t>（四）</w:t>
      </w:r>
      <w:r w:rsidRPr="005F44D3">
        <w:rPr>
          <w:rFonts w:ascii="宋体" w:hAnsi="宋体" w:hint="eastAsia"/>
        </w:rPr>
        <w:t>低价风险担保缴纳承诺书（如有）</w:t>
      </w:r>
    </w:p>
    <w:p w14:paraId="70A9F055" w14:textId="77777777" w:rsidR="005F64CF" w:rsidRPr="005F44D3" w:rsidRDefault="003B3ED6">
      <w:pPr>
        <w:spacing w:line="360" w:lineRule="auto"/>
        <w:rPr>
          <w:rFonts w:ascii="宋体" w:hAnsi="宋体"/>
          <w:b/>
        </w:rPr>
      </w:pPr>
      <w:r w:rsidRPr="005F44D3">
        <w:rPr>
          <w:rFonts w:ascii="宋体" w:hAnsi="宋体" w:hint="eastAsia"/>
          <w:b/>
        </w:rPr>
        <w:t>二</w:t>
      </w:r>
      <w:r w:rsidRPr="005F44D3">
        <w:rPr>
          <w:rFonts w:ascii="宋体" w:hAnsi="宋体"/>
          <w:b/>
        </w:rPr>
        <w:t>、</w:t>
      </w:r>
      <w:r w:rsidRPr="005F44D3">
        <w:rPr>
          <w:rFonts w:ascii="宋体" w:hAnsi="宋体" w:hint="eastAsia"/>
          <w:b/>
        </w:rPr>
        <w:t>经济</w:t>
      </w:r>
      <w:r w:rsidRPr="005F44D3">
        <w:rPr>
          <w:rFonts w:ascii="宋体" w:hAnsi="宋体"/>
          <w:b/>
        </w:rPr>
        <w:t>部分</w:t>
      </w:r>
    </w:p>
    <w:p w14:paraId="4275CDB0" w14:textId="77777777" w:rsidR="005F64CF" w:rsidRPr="005F44D3" w:rsidRDefault="003B3ED6">
      <w:pPr>
        <w:spacing w:line="360" w:lineRule="auto"/>
        <w:ind w:firstLineChars="200" w:firstLine="420"/>
        <w:rPr>
          <w:rFonts w:ascii="宋体" w:hAnsi="宋体"/>
        </w:rPr>
      </w:pPr>
      <w:r w:rsidRPr="005F44D3">
        <w:rPr>
          <w:rFonts w:ascii="宋体" w:hAnsi="宋体"/>
        </w:rPr>
        <w:t>已标价工程量清单</w:t>
      </w:r>
    </w:p>
    <w:p w14:paraId="3C60A67D" w14:textId="77777777" w:rsidR="005F64CF" w:rsidRPr="005F44D3" w:rsidRDefault="003B3ED6">
      <w:pPr>
        <w:spacing w:line="360" w:lineRule="auto"/>
        <w:rPr>
          <w:rFonts w:ascii="宋体" w:hAnsi="宋体"/>
          <w:b/>
        </w:rPr>
      </w:pPr>
      <w:r w:rsidRPr="005F44D3">
        <w:rPr>
          <w:rFonts w:ascii="宋体" w:hAnsi="宋体" w:hint="eastAsia"/>
          <w:b/>
        </w:rPr>
        <w:t>三</w:t>
      </w:r>
      <w:r w:rsidRPr="005F44D3">
        <w:rPr>
          <w:rFonts w:ascii="宋体" w:hAnsi="宋体"/>
          <w:b/>
        </w:rPr>
        <w:t>、</w:t>
      </w:r>
      <w:r w:rsidRPr="005F44D3">
        <w:rPr>
          <w:rFonts w:ascii="宋体" w:hAnsi="宋体" w:hint="eastAsia"/>
          <w:b/>
        </w:rPr>
        <w:t>资格审查部分</w:t>
      </w:r>
    </w:p>
    <w:p w14:paraId="62DFE32C" w14:textId="77777777" w:rsidR="005F64CF" w:rsidRPr="005F44D3" w:rsidRDefault="003B3ED6">
      <w:pPr>
        <w:spacing w:line="360" w:lineRule="auto"/>
        <w:ind w:firstLineChars="200" w:firstLine="420"/>
        <w:rPr>
          <w:rFonts w:ascii="宋体" w:hAnsi="宋体"/>
        </w:rPr>
      </w:pPr>
      <w:r w:rsidRPr="005F44D3">
        <w:rPr>
          <w:rFonts w:ascii="宋体" w:hAnsi="宋体"/>
        </w:rPr>
        <w:t>（一）</w:t>
      </w:r>
      <w:r w:rsidRPr="005F44D3">
        <w:rPr>
          <w:rFonts w:ascii="宋体" w:hAnsi="宋体" w:hint="eastAsia"/>
        </w:rPr>
        <w:t>法定代表人身份证明或附有法定代表人身份证明的授权委托书</w:t>
      </w:r>
    </w:p>
    <w:p w14:paraId="421B000D" w14:textId="77777777" w:rsidR="005F64CF" w:rsidRPr="005F44D3" w:rsidRDefault="003B3ED6">
      <w:pPr>
        <w:spacing w:line="360" w:lineRule="auto"/>
        <w:ind w:firstLineChars="200" w:firstLine="420"/>
        <w:rPr>
          <w:rFonts w:ascii="宋体" w:hAnsi="宋体"/>
        </w:rPr>
      </w:pPr>
      <w:r w:rsidRPr="005F44D3">
        <w:rPr>
          <w:rFonts w:ascii="宋体" w:hAnsi="宋体"/>
        </w:rPr>
        <w:t>（二）</w:t>
      </w:r>
      <w:r w:rsidRPr="005F44D3">
        <w:rPr>
          <w:rFonts w:ascii="宋体" w:hAnsi="宋体" w:hint="eastAsia"/>
        </w:rPr>
        <w:t>比选申请人</w:t>
      </w:r>
      <w:r w:rsidRPr="005F44D3">
        <w:rPr>
          <w:rFonts w:ascii="宋体" w:hAnsi="宋体"/>
        </w:rPr>
        <w:t>基本情况表</w:t>
      </w:r>
    </w:p>
    <w:p w14:paraId="20DDD03C" w14:textId="77777777"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三</w:t>
      </w:r>
      <w:r w:rsidRPr="005F44D3">
        <w:rPr>
          <w:rFonts w:ascii="宋体" w:hAnsi="宋体"/>
        </w:rPr>
        <w:t>）</w:t>
      </w:r>
      <w:r w:rsidRPr="005F44D3">
        <w:rPr>
          <w:rFonts w:ascii="宋体" w:hAnsi="宋体" w:hint="eastAsia"/>
        </w:rPr>
        <w:t>项目管理机构</w:t>
      </w:r>
    </w:p>
    <w:p w14:paraId="788A5BA5" w14:textId="77777777" w:rsidR="005F64CF" w:rsidRPr="005F44D3" w:rsidRDefault="003B3ED6">
      <w:pPr>
        <w:spacing w:line="360" w:lineRule="auto"/>
        <w:ind w:firstLineChars="200" w:firstLine="420"/>
        <w:rPr>
          <w:rFonts w:ascii="宋体" w:hAnsi="宋体"/>
        </w:rPr>
      </w:pPr>
      <w:r w:rsidRPr="005F44D3">
        <w:rPr>
          <w:rFonts w:ascii="宋体" w:hAnsi="宋体" w:hint="eastAsia"/>
        </w:rPr>
        <w:t>（四）</w:t>
      </w:r>
      <w:r w:rsidRPr="005F44D3">
        <w:rPr>
          <w:rFonts w:ascii="宋体" w:hAnsi="宋体"/>
        </w:rPr>
        <w:t>类似项目情况表</w:t>
      </w:r>
    </w:p>
    <w:p w14:paraId="6EEABE94" w14:textId="77777777"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五</w:t>
      </w:r>
      <w:r w:rsidRPr="005F44D3">
        <w:rPr>
          <w:rFonts w:ascii="宋体" w:hAnsi="宋体"/>
        </w:rPr>
        <w:t>）</w:t>
      </w:r>
      <w:r w:rsidRPr="005F44D3">
        <w:rPr>
          <w:rFonts w:ascii="宋体" w:hAnsi="宋体" w:hint="eastAsia"/>
        </w:rPr>
        <w:t>承诺</w:t>
      </w:r>
    </w:p>
    <w:p w14:paraId="3E9E1480" w14:textId="77777777"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六</w:t>
      </w:r>
      <w:r w:rsidRPr="005F44D3">
        <w:rPr>
          <w:rFonts w:ascii="宋体" w:hAnsi="宋体"/>
        </w:rPr>
        <w:t>）其他资料</w:t>
      </w:r>
    </w:p>
    <w:p w14:paraId="51853928" w14:textId="77777777" w:rsidR="005F64CF" w:rsidRPr="005F44D3" w:rsidRDefault="003B3ED6">
      <w:pPr>
        <w:autoSpaceDE w:val="0"/>
        <w:autoSpaceDN w:val="0"/>
        <w:adjustRightInd w:val="0"/>
        <w:spacing w:line="276" w:lineRule="auto"/>
        <w:ind w:right="-23"/>
        <w:jc w:val="left"/>
        <w:rPr>
          <w:rFonts w:ascii="宋体" w:hAnsi="宋体"/>
          <w:kern w:val="0"/>
          <w:szCs w:val="21"/>
          <w:u w:val="single"/>
        </w:rPr>
      </w:pPr>
      <w:r w:rsidRPr="005F44D3">
        <w:rPr>
          <w:rFonts w:ascii="宋体" w:hAnsi="宋体"/>
          <w:b/>
          <w:kern w:val="0"/>
          <w:sz w:val="24"/>
        </w:rPr>
        <w:br w:type="page"/>
      </w:r>
      <w:bookmarkStart w:id="671" w:name="_Toc277082642"/>
      <w:bookmarkStart w:id="672" w:name="_Toc224103494"/>
      <w:bookmarkStart w:id="673" w:name="_Toc287620813"/>
      <w:bookmarkStart w:id="674" w:name="_Toc430530529"/>
      <w:bookmarkStart w:id="675" w:name="_Toc287607866"/>
    </w:p>
    <w:p w14:paraId="7EEE9862" w14:textId="77777777" w:rsidR="005F64CF" w:rsidRPr="005F44D3" w:rsidRDefault="003B3ED6">
      <w:pPr>
        <w:pStyle w:val="20"/>
        <w:spacing w:line="360" w:lineRule="auto"/>
        <w:jc w:val="center"/>
        <w:rPr>
          <w:rFonts w:ascii="宋体" w:hAnsi="宋体"/>
          <w:b w:val="0"/>
          <w:bCs w:val="0"/>
          <w:sz w:val="44"/>
          <w:szCs w:val="44"/>
        </w:rPr>
      </w:pPr>
      <w:bookmarkStart w:id="676" w:name="_Toc20406"/>
      <w:bookmarkStart w:id="677" w:name="_Toc88120055"/>
      <w:r w:rsidRPr="005F44D3">
        <w:rPr>
          <w:rFonts w:ascii="宋体" w:hAnsi="宋体" w:hint="eastAsia"/>
          <w:b w:val="0"/>
          <w:bCs w:val="0"/>
          <w:sz w:val="44"/>
          <w:szCs w:val="44"/>
        </w:rPr>
        <w:lastRenderedPageBreak/>
        <w:t>一、比选申请函部分</w:t>
      </w:r>
      <w:bookmarkEnd w:id="671"/>
      <w:bookmarkEnd w:id="672"/>
      <w:bookmarkEnd w:id="673"/>
      <w:bookmarkEnd w:id="674"/>
      <w:bookmarkEnd w:id="675"/>
      <w:bookmarkEnd w:id="676"/>
      <w:bookmarkEnd w:id="677"/>
    </w:p>
    <w:p w14:paraId="2258D42D" w14:textId="77777777" w:rsidR="005F64CF" w:rsidRPr="005F44D3" w:rsidRDefault="003B3ED6">
      <w:pPr>
        <w:tabs>
          <w:tab w:val="left" w:pos="2580"/>
          <w:tab w:val="left" w:pos="5940"/>
        </w:tabs>
        <w:autoSpaceDE w:val="0"/>
        <w:autoSpaceDN w:val="0"/>
        <w:adjustRightInd w:val="0"/>
        <w:snapToGrid w:val="0"/>
        <w:spacing w:line="360" w:lineRule="auto"/>
        <w:jc w:val="left"/>
        <w:rPr>
          <w:rFonts w:ascii="宋体" w:hAnsi="宋体"/>
          <w:kern w:val="0"/>
          <w:sz w:val="28"/>
          <w:szCs w:val="28"/>
        </w:rPr>
      </w:pPr>
      <w:r w:rsidRPr="005F44D3">
        <w:rPr>
          <w:rFonts w:ascii="宋体" w:hAnsi="宋体"/>
          <w:kern w:val="0"/>
          <w:sz w:val="28"/>
          <w:szCs w:val="28"/>
        </w:rPr>
        <w:br w:type="page"/>
      </w:r>
    </w:p>
    <w:p w14:paraId="44D07D77" w14:textId="77777777" w:rsidR="005F64CF" w:rsidRPr="005F44D3" w:rsidRDefault="003B3ED6">
      <w:pPr>
        <w:spacing w:line="360" w:lineRule="auto"/>
        <w:jc w:val="center"/>
        <w:rPr>
          <w:rFonts w:ascii="宋体" w:hAnsi="宋体"/>
          <w:kern w:val="0"/>
          <w:sz w:val="32"/>
          <w:szCs w:val="32"/>
        </w:rPr>
      </w:pPr>
      <w:r w:rsidRPr="005F44D3">
        <w:rPr>
          <w:rFonts w:ascii="宋体" w:hAnsi="宋体" w:hint="eastAsia"/>
          <w:kern w:val="0"/>
          <w:sz w:val="32"/>
          <w:szCs w:val="32"/>
          <w:u w:val="single"/>
        </w:rPr>
        <w:lastRenderedPageBreak/>
        <w:t xml:space="preserve">                   （项目名称）</w:t>
      </w:r>
    </w:p>
    <w:p w14:paraId="0D6A2423"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BF90764"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B9D5567"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DE23499"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A08A5CE"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8CD899B" w14:textId="3559F6E6" w:rsidR="005F64CF" w:rsidRPr="005F44D3" w:rsidRDefault="003B3ED6">
      <w:pPr>
        <w:tabs>
          <w:tab w:val="left" w:pos="3600"/>
          <w:tab w:val="left" w:pos="4480"/>
          <w:tab w:val="left" w:pos="5360"/>
        </w:tabs>
        <w:autoSpaceDE w:val="0"/>
        <w:autoSpaceDN w:val="0"/>
        <w:adjustRightInd w:val="0"/>
        <w:snapToGrid w:val="0"/>
        <w:spacing w:line="360" w:lineRule="auto"/>
        <w:jc w:val="center"/>
        <w:rPr>
          <w:rFonts w:ascii="宋体" w:hAnsi="宋体"/>
          <w:kern w:val="0"/>
          <w:sz w:val="96"/>
        </w:rPr>
      </w:pPr>
      <w:r w:rsidRPr="005F44D3">
        <w:rPr>
          <w:rFonts w:ascii="宋体" w:hAnsi="宋体" w:hint="eastAsia"/>
          <w:kern w:val="0"/>
          <w:sz w:val="96"/>
        </w:rPr>
        <w:t>比选</w:t>
      </w:r>
      <w:r w:rsidRPr="005F44D3">
        <w:rPr>
          <w:rFonts w:ascii="宋体" w:hAnsi="宋体" w:hint="eastAsia"/>
          <w:kern w:val="0"/>
          <w:sz w:val="96"/>
          <w:szCs w:val="96"/>
        </w:rPr>
        <w:t>申请文件</w:t>
      </w:r>
    </w:p>
    <w:p w14:paraId="7024DADE" w14:textId="77777777" w:rsidR="005F64CF" w:rsidRPr="005F44D3" w:rsidRDefault="005F64CF">
      <w:pPr>
        <w:autoSpaceDE w:val="0"/>
        <w:autoSpaceDN w:val="0"/>
        <w:adjustRightInd w:val="0"/>
        <w:snapToGrid w:val="0"/>
        <w:spacing w:line="360" w:lineRule="auto"/>
        <w:jc w:val="left"/>
        <w:rPr>
          <w:rFonts w:ascii="宋体" w:hAnsi="宋体"/>
          <w:kern w:val="0"/>
          <w:sz w:val="16"/>
          <w:szCs w:val="16"/>
        </w:rPr>
      </w:pPr>
    </w:p>
    <w:p w14:paraId="50ED7580" w14:textId="77777777" w:rsidR="005F64CF" w:rsidRPr="005F44D3" w:rsidRDefault="003B3ED6">
      <w:pPr>
        <w:autoSpaceDE w:val="0"/>
        <w:autoSpaceDN w:val="0"/>
        <w:adjustRightInd w:val="0"/>
        <w:snapToGrid w:val="0"/>
        <w:spacing w:line="360" w:lineRule="auto"/>
        <w:jc w:val="center"/>
        <w:rPr>
          <w:rFonts w:ascii="宋体" w:hAnsi="宋体"/>
          <w:kern w:val="0"/>
          <w:sz w:val="36"/>
          <w:szCs w:val="36"/>
        </w:rPr>
      </w:pPr>
      <w:r w:rsidRPr="005F44D3">
        <w:rPr>
          <w:rFonts w:ascii="宋体" w:hAnsi="宋体" w:hint="eastAsia"/>
          <w:kern w:val="0"/>
          <w:sz w:val="36"/>
          <w:szCs w:val="36"/>
        </w:rPr>
        <w:t>比选申请函部分</w:t>
      </w:r>
    </w:p>
    <w:p w14:paraId="40C19D45"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5EBB3DE0"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5041A419"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0141383D"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3E1737E1"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1BC783AA"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5012D64A"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7DB3C44C"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747E9BA1"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382571CA"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0F8B276E"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687460A7" w14:textId="77777777" w:rsidR="005F64CF" w:rsidRPr="005F44D3" w:rsidRDefault="003B3ED6">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5F44D3">
        <w:rPr>
          <w:rFonts w:ascii="宋体" w:hAnsi="宋体" w:hint="eastAsia"/>
          <w:w w:val="99"/>
          <w:kern w:val="0"/>
          <w:sz w:val="28"/>
          <w:szCs w:val="28"/>
        </w:rPr>
        <w:t>比选申请人</w:t>
      </w:r>
      <w:r w:rsidRPr="005F44D3">
        <w:rPr>
          <w:rFonts w:ascii="宋体" w:hAnsi="宋体"/>
          <w:spacing w:val="1"/>
          <w:w w:val="99"/>
          <w:kern w:val="0"/>
          <w:sz w:val="28"/>
          <w:szCs w:val="28"/>
        </w:rPr>
        <w:t>：</w:t>
      </w:r>
      <w:r w:rsidRPr="005F44D3">
        <w:rPr>
          <w:rFonts w:ascii="宋体" w:hAnsi="宋体"/>
          <w:w w:val="198"/>
          <w:kern w:val="0"/>
          <w:sz w:val="28"/>
          <w:szCs w:val="28"/>
          <w:u w:val="single"/>
        </w:rPr>
        <w:t xml:space="preserve"> 　　　　 　　</w:t>
      </w:r>
      <w:r w:rsidRPr="005F44D3">
        <w:rPr>
          <w:rFonts w:ascii="宋体" w:hAnsi="宋体"/>
          <w:w w:val="99"/>
          <w:kern w:val="0"/>
          <w:sz w:val="28"/>
          <w:szCs w:val="28"/>
        </w:rPr>
        <w:t>（盖单位法人章）</w:t>
      </w:r>
    </w:p>
    <w:p w14:paraId="53ACE1A0" w14:textId="77777777" w:rsidR="005F64CF" w:rsidRPr="005F44D3" w:rsidRDefault="003B3ED6">
      <w:pPr>
        <w:tabs>
          <w:tab w:val="left" w:pos="6080"/>
          <w:tab w:val="left" w:pos="6640"/>
        </w:tabs>
        <w:autoSpaceDE w:val="0"/>
        <w:autoSpaceDN w:val="0"/>
        <w:adjustRightInd w:val="0"/>
        <w:snapToGrid w:val="0"/>
        <w:spacing w:afterLines="50" w:after="120" w:line="360" w:lineRule="auto"/>
        <w:jc w:val="center"/>
        <w:rPr>
          <w:rFonts w:ascii="宋体" w:hAnsi="宋体"/>
          <w:kern w:val="0"/>
          <w:sz w:val="28"/>
          <w:szCs w:val="28"/>
        </w:rPr>
      </w:pPr>
      <w:r w:rsidRPr="005F44D3">
        <w:rPr>
          <w:rFonts w:ascii="宋体" w:hAnsi="宋体"/>
          <w:w w:val="99"/>
          <w:kern w:val="0"/>
          <w:sz w:val="28"/>
          <w:szCs w:val="28"/>
        </w:rPr>
        <w:t>法定代表人或其委托代理人：</w:t>
      </w:r>
      <w:r w:rsidRPr="005F44D3">
        <w:rPr>
          <w:rFonts w:ascii="宋体" w:hAnsi="宋体"/>
          <w:w w:val="198"/>
          <w:kern w:val="0"/>
          <w:sz w:val="28"/>
          <w:szCs w:val="28"/>
          <w:u w:val="single"/>
        </w:rPr>
        <w:t xml:space="preserve"> 　　 </w:t>
      </w:r>
      <w:r w:rsidRPr="005F44D3">
        <w:rPr>
          <w:rFonts w:ascii="宋体" w:hAnsi="宋体"/>
          <w:w w:val="99"/>
          <w:kern w:val="0"/>
          <w:sz w:val="28"/>
          <w:szCs w:val="28"/>
        </w:rPr>
        <w:t>（签字或盖章）</w:t>
      </w:r>
    </w:p>
    <w:p w14:paraId="2A5893BD" w14:textId="77777777" w:rsidR="005F64CF" w:rsidRPr="005F44D3" w:rsidRDefault="003B3ED6">
      <w:pPr>
        <w:autoSpaceDE w:val="0"/>
        <w:autoSpaceDN w:val="0"/>
        <w:adjustRightInd w:val="0"/>
        <w:snapToGrid w:val="0"/>
        <w:spacing w:line="360" w:lineRule="auto"/>
        <w:jc w:val="center"/>
        <w:rPr>
          <w:rFonts w:ascii="宋体" w:hAnsi="宋体"/>
          <w:kern w:val="0"/>
          <w:sz w:val="24"/>
          <w:szCs w:val="21"/>
        </w:rPr>
      </w:pPr>
      <w:r w:rsidRPr="005F44D3">
        <w:rPr>
          <w:rFonts w:ascii="宋体" w:hAnsi="宋体" w:hint="eastAsia"/>
          <w:w w:val="99"/>
          <w:kern w:val="0"/>
          <w:sz w:val="28"/>
          <w:szCs w:val="28"/>
          <w:u w:val="single"/>
        </w:rPr>
        <w:t xml:space="preserve">    </w:t>
      </w:r>
      <w:r w:rsidRPr="005F44D3">
        <w:rPr>
          <w:rFonts w:ascii="宋体" w:hAnsi="宋体" w:hint="eastAsia"/>
          <w:w w:val="99"/>
          <w:kern w:val="0"/>
          <w:sz w:val="28"/>
          <w:szCs w:val="28"/>
        </w:rPr>
        <w:t>年</w:t>
      </w:r>
      <w:r w:rsidRPr="005F44D3">
        <w:rPr>
          <w:rFonts w:ascii="宋体" w:hAnsi="宋体" w:hint="eastAsia"/>
          <w:w w:val="99"/>
          <w:kern w:val="0"/>
          <w:sz w:val="28"/>
          <w:szCs w:val="28"/>
          <w:u w:val="single"/>
        </w:rPr>
        <w:t xml:space="preserve">    </w:t>
      </w:r>
      <w:r w:rsidRPr="005F44D3">
        <w:rPr>
          <w:rFonts w:ascii="宋体" w:hAnsi="宋体" w:hint="eastAsia"/>
          <w:w w:val="99"/>
          <w:kern w:val="0"/>
          <w:sz w:val="28"/>
          <w:szCs w:val="28"/>
        </w:rPr>
        <w:t>月</w:t>
      </w:r>
      <w:r w:rsidRPr="005F44D3">
        <w:rPr>
          <w:rFonts w:ascii="宋体" w:hAnsi="宋体" w:hint="eastAsia"/>
          <w:w w:val="99"/>
          <w:kern w:val="0"/>
          <w:sz w:val="28"/>
          <w:szCs w:val="28"/>
          <w:u w:val="single"/>
        </w:rPr>
        <w:t xml:space="preserve">    </w:t>
      </w:r>
      <w:r w:rsidRPr="005F44D3">
        <w:rPr>
          <w:rFonts w:ascii="宋体" w:hAnsi="宋体" w:hint="eastAsia"/>
          <w:w w:val="99"/>
          <w:kern w:val="0"/>
          <w:sz w:val="28"/>
          <w:szCs w:val="28"/>
        </w:rPr>
        <w:t>日</w:t>
      </w:r>
      <w:r w:rsidRPr="005F44D3">
        <w:rPr>
          <w:rFonts w:ascii="宋体" w:hAnsi="宋体"/>
          <w:kern w:val="0"/>
          <w:sz w:val="24"/>
          <w:szCs w:val="21"/>
        </w:rPr>
        <w:br w:type="page"/>
      </w:r>
    </w:p>
    <w:p w14:paraId="2328809F" w14:textId="77777777" w:rsidR="005F64CF" w:rsidRPr="005F44D3" w:rsidRDefault="003B3ED6">
      <w:pPr>
        <w:autoSpaceDE w:val="0"/>
        <w:autoSpaceDN w:val="0"/>
        <w:adjustRightInd w:val="0"/>
        <w:snapToGrid w:val="0"/>
        <w:spacing w:line="360" w:lineRule="auto"/>
        <w:jc w:val="center"/>
        <w:rPr>
          <w:rFonts w:ascii="宋体" w:hAnsi="宋体"/>
          <w:kern w:val="0"/>
          <w:sz w:val="36"/>
          <w:szCs w:val="36"/>
        </w:rPr>
      </w:pPr>
      <w:r w:rsidRPr="005F44D3">
        <w:rPr>
          <w:rFonts w:ascii="宋体" w:hAnsi="宋体" w:hint="eastAsia"/>
          <w:kern w:val="0"/>
          <w:sz w:val="36"/>
          <w:szCs w:val="36"/>
        </w:rPr>
        <w:lastRenderedPageBreak/>
        <w:t>目  录</w:t>
      </w:r>
    </w:p>
    <w:p w14:paraId="63DB07C3" w14:textId="77777777" w:rsidR="005F64CF" w:rsidRPr="005F44D3" w:rsidRDefault="005F64CF">
      <w:pPr>
        <w:autoSpaceDE w:val="0"/>
        <w:autoSpaceDN w:val="0"/>
        <w:adjustRightInd w:val="0"/>
        <w:snapToGrid w:val="0"/>
        <w:spacing w:line="360" w:lineRule="auto"/>
        <w:jc w:val="left"/>
        <w:rPr>
          <w:rFonts w:ascii="宋体" w:hAnsi="宋体"/>
          <w:kern w:val="0"/>
          <w:sz w:val="24"/>
          <w:szCs w:val="21"/>
        </w:rPr>
      </w:pPr>
    </w:p>
    <w:p w14:paraId="64C59FED" w14:textId="77777777" w:rsidR="005F64CF" w:rsidRPr="005F44D3" w:rsidRDefault="003B3ED6">
      <w:pPr>
        <w:autoSpaceDE w:val="0"/>
        <w:autoSpaceDN w:val="0"/>
        <w:adjustRightInd w:val="0"/>
        <w:spacing w:line="360" w:lineRule="auto"/>
        <w:ind w:firstLineChars="200" w:firstLine="480"/>
        <w:jc w:val="left"/>
        <w:rPr>
          <w:rFonts w:ascii="宋体" w:hAnsi="宋体"/>
          <w:kern w:val="0"/>
          <w:sz w:val="24"/>
        </w:rPr>
      </w:pPr>
      <w:r w:rsidRPr="005F44D3">
        <w:rPr>
          <w:rFonts w:ascii="宋体" w:hAnsi="宋体"/>
          <w:kern w:val="0"/>
          <w:sz w:val="24"/>
        </w:rPr>
        <w:t>（一）</w:t>
      </w:r>
      <w:r w:rsidRPr="005F44D3">
        <w:rPr>
          <w:rFonts w:ascii="宋体" w:hAnsi="宋体" w:hint="eastAsia"/>
          <w:kern w:val="0"/>
          <w:sz w:val="24"/>
        </w:rPr>
        <w:t>比选申请</w:t>
      </w:r>
      <w:r w:rsidRPr="005F44D3">
        <w:rPr>
          <w:rFonts w:ascii="宋体" w:hAnsi="宋体"/>
          <w:kern w:val="0"/>
          <w:sz w:val="24"/>
        </w:rPr>
        <w:t>函</w:t>
      </w:r>
    </w:p>
    <w:p w14:paraId="0C952A02" w14:textId="77777777" w:rsidR="005F64CF" w:rsidRPr="005F44D3" w:rsidRDefault="003B3ED6">
      <w:pPr>
        <w:autoSpaceDE w:val="0"/>
        <w:autoSpaceDN w:val="0"/>
        <w:adjustRightInd w:val="0"/>
        <w:spacing w:line="360" w:lineRule="auto"/>
        <w:ind w:firstLineChars="200" w:firstLine="480"/>
        <w:jc w:val="left"/>
        <w:rPr>
          <w:rFonts w:ascii="宋体" w:hAnsi="宋体"/>
          <w:kern w:val="0"/>
          <w:sz w:val="24"/>
        </w:rPr>
      </w:pPr>
      <w:r w:rsidRPr="005F44D3">
        <w:rPr>
          <w:rFonts w:ascii="宋体" w:hAnsi="宋体"/>
          <w:kern w:val="0"/>
          <w:sz w:val="24"/>
        </w:rPr>
        <w:t>（二）</w:t>
      </w:r>
      <w:r w:rsidRPr="005F44D3">
        <w:rPr>
          <w:rFonts w:ascii="宋体" w:hAnsi="宋体" w:hint="eastAsia"/>
          <w:kern w:val="0"/>
          <w:sz w:val="24"/>
        </w:rPr>
        <w:t>比选申请</w:t>
      </w:r>
      <w:r w:rsidRPr="005F44D3">
        <w:rPr>
          <w:rFonts w:ascii="宋体" w:hAnsi="宋体"/>
          <w:kern w:val="0"/>
          <w:sz w:val="24"/>
        </w:rPr>
        <w:t>函附录</w:t>
      </w:r>
    </w:p>
    <w:p w14:paraId="51793936" w14:textId="77777777" w:rsidR="005F64CF" w:rsidRPr="005F44D3" w:rsidRDefault="003B3ED6">
      <w:pPr>
        <w:autoSpaceDE w:val="0"/>
        <w:autoSpaceDN w:val="0"/>
        <w:adjustRightInd w:val="0"/>
        <w:spacing w:line="360" w:lineRule="auto"/>
        <w:ind w:firstLineChars="200" w:firstLine="480"/>
        <w:jc w:val="left"/>
        <w:rPr>
          <w:rFonts w:ascii="宋体" w:hAnsi="宋体"/>
          <w:kern w:val="0"/>
          <w:sz w:val="24"/>
        </w:rPr>
      </w:pPr>
      <w:r w:rsidRPr="005F44D3">
        <w:rPr>
          <w:rFonts w:ascii="宋体" w:hAnsi="宋体"/>
          <w:kern w:val="0"/>
          <w:sz w:val="24"/>
        </w:rPr>
        <w:t>（三）</w:t>
      </w:r>
      <w:r w:rsidRPr="005F44D3">
        <w:rPr>
          <w:rFonts w:ascii="宋体" w:hAnsi="宋体" w:hint="eastAsia"/>
          <w:kern w:val="0"/>
          <w:sz w:val="24"/>
        </w:rPr>
        <w:t>法定代表人身份证明或附有法定代表人身份证明的授权委托书</w:t>
      </w:r>
    </w:p>
    <w:p w14:paraId="3294A615" w14:textId="77777777" w:rsidR="005F64CF" w:rsidRPr="005F44D3" w:rsidRDefault="003B3ED6">
      <w:pPr>
        <w:autoSpaceDE w:val="0"/>
        <w:autoSpaceDN w:val="0"/>
        <w:adjustRightInd w:val="0"/>
        <w:spacing w:line="360" w:lineRule="auto"/>
        <w:ind w:firstLineChars="200" w:firstLine="480"/>
        <w:jc w:val="left"/>
        <w:rPr>
          <w:rFonts w:ascii="宋体" w:hAnsi="宋体"/>
          <w:kern w:val="0"/>
          <w:sz w:val="24"/>
        </w:rPr>
      </w:pPr>
      <w:r w:rsidRPr="005F44D3">
        <w:rPr>
          <w:rFonts w:ascii="宋体" w:hAnsi="宋体"/>
          <w:kern w:val="0"/>
          <w:sz w:val="24"/>
        </w:rPr>
        <w:t>（四）</w:t>
      </w:r>
      <w:r w:rsidRPr="005F44D3">
        <w:rPr>
          <w:rFonts w:ascii="宋体" w:hAnsi="宋体" w:hint="eastAsia"/>
          <w:kern w:val="0"/>
          <w:sz w:val="24"/>
        </w:rPr>
        <w:t>低价风险担保缴纳承诺书（如有）</w:t>
      </w:r>
    </w:p>
    <w:p w14:paraId="0BB448D3" w14:textId="77777777" w:rsidR="005F64CF" w:rsidRPr="005F44D3" w:rsidRDefault="003B3ED6">
      <w:pPr>
        <w:spacing w:after="260"/>
        <w:jc w:val="center"/>
        <w:rPr>
          <w:rFonts w:ascii="宋体" w:hAnsi="宋体"/>
          <w:snapToGrid w:val="0"/>
          <w:kern w:val="0"/>
          <w:sz w:val="32"/>
          <w:szCs w:val="32"/>
        </w:rPr>
      </w:pPr>
      <w:bookmarkStart w:id="678" w:name="_Toc534185831"/>
      <w:bookmarkStart w:id="679" w:name="_Toc509218854"/>
      <w:bookmarkStart w:id="680" w:name="_Toc277082643"/>
      <w:bookmarkStart w:id="681" w:name="_Toc287607867"/>
      <w:bookmarkStart w:id="682" w:name="_Toc224103495"/>
      <w:bookmarkStart w:id="683" w:name="_Toc430530530"/>
      <w:bookmarkStart w:id="684" w:name="_Toc287620814"/>
      <w:r w:rsidRPr="005F44D3">
        <w:rPr>
          <w:rFonts w:ascii="宋体" w:hAnsi="宋体"/>
        </w:rPr>
        <w:br w:type="page"/>
      </w:r>
      <w:bookmarkStart w:id="685" w:name="_Toc57820648"/>
      <w:r w:rsidRPr="005F44D3">
        <w:rPr>
          <w:rFonts w:ascii="宋体" w:hAnsi="宋体" w:hint="eastAsia"/>
          <w:snapToGrid w:val="0"/>
          <w:kern w:val="0"/>
          <w:sz w:val="32"/>
          <w:szCs w:val="32"/>
        </w:rPr>
        <w:lastRenderedPageBreak/>
        <w:t>（一）比选申请函</w:t>
      </w:r>
      <w:bookmarkEnd w:id="678"/>
      <w:bookmarkEnd w:id="679"/>
      <w:bookmarkEnd w:id="680"/>
      <w:bookmarkEnd w:id="681"/>
      <w:bookmarkEnd w:id="682"/>
      <w:bookmarkEnd w:id="683"/>
      <w:bookmarkEnd w:id="684"/>
      <w:bookmarkEnd w:id="685"/>
    </w:p>
    <w:p w14:paraId="1E5A8E49" w14:textId="77777777" w:rsidR="005F64CF" w:rsidRPr="005F44D3" w:rsidRDefault="003B3ED6">
      <w:pPr>
        <w:tabs>
          <w:tab w:val="left" w:pos="2640"/>
        </w:tabs>
        <w:autoSpaceDE w:val="0"/>
        <w:autoSpaceDN w:val="0"/>
        <w:adjustRightInd w:val="0"/>
        <w:spacing w:line="400" w:lineRule="exact"/>
        <w:rPr>
          <w:rFonts w:ascii="宋体" w:hAnsi="宋体"/>
          <w:snapToGrid w:val="0"/>
          <w:kern w:val="0"/>
          <w:szCs w:val="21"/>
        </w:rPr>
      </w:pPr>
      <w:r w:rsidRPr="005F44D3">
        <w:rPr>
          <w:rFonts w:ascii="宋体" w:hAnsi="宋体"/>
          <w:snapToGrid w:val="0"/>
          <w:kern w:val="0"/>
          <w:szCs w:val="21"/>
          <w:u w:val="single"/>
        </w:rPr>
        <w:tab/>
        <w:t>（</w:t>
      </w:r>
      <w:r w:rsidRPr="005F44D3">
        <w:rPr>
          <w:rFonts w:ascii="宋体" w:hAnsi="宋体" w:hint="eastAsia"/>
          <w:snapToGrid w:val="0"/>
          <w:kern w:val="0"/>
          <w:szCs w:val="21"/>
          <w:u w:val="single"/>
        </w:rPr>
        <w:t>比选人</w:t>
      </w:r>
      <w:r w:rsidRPr="005F44D3">
        <w:rPr>
          <w:rFonts w:ascii="宋体" w:hAnsi="宋体"/>
          <w:snapToGrid w:val="0"/>
          <w:kern w:val="0"/>
          <w:szCs w:val="21"/>
          <w:u w:val="single"/>
        </w:rPr>
        <w:t>名称）</w:t>
      </w:r>
      <w:r w:rsidRPr="005F44D3">
        <w:rPr>
          <w:rFonts w:ascii="宋体" w:hAnsi="宋体"/>
          <w:snapToGrid w:val="0"/>
          <w:kern w:val="0"/>
          <w:szCs w:val="21"/>
        </w:rPr>
        <w:t>：</w:t>
      </w:r>
    </w:p>
    <w:p w14:paraId="131152E0" w14:textId="57619AB6" w:rsidR="005F64CF" w:rsidRPr="005F44D3" w:rsidRDefault="003B3ED6">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1</w:t>
      </w:r>
      <w:r w:rsidRPr="005F44D3">
        <w:rPr>
          <w:rFonts w:ascii="宋体" w:hAnsi="宋体" w:hint="eastAsia"/>
          <w:snapToGrid w:val="0"/>
          <w:kern w:val="0"/>
          <w:szCs w:val="21"/>
        </w:rPr>
        <w:t xml:space="preserve">. </w:t>
      </w:r>
      <w:r w:rsidRPr="005F44D3">
        <w:rPr>
          <w:rFonts w:ascii="宋体" w:hAnsi="宋体"/>
          <w:snapToGrid w:val="0"/>
          <w:kern w:val="0"/>
          <w:szCs w:val="21"/>
        </w:rPr>
        <w:t>我方已仔细研究了</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（项目名称）</w:t>
      </w:r>
      <w:r w:rsidRPr="005F44D3">
        <w:rPr>
          <w:rFonts w:ascii="宋体" w:hAnsi="宋体" w:hint="eastAsia"/>
          <w:snapToGrid w:val="0"/>
          <w:kern w:val="0"/>
          <w:szCs w:val="21"/>
        </w:rPr>
        <w:t>比选文件</w:t>
      </w:r>
      <w:r w:rsidRPr="005F44D3">
        <w:rPr>
          <w:rFonts w:ascii="宋体" w:hAnsi="宋体"/>
          <w:snapToGrid w:val="0"/>
          <w:kern w:val="0"/>
          <w:szCs w:val="21"/>
        </w:rPr>
        <w:t>的全部内容，愿意以人民币（大写）</w:t>
      </w:r>
      <w:r w:rsidRPr="005F44D3">
        <w:rPr>
          <w:rFonts w:ascii="宋体" w:hAnsi="宋体"/>
          <w:snapToGrid w:val="0"/>
          <w:kern w:val="0"/>
          <w:szCs w:val="21"/>
          <w:u w:val="single"/>
        </w:rPr>
        <w:tab/>
      </w:r>
      <w:r w:rsidRPr="005F44D3">
        <w:rPr>
          <w:rFonts w:ascii="宋体" w:hAnsi="宋体"/>
          <w:snapToGrid w:val="0"/>
          <w:kern w:val="0"/>
          <w:szCs w:val="21"/>
        </w:rPr>
        <w:t>（¥</w:t>
      </w:r>
      <w:r w:rsidRPr="005F44D3">
        <w:rPr>
          <w:rFonts w:ascii="宋体" w:hAnsi="宋体" w:hint="eastAsia"/>
          <w:snapToGrid w:val="0"/>
          <w:kern w:val="0"/>
          <w:szCs w:val="21"/>
          <w:u w:val="single"/>
        </w:rPr>
        <w:t xml:space="preserve">         </w:t>
      </w:r>
      <w:r w:rsidRPr="005F44D3">
        <w:rPr>
          <w:rFonts w:ascii="宋体" w:hAnsi="宋体"/>
          <w:snapToGrid w:val="0"/>
          <w:kern w:val="0"/>
          <w:szCs w:val="21"/>
        </w:rPr>
        <w:t>）的</w:t>
      </w:r>
      <w:r w:rsidRPr="005F44D3">
        <w:rPr>
          <w:rFonts w:ascii="宋体" w:hAnsi="宋体" w:hint="eastAsia"/>
          <w:snapToGrid w:val="0"/>
          <w:kern w:val="0"/>
          <w:szCs w:val="21"/>
        </w:rPr>
        <w:t>比选申请</w:t>
      </w:r>
      <w:r w:rsidRPr="005F44D3">
        <w:rPr>
          <w:rFonts w:ascii="宋体" w:hAnsi="宋体"/>
          <w:snapToGrid w:val="0"/>
          <w:kern w:val="0"/>
          <w:szCs w:val="21"/>
        </w:rPr>
        <w:t>总报价进行报价，其中</w:t>
      </w:r>
      <w:r w:rsidRPr="005F44D3">
        <w:rPr>
          <w:rFonts w:ascii="宋体" w:hAnsi="宋体"/>
          <w:snapToGrid w:val="0"/>
          <w:kern w:val="0"/>
        </w:rPr>
        <w:t>安全文明施工费暂定金额为人民币</w:t>
      </w:r>
      <w:r w:rsidRPr="005F44D3">
        <w:rPr>
          <w:rFonts w:ascii="宋体" w:hAnsi="宋体"/>
          <w:snapToGrid w:val="0"/>
          <w:kern w:val="0"/>
          <w:u w:val="single"/>
        </w:rPr>
        <w:t xml:space="preserve">        </w:t>
      </w:r>
      <w:r w:rsidRPr="005F44D3">
        <w:rPr>
          <w:rFonts w:ascii="宋体" w:hAnsi="宋体"/>
          <w:snapToGrid w:val="0"/>
          <w:kern w:val="0"/>
        </w:rPr>
        <w:t>万元</w:t>
      </w:r>
      <w:r w:rsidRPr="005F44D3">
        <w:rPr>
          <w:rFonts w:ascii="宋体" w:hAnsi="宋体" w:hint="eastAsia"/>
          <w:snapToGrid w:val="0"/>
          <w:kern w:val="0"/>
          <w:szCs w:val="21"/>
        </w:rPr>
        <w:t>；委托代理人为：</w:t>
      </w:r>
      <w:r w:rsidRPr="005F44D3">
        <w:rPr>
          <w:rFonts w:ascii="宋体" w:hAnsi="宋体" w:hint="eastAsia"/>
          <w:snapToGrid w:val="0"/>
          <w:kern w:val="0"/>
          <w:szCs w:val="21"/>
          <w:u w:val="single"/>
        </w:rPr>
        <w:t xml:space="preserve">        </w:t>
      </w:r>
      <w:r w:rsidRPr="005F44D3">
        <w:rPr>
          <w:rFonts w:ascii="宋体" w:hAnsi="宋体" w:hint="eastAsia"/>
          <w:snapToGrid w:val="0"/>
          <w:kern w:val="0"/>
          <w:szCs w:val="21"/>
        </w:rPr>
        <w:t>，身份证号码为</w:t>
      </w:r>
      <w:r w:rsidRPr="005F44D3">
        <w:rPr>
          <w:rFonts w:ascii="宋体" w:hAnsi="宋体" w:hint="eastAsia"/>
          <w:snapToGrid w:val="0"/>
          <w:kern w:val="0"/>
          <w:szCs w:val="21"/>
          <w:u w:val="single"/>
        </w:rPr>
        <w:t xml:space="preserve">        </w:t>
      </w:r>
      <w:r w:rsidRPr="005F44D3">
        <w:rPr>
          <w:rFonts w:ascii="宋体" w:hAnsi="宋体"/>
          <w:snapToGrid w:val="0"/>
          <w:kern w:val="0"/>
          <w:szCs w:val="21"/>
        </w:rPr>
        <w:t>。工期</w:t>
      </w:r>
      <w:r w:rsidRPr="005F44D3">
        <w:rPr>
          <w:rFonts w:ascii="宋体" w:hAnsi="宋体" w:hint="eastAsia"/>
          <w:snapToGrid w:val="0"/>
          <w:kern w:val="0"/>
          <w:szCs w:val="21"/>
          <w:u w:val="single"/>
        </w:rPr>
        <w:t xml:space="preserve">        </w:t>
      </w:r>
      <w:r w:rsidRPr="005F44D3">
        <w:rPr>
          <w:rFonts w:ascii="宋体" w:hAnsi="宋体"/>
          <w:snapToGrid w:val="0"/>
          <w:kern w:val="0"/>
          <w:szCs w:val="21"/>
        </w:rPr>
        <w:t>，</w:t>
      </w:r>
      <w:r w:rsidRPr="005F44D3">
        <w:rPr>
          <w:rFonts w:ascii="宋体" w:hAnsi="宋体" w:hint="eastAsia"/>
          <w:snapToGrid w:val="0"/>
          <w:kern w:val="0"/>
          <w:szCs w:val="21"/>
        </w:rPr>
        <w:t>缺陷责任期</w:t>
      </w:r>
      <w:r w:rsidRPr="005F44D3">
        <w:rPr>
          <w:rFonts w:ascii="宋体" w:hAnsi="宋体" w:hint="eastAsia"/>
          <w:snapToGrid w:val="0"/>
          <w:kern w:val="0"/>
          <w:szCs w:val="21"/>
          <w:u w:val="single"/>
        </w:rPr>
        <w:t xml:space="preserve">        </w:t>
      </w:r>
      <w:r w:rsidRPr="005F44D3">
        <w:rPr>
          <w:rFonts w:ascii="宋体" w:hAnsi="宋体" w:hint="eastAsia"/>
          <w:snapToGrid w:val="0"/>
          <w:kern w:val="0"/>
          <w:szCs w:val="21"/>
        </w:rPr>
        <w:t>，</w:t>
      </w:r>
      <w:r w:rsidRPr="005F44D3">
        <w:rPr>
          <w:rFonts w:ascii="宋体" w:hAnsi="宋体"/>
          <w:snapToGrid w:val="0"/>
          <w:kern w:val="0"/>
          <w:szCs w:val="21"/>
        </w:rPr>
        <w:t>按合同约定实施和完成承包工程，修补工程中的任何缺陷，工程质量达到</w:t>
      </w:r>
      <w:r w:rsidRPr="005F44D3">
        <w:rPr>
          <w:rFonts w:ascii="宋体" w:hAnsi="宋体"/>
          <w:snapToGrid w:val="0"/>
          <w:kern w:val="0"/>
          <w:szCs w:val="21"/>
          <w:u w:val="single"/>
        </w:rPr>
        <w:tab/>
      </w:r>
      <w:r w:rsidRPr="005F44D3">
        <w:rPr>
          <w:rFonts w:ascii="宋体" w:hAnsi="宋体"/>
          <w:snapToGrid w:val="0"/>
          <w:kern w:val="0"/>
          <w:szCs w:val="21"/>
          <w:u w:val="single"/>
        </w:rPr>
        <w:tab/>
      </w:r>
      <w:r w:rsidRPr="005F44D3">
        <w:rPr>
          <w:rFonts w:ascii="宋体" w:hAnsi="宋体"/>
          <w:kern w:val="0"/>
          <w:u w:val="single"/>
        </w:rPr>
        <w:t xml:space="preserve"> </w:t>
      </w:r>
      <w:r w:rsidRPr="005F44D3">
        <w:rPr>
          <w:rFonts w:ascii="宋体" w:hAnsi="宋体"/>
          <w:snapToGrid w:val="0"/>
          <w:kern w:val="0"/>
          <w:szCs w:val="21"/>
        </w:rPr>
        <w:t>。</w:t>
      </w:r>
    </w:p>
    <w:p w14:paraId="1AA51260" w14:textId="77777777"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2</w:t>
      </w:r>
      <w:r w:rsidRPr="005F44D3">
        <w:rPr>
          <w:rFonts w:ascii="宋体" w:hAnsi="宋体" w:hint="eastAsia"/>
          <w:snapToGrid w:val="0"/>
          <w:kern w:val="0"/>
          <w:szCs w:val="21"/>
        </w:rPr>
        <w:t xml:space="preserve">. </w:t>
      </w:r>
      <w:r w:rsidRPr="005F44D3">
        <w:rPr>
          <w:rFonts w:ascii="宋体" w:hAnsi="宋体"/>
          <w:snapToGrid w:val="0"/>
          <w:kern w:val="0"/>
          <w:szCs w:val="21"/>
        </w:rPr>
        <w:t>我方承诺在</w:t>
      </w:r>
      <w:r w:rsidRPr="005F44D3">
        <w:rPr>
          <w:rFonts w:ascii="宋体" w:hAnsi="宋体" w:hint="eastAsia"/>
          <w:snapToGrid w:val="0"/>
          <w:kern w:val="0"/>
          <w:szCs w:val="21"/>
        </w:rPr>
        <w:t>比选申请</w:t>
      </w:r>
      <w:r w:rsidRPr="005F44D3">
        <w:rPr>
          <w:rFonts w:ascii="宋体" w:hAnsi="宋体"/>
          <w:snapToGrid w:val="0"/>
          <w:kern w:val="0"/>
          <w:szCs w:val="21"/>
        </w:rPr>
        <w:t>有效期内不修改、撤销</w:t>
      </w:r>
      <w:r w:rsidRPr="005F44D3">
        <w:rPr>
          <w:rFonts w:ascii="宋体" w:hAnsi="宋体" w:hint="eastAsia"/>
          <w:snapToGrid w:val="0"/>
          <w:kern w:val="0"/>
          <w:szCs w:val="21"/>
        </w:rPr>
        <w:t>比选申请文件</w:t>
      </w:r>
      <w:r w:rsidRPr="005F44D3">
        <w:rPr>
          <w:rFonts w:ascii="宋体" w:hAnsi="宋体"/>
          <w:snapToGrid w:val="0"/>
          <w:kern w:val="0"/>
          <w:szCs w:val="21"/>
        </w:rPr>
        <w:t>。</w:t>
      </w:r>
    </w:p>
    <w:p w14:paraId="49BEACCA" w14:textId="77777777" w:rsidR="005F64CF" w:rsidRPr="005F44D3" w:rsidRDefault="003B3ED6">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3</w:t>
      </w:r>
      <w:r w:rsidRPr="005F44D3">
        <w:rPr>
          <w:rFonts w:ascii="宋体" w:hAnsi="宋体" w:hint="eastAsia"/>
          <w:snapToGrid w:val="0"/>
          <w:kern w:val="0"/>
          <w:szCs w:val="21"/>
        </w:rPr>
        <w:t xml:space="preserve">. </w:t>
      </w:r>
      <w:r w:rsidRPr="005F44D3">
        <w:rPr>
          <w:rFonts w:ascii="宋体" w:hAnsi="宋体"/>
          <w:snapToGrid w:val="0"/>
          <w:kern w:val="0"/>
          <w:szCs w:val="21"/>
        </w:rPr>
        <w:t>随同本</w:t>
      </w:r>
      <w:r w:rsidRPr="005F44D3">
        <w:rPr>
          <w:rFonts w:ascii="宋体" w:hAnsi="宋体" w:hint="eastAsia"/>
          <w:snapToGrid w:val="0"/>
          <w:kern w:val="0"/>
          <w:szCs w:val="21"/>
        </w:rPr>
        <w:t>比选申请</w:t>
      </w:r>
      <w:r w:rsidRPr="005F44D3">
        <w:rPr>
          <w:rFonts w:ascii="宋体" w:hAnsi="宋体"/>
          <w:snapToGrid w:val="0"/>
          <w:kern w:val="0"/>
          <w:szCs w:val="21"/>
        </w:rPr>
        <w:t>函提交</w:t>
      </w:r>
      <w:r w:rsidRPr="005F44D3">
        <w:rPr>
          <w:rFonts w:ascii="宋体" w:hAnsi="宋体" w:hint="eastAsia"/>
          <w:snapToGrid w:val="0"/>
          <w:kern w:val="0"/>
          <w:szCs w:val="21"/>
        </w:rPr>
        <w:t>比选保证金</w:t>
      </w:r>
      <w:r w:rsidRPr="005F44D3">
        <w:rPr>
          <w:rFonts w:ascii="宋体" w:hAnsi="宋体"/>
          <w:snapToGrid w:val="0"/>
          <w:kern w:val="0"/>
          <w:szCs w:val="21"/>
        </w:rPr>
        <w:t>一份，金额为人民币（大写）</w:t>
      </w:r>
      <w:r w:rsidRPr="005F44D3">
        <w:rPr>
          <w:rFonts w:ascii="宋体" w:hAnsi="宋体"/>
          <w:snapToGrid w:val="0"/>
          <w:kern w:val="0"/>
          <w:szCs w:val="21"/>
          <w:u w:val="single"/>
        </w:rPr>
        <w:tab/>
      </w:r>
      <w:r w:rsidRPr="005F44D3">
        <w:rPr>
          <w:rFonts w:ascii="宋体" w:hAnsi="宋体"/>
          <w:snapToGrid w:val="0"/>
          <w:kern w:val="0"/>
          <w:szCs w:val="21"/>
        </w:rPr>
        <w:t>（¥</w:t>
      </w:r>
      <w:r w:rsidRPr="005F44D3">
        <w:rPr>
          <w:rFonts w:ascii="宋体" w:hAnsi="宋体"/>
          <w:snapToGrid w:val="0"/>
          <w:kern w:val="0"/>
          <w:szCs w:val="21"/>
          <w:u w:val="single"/>
        </w:rPr>
        <w:tab/>
      </w:r>
      <w:r w:rsidRPr="005F44D3">
        <w:rPr>
          <w:rFonts w:ascii="宋体" w:hAnsi="宋体" w:hint="eastAsia"/>
          <w:snapToGrid w:val="0"/>
          <w:kern w:val="0"/>
          <w:szCs w:val="21"/>
          <w:u w:val="single"/>
        </w:rPr>
        <w:t xml:space="preserve">   </w:t>
      </w:r>
      <w:r w:rsidRPr="005F44D3">
        <w:rPr>
          <w:rFonts w:ascii="宋体" w:hAnsi="宋体"/>
          <w:snapToGrid w:val="0"/>
          <w:kern w:val="0"/>
          <w:szCs w:val="21"/>
        </w:rPr>
        <w:t>）。</w:t>
      </w:r>
      <w:r w:rsidRPr="005F44D3">
        <w:rPr>
          <w:rFonts w:ascii="宋体" w:hAnsi="宋体" w:hint="eastAsia"/>
          <w:snapToGrid w:val="0"/>
          <w:kern w:val="0"/>
          <w:szCs w:val="21"/>
        </w:rPr>
        <w:t>比选保证金有效期</w:t>
      </w:r>
      <w:r w:rsidRPr="005F44D3">
        <w:rPr>
          <w:rFonts w:ascii="宋体" w:hAnsi="宋体"/>
          <w:snapToGrid w:val="0"/>
          <w:kern w:val="0"/>
          <w:szCs w:val="21"/>
        </w:rPr>
        <w:t>与</w:t>
      </w:r>
      <w:r w:rsidRPr="005F44D3">
        <w:rPr>
          <w:rFonts w:ascii="宋体" w:hAnsi="宋体" w:hint="eastAsia"/>
          <w:snapToGrid w:val="0"/>
          <w:kern w:val="0"/>
          <w:szCs w:val="21"/>
        </w:rPr>
        <w:t>比选有效期</w:t>
      </w:r>
      <w:r w:rsidRPr="005F44D3">
        <w:rPr>
          <w:rFonts w:ascii="宋体" w:hAnsi="宋体"/>
          <w:snapToGrid w:val="0"/>
          <w:kern w:val="0"/>
          <w:szCs w:val="21"/>
        </w:rPr>
        <w:t>一致，在此期间，若我方违反招投标有关法律、法规及本</w:t>
      </w:r>
      <w:r w:rsidRPr="005F44D3">
        <w:rPr>
          <w:rFonts w:ascii="宋体" w:hAnsi="宋体" w:hint="eastAsia"/>
          <w:snapToGrid w:val="0"/>
          <w:kern w:val="0"/>
          <w:szCs w:val="21"/>
        </w:rPr>
        <w:t>比选文件</w:t>
      </w:r>
      <w:r w:rsidRPr="005F44D3">
        <w:rPr>
          <w:rFonts w:ascii="宋体" w:hAnsi="宋体"/>
          <w:snapToGrid w:val="0"/>
          <w:kern w:val="0"/>
          <w:szCs w:val="21"/>
        </w:rPr>
        <w:t>的相关规定，</w:t>
      </w:r>
      <w:r w:rsidRPr="005F44D3">
        <w:rPr>
          <w:rFonts w:ascii="宋体" w:hAnsi="宋体" w:hint="eastAsia"/>
          <w:snapToGrid w:val="0"/>
          <w:kern w:val="0"/>
          <w:szCs w:val="21"/>
        </w:rPr>
        <w:t>比选申请人的保证金</w:t>
      </w:r>
      <w:r w:rsidRPr="005F44D3">
        <w:rPr>
          <w:rFonts w:ascii="宋体" w:hAnsi="宋体"/>
          <w:snapToGrid w:val="0"/>
          <w:kern w:val="0"/>
          <w:szCs w:val="21"/>
        </w:rPr>
        <w:t>的受益人为</w:t>
      </w:r>
      <w:r w:rsidRPr="005F44D3">
        <w:rPr>
          <w:rFonts w:ascii="宋体" w:hAnsi="宋体" w:hint="eastAsia"/>
          <w:snapToGrid w:val="0"/>
          <w:kern w:val="0"/>
          <w:szCs w:val="21"/>
        </w:rPr>
        <w:t>比选人</w:t>
      </w:r>
      <w:r w:rsidRPr="005F44D3">
        <w:rPr>
          <w:rFonts w:ascii="宋体" w:hAnsi="宋体"/>
          <w:snapToGrid w:val="0"/>
          <w:kern w:val="0"/>
          <w:szCs w:val="21"/>
        </w:rPr>
        <w:t>。</w:t>
      </w:r>
    </w:p>
    <w:p w14:paraId="32F798E6" w14:textId="77777777" w:rsidR="005F64CF" w:rsidRPr="005F44D3" w:rsidRDefault="003B3ED6">
      <w:pPr>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4</w:t>
      </w:r>
      <w:r w:rsidRPr="005F44D3">
        <w:rPr>
          <w:rFonts w:ascii="宋体" w:hAnsi="宋体" w:hint="eastAsia"/>
          <w:snapToGrid w:val="0"/>
          <w:kern w:val="0"/>
          <w:szCs w:val="21"/>
        </w:rPr>
        <w:t xml:space="preserve">. </w:t>
      </w:r>
      <w:r w:rsidRPr="005F44D3">
        <w:rPr>
          <w:rFonts w:ascii="宋体" w:hAnsi="宋体"/>
          <w:snapToGrid w:val="0"/>
          <w:kern w:val="0"/>
          <w:szCs w:val="21"/>
        </w:rPr>
        <w:t>如我方中</w:t>
      </w:r>
      <w:r w:rsidRPr="005F44D3">
        <w:rPr>
          <w:rFonts w:ascii="宋体" w:hAnsi="宋体" w:hint="eastAsia"/>
          <w:snapToGrid w:val="0"/>
          <w:kern w:val="0"/>
          <w:szCs w:val="21"/>
        </w:rPr>
        <w:t>选</w:t>
      </w:r>
      <w:r w:rsidRPr="005F44D3">
        <w:rPr>
          <w:rFonts w:ascii="宋体" w:hAnsi="宋体"/>
          <w:snapToGrid w:val="0"/>
          <w:kern w:val="0"/>
          <w:szCs w:val="21"/>
        </w:rPr>
        <w:t>：</w:t>
      </w:r>
    </w:p>
    <w:p w14:paraId="5FB18F63" w14:textId="77777777"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（1）我方承诺在收到中</w:t>
      </w:r>
      <w:r w:rsidRPr="005F44D3">
        <w:rPr>
          <w:rFonts w:ascii="宋体" w:hAnsi="宋体" w:hint="eastAsia"/>
          <w:snapToGrid w:val="0"/>
          <w:kern w:val="0"/>
          <w:szCs w:val="21"/>
        </w:rPr>
        <w:t>选</w:t>
      </w:r>
      <w:r w:rsidRPr="005F44D3">
        <w:rPr>
          <w:rFonts w:ascii="宋体" w:hAnsi="宋体"/>
          <w:snapToGrid w:val="0"/>
          <w:kern w:val="0"/>
          <w:szCs w:val="21"/>
        </w:rPr>
        <w:t>通知书后，在中</w:t>
      </w:r>
      <w:r w:rsidRPr="005F44D3">
        <w:rPr>
          <w:rFonts w:ascii="宋体" w:hAnsi="宋体" w:hint="eastAsia"/>
          <w:snapToGrid w:val="0"/>
          <w:kern w:val="0"/>
          <w:szCs w:val="21"/>
        </w:rPr>
        <w:t>选</w:t>
      </w:r>
      <w:r w:rsidRPr="005F44D3">
        <w:rPr>
          <w:rFonts w:ascii="宋体" w:hAnsi="宋体"/>
          <w:snapToGrid w:val="0"/>
          <w:kern w:val="0"/>
          <w:szCs w:val="21"/>
        </w:rPr>
        <w:t>通知书规定的期限内与你方签订合同。</w:t>
      </w:r>
    </w:p>
    <w:p w14:paraId="39D6AF05" w14:textId="77777777"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（2）随同本</w:t>
      </w:r>
      <w:r w:rsidRPr="005F44D3">
        <w:rPr>
          <w:rFonts w:ascii="宋体" w:hAnsi="宋体" w:hint="eastAsia"/>
          <w:snapToGrid w:val="0"/>
          <w:kern w:val="0"/>
          <w:szCs w:val="21"/>
        </w:rPr>
        <w:t>比选申请</w:t>
      </w:r>
      <w:r w:rsidRPr="005F44D3">
        <w:rPr>
          <w:rFonts w:ascii="宋体" w:hAnsi="宋体"/>
          <w:snapToGrid w:val="0"/>
          <w:kern w:val="0"/>
          <w:szCs w:val="21"/>
        </w:rPr>
        <w:t>函递交的</w:t>
      </w:r>
      <w:r w:rsidRPr="005F44D3">
        <w:rPr>
          <w:rFonts w:ascii="宋体" w:hAnsi="宋体" w:hint="eastAsia"/>
          <w:snapToGrid w:val="0"/>
          <w:kern w:val="0"/>
          <w:szCs w:val="21"/>
        </w:rPr>
        <w:t>比选申请</w:t>
      </w:r>
      <w:r w:rsidRPr="005F44D3">
        <w:rPr>
          <w:rFonts w:ascii="宋体" w:hAnsi="宋体"/>
          <w:snapToGrid w:val="0"/>
          <w:kern w:val="0"/>
          <w:szCs w:val="21"/>
        </w:rPr>
        <w:t>函附录属于合同文件的组成部分。</w:t>
      </w:r>
    </w:p>
    <w:p w14:paraId="7C05156D" w14:textId="77777777"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（3）我方承诺按照</w:t>
      </w:r>
      <w:r w:rsidRPr="005F44D3">
        <w:rPr>
          <w:rFonts w:ascii="宋体" w:hAnsi="宋体" w:hint="eastAsia"/>
          <w:snapToGrid w:val="0"/>
          <w:kern w:val="0"/>
          <w:szCs w:val="21"/>
        </w:rPr>
        <w:t>比选文件</w:t>
      </w:r>
      <w:r w:rsidRPr="005F44D3">
        <w:rPr>
          <w:rFonts w:ascii="宋体" w:hAnsi="宋体"/>
          <w:snapToGrid w:val="0"/>
          <w:kern w:val="0"/>
          <w:szCs w:val="21"/>
        </w:rPr>
        <w:t>规定向你方递交履约担保。</w:t>
      </w:r>
    </w:p>
    <w:p w14:paraId="6A13E2CB" w14:textId="77777777" w:rsidR="005F64CF" w:rsidRPr="005F44D3" w:rsidRDefault="003B3ED6">
      <w:pPr>
        <w:autoSpaceDE w:val="0"/>
        <w:autoSpaceDN w:val="0"/>
        <w:adjustRightInd w:val="0"/>
        <w:spacing w:line="400" w:lineRule="exact"/>
        <w:ind w:firstLineChars="200" w:firstLine="420"/>
        <w:rPr>
          <w:rFonts w:ascii="宋体" w:hAnsi="宋体"/>
          <w:snapToGrid w:val="0"/>
          <w:kern w:val="0"/>
          <w:sz w:val="10"/>
          <w:szCs w:val="10"/>
        </w:rPr>
      </w:pPr>
      <w:r w:rsidRPr="005F44D3">
        <w:rPr>
          <w:rFonts w:ascii="宋体" w:hAnsi="宋体"/>
          <w:snapToGrid w:val="0"/>
          <w:kern w:val="0"/>
          <w:szCs w:val="21"/>
        </w:rPr>
        <w:t>（4）我方承诺在合同约定的期限内完成并移交全部合同工程。</w:t>
      </w:r>
    </w:p>
    <w:p w14:paraId="17F06AAD" w14:textId="77777777" w:rsidR="005F64CF" w:rsidRPr="005F44D3" w:rsidRDefault="003B3ED6">
      <w:pPr>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5</w:t>
      </w:r>
      <w:r w:rsidRPr="005F44D3">
        <w:rPr>
          <w:rFonts w:ascii="宋体" w:hAnsi="宋体" w:hint="eastAsia"/>
          <w:snapToGrid w:val="0"/>
          <w:kern w:val="0"/>
          <w:szCs w:val="21"/>
        </w:rPr>
        <w:t xml:space="preserve">. </w:t>
      </w:r>
      <w:r w:rsidRPr="005F44D3">
        <w:rPr>
          <w:rFonts w:ascii="宋体" w:hAnsi="宋体"/>
          <w:snapToGrid w:val="0"/>
          <w:kern w:val="0"/>
          <w:szCs w:val="21"/>
        </w:rPr>
        <w:t>我方</w:t>
      </w:r>
      <w:r w:rsidRPr="005F44D3">
        <w:rPr>
          <w:rFonts w:ascii="宋体" w:hAnsi="宋体"/>
          <w:snapToGrid w:val="0"/>
          <w:spacing w:val="-2"/>
          <w:kern w:val="0"/>
          <w:szCs w:val="21"/>
        </w:rPr>
        <w:t>在此声明，所递交的</w:t>
      </w:r>
      <w:r w:rsidRPr="005F44D3">
        <w:rPr>
          <w:rFonts w:ascii="宋体" w:hAnsi="宋体" w:hint="eastAsia"/>
          <w:snapToGrid w:val="0"/>
          <w:spacing w:val="-2"/>
          <w:kern w:val="0"/>
          <w:szCs w:val="21"/>
        </w:rPr>
        <w:t>比选申请文件</w:t>
      </w:r>
      <w:r w:rsidRPr="005F44D3">
        <w:rPr>
          <w:rFonts w:ascii="宋体" w:hAnsi="宋体"/>
          <w:snapToGrid w:val="0"/>
          <w:spacing w:val="-2"/>
          <w:kern w:val="0"/>
          <w:szCs w:val="21"/>
        </w:rPr>
        <w:t>及有关资料内容完整、真实和准确，且不存在第二章“</w:t>
      </w:r>
      <w:r w:rsidRPr="005F44D3">
        <w:rPr>
          <w:rFonts w:ascii="宋体" w:hAnsi="宋体" w:hint="eastAsia"/>
          <w:snapToGrid w:val="0"/>
          <w:spacing w:val="-2"/>
          <w:kern w:val="0"/>
          <w:szCs w:val="21"/>
        </w:rPr>
        <w:t>比选申请人</w:t>
      </w:r>
      <w:r w:rsidRPr="005F44D3">
        <w:rPr>
          <w:rFonts w:ascii="宋体" w:hAnsi="宋体"/>
          <w:snapToGrid w:val="0"/>
          <w:kern w:val="0"/>
          <w:szCs w:val="21"/>
        </w:rPr>
        <w:t>须知”第 1.4.3 项规定的任何一种情形。同时我方承诺接受</w:t>
      </w:r>
      <w:r w:rsidRPr="005F44D3">
        <w:rPr>
          <w:rFonts w:ascii="宋体" w:hAnsi="宋体" w:hint="eastAsia"/>
          <w:snapToGrid w:val="0"/>
          <w:kern w:val="0"/>
          <w:szCs w:val="21"/>
        </w:rPr>
        <w:t>比选文件</w:t>
      </w:r>
      <w:r w:rsidRPr="005F44D3">
        <w:rPr>
          <w:rFonts w:ascii="宋体" w:hAnsi="宋体"/>
          <w:snapToGrid w:val="0"/>
          <w:kern w:val="0"/>
          <w:szCs w:val="21"/>
        </w:rPr>
        <w:t>及附件、</w:t>
      </w:r>
      <w:r w:rsidRPr="005F44D3">
        <w:rPr>
          <w:rFonts w:ascii="宋体" w:hAnsi="宋体" w:hint="eastAsia"/>
          <w:snapToGrid w:val="0"/>
          <w:kern w:val="0"/>
          <w:szCs w:val="21"/>
        </w:rPr>
        <w:t>澄清</w:t>
      </w:r>
      <w:r w:rsidRPr="005F44D3">
        <w:rPr>
          <w:rFonts w:ascii="宋体" w:hAnsi="宋体"/>
          <w:snapToGrid w:val="0"/>
          <w:kern w:val="0"/>
          <w:szCs w:val="21"/>
        </w:rPr>
        <w:t>及</w:t>
      </w:r>
      <w:r w:rsidRPr="005F44D3">
        <w:rPr>
          <w:rFonts w:ascii="宋体" w:hAnsi="宋体" w:hint="eastAsia"/>
          <w:snapToGrid w:val="0"/>
          <w:kern w:val="0"/>
          <w:szCs w:val="21"/>
        </w:rPr>
        <w:t>修改</w:t>
      </w:r>
      <w:r w:rsidRPr="005F44D3">
        <w:rPr>
          <w:rFonts w:ascii="宋体" w:hAnsi="宋体"/>
          <w:snapToGrid w:val="0"/>
          <w:kern w:val="0"/>
          <w:szCs w:val="21"/>
        </w:rPr>
        <w:t>通知中所有的内容。</w:t>
      </w:r>
    </w:p>
    <w:p w14:paraId="7D393C05" w14:textId="77777777" w:rsidR="005F64CF" w:rsidRPr="005F44D3" w:rsidRDefault="003B3ED6">
      <w:pPr>
        <w:tabs>
          <w:tab w:val="left" w:pos="5985"/>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6</w:t>
      </w:r>
      <w:r w:rsidRPr="005F44D3">
        <w:rPr>
          <w:rFonts w:ascii="宋体" w:hAnsi="宋体" w:hint="eastAsia"/>
          <w:snapToGrid w:val="0"/>
          <w:kern w:val="0"/>
          <w:szCs w:val="21"/>
        </w:rPr>
        <w:t xml:space="preserve">. </w:t>
      </w:r>
      <w:r w:rsidRPr="005F44D3">
        <w:rPr>
          <w:rFonts w:ascii="宋体" w:hAnsi="宋体"/>
          <w:snapToGrid w:val="0"/>
          <w:w w:val="200"/>
          <w:kern w:val="0"/>
          <w:szCs w:val="21"/>
          <w:u w:val="single"/>
        </w:rPr>
        <w:t xml:space="preserve"> </w:t>
      </w:r>
      <w:r w:rsidRPr="005F44D3">
        <w:rPr>
          <w:rFonts w:ascii="宋体" w:hAnsi="宋体"/>
          <w:snapToGrid w:val="0"/>
          <w:kern w:val="0"/>
          <w:szCs w:val="21"/>
          <w:u w:val="single"/>
        </w:rPr>
        <w:tab/>
      </w:r>
      <w:r w:rsidRPr="005F44D3">
        <w:rPr>
          <w:rFonts w:ascii="宋体" w:hAnsi="宋体"/>
          <w:snapToGrid w:val="0"/>
          <w:kern w:val="0"/>
          <w:szCs w:val="21"/>
        </w:rPr>
        <w:t>（其他补充说明）。</w:t>
      </w:r>
    </w:p>
    <w:p w14:paraId="17C08F78" w14:textId="77777777" w:rsidR="005F64CF" w:rsidRPr="005F44D3" w:rsidRDefault="003B3ED6">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snapToGrid w:val="0"/>
          <w:kern w:val="0"/>
          <w:szCs w:val="21"/>
        </w:rPr>
        <w:t xml:space="preserve">（盖单位法人章） </w:t>
      </w:r>
    </w:p>
    <w:p w14:paraId="514CA79D" w14:textId="77777777" w:rsidR="005F64CF" w:rsidRPr="005F44D3" w:rsidRDefault="003B3ED6">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法定代表人</w:t>
      </w:r>
      <w:r w:rsidRPr="005F44D3">
        <w:rPr>
          <w:rFonts w:ascii="宋体" w:hAnsi="宋体" w:hint="eastAsia"/>
          <w:snapToGrid w:val="0"/>
          <w:kern w:val="0"/>
          <w:szCs w:val="21"/>
        </w:rPr>
        <w:t>或其委托代理人</w:t>
      </w:r>
      <w:r w:rsidRPr="005F44D3">
        <w:rPr>
          <w:rFonts w:ascii="宋体" w:hAnsi="宋体"/>
          <w:snapToGrid w:val="0"/>
          <w:kern w:val="0"/>
          <w:szCs w:val="21"/>
        </w:rPr>
        <w:t>：</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（签字或盖章）</w:t>
      </w:r>
    </w:p>
    <w:p w14:paraId="04C714A5" w14:textId="77777777" w:rsidR="005F64CF" w:rsidRPr="005F44D3" w:rsidRDefault="003B3ED6">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地</w:t>
      </w:r>
      <w:r w:rsidRPr="005F44D3">
        <w:rPr>
          <w:rFonts w:ascii="宋体" w:hAnsi="宋体" w:hint="eastAsia"/>
          <w:snapToGrid w:val="0"/>
          <w:kern w:val="0"/>
          <w:szCs w:val="21"/>
        </w:rPr>
        <w:t xml:space="preserve">    </w:t>
      </w:r>
      <w:r w:rsidRPr="005F44D3">
        <w:rPr>
          <w:rFonts w:ascii="宋体" w:hAnsi="宋体"/>
          <w:snapToGrid w:val="0"/>
          <w:kern w:val="0"/>
          <w:szCs w:val="21"/>
        </w:rPr>
        <w:t>址：</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p>
    <w:p w14:paraId="646FB2EA" w14:textId="77777777" w:rsidR="005F64CF" w:rsidRPr="005F44D3" w:rsidRDefault="003B3ED6">
      <w:pPr>
        <w:tabs>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网</w:t>
      </w:r>
      <w:r w:rsidRPr="005F44D3">
        <w:rPr>
          <w:rFonts w:ascii="宋体" w:hAnsi="宋体" w:hint="eastAsia"/>
          <w:snapToGrid w:val="0"/>
          <w:kern w:val="0"/>
          <w:szCs w:val="21"/>
        </w:rPr>
        <w:t xml:space="preserve">    </w:t>
      </w:r>
      <w:r w:rsidRPr="005F44D3">
        <w:rPr>
          <w:rFonts w:ascii="宋体" w:hAnsi="宋体"/>
          <w:snapToGrid w:val="0"/>
          <w:kern w:val="0"/>
          <w:szCs w:val="21"/>
        </w:rPr>
        <w:t>址：</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p>
    <w:p w14:paraId="2C2FA4F5" w14:textId="77777777" w:rsidR="005F64CF" w:rsidRPr="005F44D3" w:rsidRDefault="003B3ED6">
      <w:pPr>
        <w:tabs>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hint="eastAsia"/>
          <w:snapToGrid w:val="0"/>
          <w:kern w:val="0"/>
          <w:szCs w:val="21"/>
        </w:rPr>
        <w:t>单位电话（座机）：</w:t>
      </w:r>
      <w:r w:rsidRPr="005F44D3">
        <w:rPr>
          <w:rFonts w:ascii="宋体" w:hAnsi="宋体" w:hint="eastAsia"/>
          <w:snapToGrid w:val="0"/>
          <w:kern w:val="0"/>
          <w:szCs w:val="21"/>
          <w:u w:val="single"/>
        </w:rPr>
        <w:t xml:space="preserve">                      </w:t>
      </w:r>
      <w:r w:rsidRPr="005F44D3">
        <w:rPr>
          <w:rFonts w:ascii="宋体" w:hAnsi="宋体" w:hint="eastAsia"/>
          <w:snapToGrid w:val="0"/>
          <w:kern w:val="0"/>
          <w:szCs w:val="21"/>
        </w:rPr>
        <w:t>委托代理人电话（手机）：</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p>
    <w:p w14:paraId="3AD81EB3" w14:textId="77777777" w:rsidR="005F64CF" w:rsidRPr="005F44D3" w:rsidRDefault="003B3ED6">
      <w:pPr>
        <w:tabs>
          <w:tab w:val="left" w:pos="8300"/>
        </w:tabs>
        <w:autoSpaceDE w:val="0"/>
        <w:autoSpaceDN w:val="0"/>
        <w:adjustRightInd w:val="0"/>
        <w:spacing w:line="400" w:lineRule="exact"/>
        <w:ind w:firstLineChars="200" w:firstLine="420"/>
        <w:rPr>
          <w:rFonts w:ascii="宋体" w:hAnsi="宋体"/>
          <w:snapToGrid w:val="0"/>
          <w:kern w:val="0"/>
          <w:szCs w:val="21"/>
        </w:rPr>
      </w:pPr>
      <w:r w:rsidRPr="005F44D3">
        <w:rPr>
          <w:rFonts w:ascii="宋体" w:hAnsi="宋体"/>
          <w:snapToGrid w:val="0"/>
          <w:kern w:val="0"/>
          <w:szCs w:val="21"/>
        </w:rPr>
        <w:t>传</w:t>
      </w:r>
      <w:r w:rsidRPr="005F44D3">
        <w:rPr>
          <w:rFonts w:ascii="宋体" w:hAnsi="宋体" w:hint="eastAsia"/>
          <w:snapToGrid w:val="0"/>
          <w:kern w:val="0"/>
          <w:szCs w:val="21"/>
        </w:rPr>
        <w:t xml:space="preserve">    </w:t>
      </w:r>
      <w:r w:rsidRPr="005F44D3">
        <w:rPr>
          <w:rFonts w:ascii="宋体" w:hAnsi="宋体"/>
          <w:snapToGrid w:val="0"/>
          <w:kern w:val="0"/>
          <w:szCs w:val="21"/>
        </w:rPr>
        <w:t>真：</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p>
    <w:p w14:paraId="101E8EC0" w14:textId="77777777" w:rsidR="005F64CF" w:rsidRPr="005F44D3" w:rsidRDefault="003B3ED6">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5F44D3">
        <w:rPr>
          <w:rFonts w:ascii="宋体" w:hAnsi="宋体"/>
          <w:snapToGrid w:val="0"/>
          <w:kern w:val="0"/>
          <w:szCs w:val="21"/>
        </w:rPr>
        <w:t>邮政编码：</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p>
    <w:p w14:paraId="7F57076E" w14:textId="77777777" w:rsidR="005F64CF" w:rsidRPr="005F44D3" w:rsidRDefault="005F64CF">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14:paraId="48C50331" w14:textId="77777777" w:rsidR="005F64CF" w:rsidRPr="005F44D3" w:rsidRDefault="003B3ED6">
      <w:pPr>
        <w:tabs>
          <w:tab w:val="left" w:pos="8300"/>
        </w:tabs>
        <w:autoSpaceDE w:val="0"/>
        <w:autoSpaceDN w:val="0"/>
        <w:adjustRightInd w:val="0"/>
        <w:spacing w:line="400" w:lineRule="exact"/>
        <w:ind w:firstLineChars="200" w:firstLine="420"/>
        <w:jc w:val="right"/>
        <w:rPr>
          <w:rFonts w:ascii="宋体" w:hAnsi="宋体"/>
          <w:kern w:val="0"/>
          <w:szCs w:val="21"/>
        </w:rPr>
      </w:pPr>
      <w:r w:rsidRPr="005F44D3">
        <w:rPr>
          <w:rFonts w:ascii="宋体" w:hAnsi="宋体" w:hint="eastAsia"/>
          <w:kern w:val="0"/>
          <w:szCs w:val="21"/>
          <w:u w:val="single"/>
        </w:rPr>
        <w:t xml:space="preserve">    </w:t>
      </w:r>
      <w:r w:rsidRPr="005F44D3">
        <w:rPr>
          <w:rFonts w:ascii="宋体" w:hAnsi="宋体"/>
          <w:kern w:val="0"/>
          <w:szCs w:val="21"/>
        </w:rPr>
        <w:t>年</w:t>
      </w:r>
      <w:r w:rsidRPr="005F44D3">
        <w:rPr>
          <w:rFonts w:ascii="宋体" w:hAnsi="宋体" w:hint="eastAsia"/>
          <w:kern w:val="0"/>
          <w:szCs w:val="21"/>
          <w:u w:val="single"/>
        </w:rPr>
        <w:t xml:space="preserve">    </w:t>
      </w:r>
      <w:r w:rsidRPr="005F44D3">
        <w:rPr>
          <w:rFonts w:ascii="宋体" w:hAnsi="宋体"/>
          <w:kern w:val="0"/>
          <w:szCs w:val="21"/>
        </w:rPr>
        <w:t>月</w:t>
      </w:r>
      <w:r w:rsidRPr="005F44D3">
        <w:rPr>
          <w:rFonts w:ascii="宋体" w:hAnsi="宋体" w:hint="eastAsia"/>
          <w:kern w:val="0"/>
          <w:szCs w:val="21"/>
          <w:u w:val="single"/>
        </w:rPr>
        <w:t xml:space="preserve">    </w:t>
      </w:r>
      <w:r w:rsidRPr="005F44D3">
        <w:rPr>
          <w:rFonts w:ascii="宋体" w:hAnsi="宋体"/>
          <w:kern w:val="0"/>
          <w:szCs w:val="21"/>
        </w:rPr>
        <w:t>日</w:t>
      </w:r>
    </w:p>
    <w:p w14:paraId="49184EEF" w14:textId="77777777" w:rsidR="005F64CF" w:rsidRPr="005F44D3" w:rsidRDefault="005F64CF">
      <w:pPr>
        <w:tabs>
          <w:tab w:val="left" w:pos="8300"/>
        </w:tabs>
        <w:autoSpaceDE w:val="0"/>
        <w:autoSpaceDN w:val="0"/>
        <w:adjustRightInd w:val="0"/>
        <w:spacing w:line="400" w:lineRule="exact"/>
        <w:ind w:firstLineChars="200" w:firstLine="420"/>
        <w:jc w:val="right"/>
        <w:rPr>
          <w:rFonts w:ascii="宋体" w:hAnsi="宋体"/>
          <w:kern w:val="0"/>
          <w:szCs w:val="21"/>
        </w:rPr>
      </w:pPr>
    </w:p>
    <w:p w14:paraId="44990263" w14:textId="77777777" w:rsidR="005F64CF" w:rsidRPr="005F44D3" w:rsidRDefault="003B3ED6">
      <w:pPr>
        <w:spacing w:after="260"/>
        <w:jc w:val="center"/>
        <w:rPr>
          <w:rFonts w:ascii="宋体" w:hAnsi="宋体"/>
          <w:snapToGrid w:val="0"/>
          <w:kern w:val="0"/>
          <w:sz w:val="32"/>
          <w:szCs w:val="32"/>
        </w:rPr>
      </w:pPr>
      <w:bookmarkStart w:id="686" w:name="_Toc287620815"/>
      <w:bookmarkStart w:id="687" w:name="_Toc430530531"/>
      <w:bookmarkStart w:id="688" w:name="_Toc277082644"/>
      <w:bookmarkStart w:id="689" w:name="_Toc287607868"/>
      <w:bookmarkStart w:id="690" w:name="_Toc224103496"/>
      <w:r w:rsidRPr="005F44D3">
        <w:rPr>
          <w:rFonts w:ascii="宋体" w:hAnsi="宋体"/>
          <w:sz w:val="28"/>
        </w:rPr>
        <w:br w:type="page"/>
      </w:r>
      <w:bookmarkStart w:id="691" w:name="_Toc57820649"/>
      <w:bookmarkStart w:id="692" w:name="_Toc509218855"/>
      <w:bookmarkStart w:id="693" w:name="_Toc534185832"/>
      <w:r w:rsidRPr="005F44D3">
        <w:rPr>
          <w:rFonts w:ascii="宋体" w:hAnsi="宋体"/>
          <w:snapToGrid w:val="0"/>
          <w:kern w:val="0"/>
          <w:sz w:val="32"/>
          <w:szCs w:val="32"/>
        </w:rPr>
        <w:lastRenderedPageBreak/>
        <w:t>（二）</w:t>
      </w:r>
      <w:r w:rsidRPr="005F44D3">
        <w:rPr>
          <w:rFonts w:ascii="宋体" w:hAnsi="宋体" w:hint="eastAsia"/>
          <w:snapToGrid w:val="0"/>
          <w:kern w:val="0"/>
          <w:sz w:val="32"/>
          <w:szCs w:val="32"/>
        </w:rPr>
        <w:t>比选申请</w:t>
      </w:r>
      <w:r w:rsidRPr="005F44D3">
        <w:rPr>
          <w:rFonts w:ascii="宋体" w:hAnsi="宋体"/>
          <w:snapToGrid w:val="0"/>
          <w:kern w:val="0"/>
          <w:sz w:val="32"/>
          <w:szCs w:val="32"/>
        </w:rPr>
        <w:t>函附录</w:t>
      </w:r>
      <w:bookmarkEnd w:id="686"/>
      <w:bookmarkEnd w:id="687"/>
      <w:bookmarkEnd w:id="688"/>
      <w:bookmarkEnd w:id="689"/>
      <w:bookmarkEnd w:id="690"/>
      <w:bookmarkEnd w:id="691"/>
      <w:bookmarkEnd w:id="692"/>
      <w:bookmarkEnd w:id="693"/>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5F64CF" w:rsidRPr="005F44D3" w14:paraId="0E7D7C67" w14:textId="77777777">
        <w:trPr>
          <w:trHeight w:hRule="exact" w:val="510"/>
        </w:trPr>
        <w:tc>
          <w:tcPr>
            <w:tcW w:w="720" w:type="dxa"/>
            <w:vAlign w:val="center"/>
          </w:tcPr>
          <w:p w14:paraId="3CFD6875"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序号</w:t>
            </w:r>
          </w:p>
        </w:tc>
        <w:tc>
          <w:tcPr>
            <w:tcW w:w="2582" w:type="dxa"/>
            <w:vAlign w:val="center"/>
          </w:tcPr>
          <w:p w14:paraId="609D17D5"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条款名称</w:t>
            </w:r>
          </w:p>
        </w:tc>
        <w:tc>
          <w:tcPr>
            <w:tcW w:w="2388" w:type="dxa"/>
            <w:vAlign w:val="center"/>
          </w:tcPr>
          <w:p w14:paraId="05A84397"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合同条款号</w:t>
            </w:r>
          </w:p>
        </w:tc>
        <w:tc>
          <w:tcPr>
            <w:tcW w:w="2987" w:type="dxa"/>
            <w:vAlign w:val="center"/>
          </w:tcPr>
          <w:p w14:paraId="233598FA"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约定内容</w:t>
            </w:r>
          </w:p>
        </w:tc>
        <w:tc>
          <w:tcPr>
            <w:tcW w:w="792" w:type="dxa"/>
            <w:vAlign w:val="center"/>
          </w:tcPr>
          <w:p w14:paraId="5A3A6D3C"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备注</w:t>
            </w:r>
          </w:p>
        </w:tc>
      </w:tr>
      <w:tr w:rsidR="005F64CF" w:rsidRPr="005F44D3" w14:paraId="6C98F0D1" w14:textId="77777777">
        <w:trPr>
          <w:trHeight w:hRule="exact" w:val="510"/>
        </w:trPr>
        <w:tc>
          <w:tcPr>
            <w:tcW w:w="720" w:type="dxa"/>
            <w:vAlign w:val="center"/>
          </w:tcPr>
          <w:p w14:paraId="7F1A3A94"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hint="eastAsia"/>
                <w:snapToGrid w:val="0"/>
                <w:kern w:val="0"/>
                <w:szCs w:val="21"/>
              </w:rPr>
              <w:t>1</w:t>
            </w:r>
          </w:p>
        </w:tc>
        <w:tc>
          <w:tcPr>
            <w:tcW w:w="2582" w:type="dxa"/>
            <w:vAlign w:val="center"/>
          </w:tcPr>
          <w:p w14:paraId="2C4644B1"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工期</w:t>
            </w:r>
          </w:p>
        </w:tc>
        <w:tc>
          <w:tcPr>
            <w:tcW w:w="2388" w:type="dxa"/>
            <w:vAlign w:val="center"/>
          </w:tcPr>
          <w:p w14:paraId="1EC5F6C5"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1.1.4.3</w:t>
            </w:r>
          </w:p>
        </w:tc>
        <w:tc>
          <w:tcPr>
            <w:tcW w:w="2987" w:type="dxa"/>
            <w:vAlign w:val="center"/>
          </w:tcPr>
          <w:p w14:paraId="2B98AD73" w14:textId="77777777" w:rsidR="005F64CF" w:rsidRPr="005F44D3" w:rsidRDefault="003B3ED6">
            <w:pPr>
              <w:tabs>
                <w:tab w:val="left" w:pos="1560"/>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天数：</w:t>
            </w:r>
            <w:r w:rsidRPr="005F44D3">
              <w:rPr>
                <w:rFonts w:ascii="宋体" w:hAnsi="宋体" w:hint="eastAsia"/>
                <w:snapToGrid w:val="0"/>
                <w:kern w:val="0"/>
                <w:szCs w:val="21"/>
                <w:u w:val="single"/>
              </w:rPr>
              <w:t xml:space="preserve">    </w:t>
            </w:r>
          </w:p>
        </w:tc>
        <w:tc>
          <w:tcPr>
            <w:tcW w:w="792" w:type="dxa"/>
            <w:vAlign w:val="center"/>
          </w:tcPr>
          <w:p w14:paraId="1B42CC01" w14:textId="77777777" w:rsidR="005F64CF" w:rsidRPr="005F44D3" w:rsidRDefault="005F64CF">
            <w:pPr>
              <w:autoSpaceDE w:val="0"/>
              <w:autoSpaceDN w:val="0"/>
              <w:adjustRightInd w:val="0"/>
              <w:jc w:val="center"/>
              <w:rPr>
                <w:rFonts w:ascii="宋体" w:hAnsi="宋体"/>
                <w:snapToGrid w:val="0"/>
                <w:kern w:val="0"/>
                <w:szCs w:val="21"/>
              </w:rPr>
            </w:pPr>
          </w:p>
        </w:tc>
      </w:tr>
      <w:tr w:rsidR="005F64CF" w:rsidRPr="005F44D3" w14:paraId="6B674742" w14:textId="77777777">
        <w:trPr>
          <w:trHeight w:hRule="exact" w:val="510"/>
        </w:trPr>
        <w:tc>
          <w:tcPr>
            <w:tcW w:w="720" w:type="dxa"/>
            <w:vAlign w:val="center"/>
          </w:tcPr>
          <w:p w14:paraId="425B7371"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hint="eastAsia"/>
                <w:snapToGrid w:val="0"/>
                <w:kern w:val="0"/>
                <w:szCs w:val="21"/>
              </w:rPr>
              <w:t>2</w:t>
            </w:r>
          </w:p>
        </w:tc>
        <w:tc>
          <w:tcPr>
            <w:tcW w:w="2582" w:type="dxa"/>
            <w:vAlign w:val="center"/>
          </w:tcPr>
          <w:p w14:paraId="49689715"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snapToGrid w:val="0"/>
                <w:kern w:val="0"/>
                <w:szCs w:val="21"/>
              </w:rPr>
              <w:t>缺陷责任期</w:t>
            </w:r>
          </w:p>
        </w:tc>
        <w:tc>
          <w:tcPr>
            <w:tcW w:w="2388" w:type="dxa"/>
            <w:vAlign w:val="center"/>
          </w:tcPr>
          <w:p w14:paraId="4C78E316"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1.1.4.4</w:t>
            </w:r>
          </w:p>
        </w:tc>
        <w:tc>
          <w:tcPr>
            <w:tcW w:w="2987" w:type="dxa"/>
            <w:vAlign w:val="center"/>
          </w:tcPr>
          <w:p w14:paraId="54AC9064" w14:textId="77777777" w:rsidR="005F64CF" w:rsidRPr="005F44D3" w:rsidRDefault="005F64CF">
            <w:pPr>
              <w:autoSpaceDE w:val="0"/>
              <w:autoSpaceDN w:val="0"/>
              <w:adjustRightInd w:val="0"/>
              <w:jc w:val="center"/>
              <w:rPr>
                <w:rFonts w:ascii="宋体" w:hAnsi="宋体"/>
                <w:snapToGrid w:val="0"/>
                <w:kern w:val="0"/>
                <w:szCs w:val="21"/>
              </w:rPr>
            </w:pPr>
          </w:p>
        </w:tc>
        <w:tc>
          <w:tcPr>
            <w:tcW w:w="792" w:type="dxa"/>
            <w:vAlign w:val="center"/>
          </w:tcPr>
          <w:p w14:paraId="7B2C3E84" w14:textId="77777777" w:rsidR="005F64CF" w:rsidRPr="005F44D3" w:rsidRDefault="005F64CF">
            <w:pPr>
              <w:autoSpaceDE w:val="0"/>
              <w:autoSpaceDN w:val="0"/>
              <w:adjustRightInd w:val="0"/>
              <w:jc w:val="center"/>
              <w:rPr>
                <w:rFonts w:ascii="宋体" w:hAnsi="宋体"/>
                <w:snapToGrid w:val="0"/>
                <w:kern w:val="0"/>
                <w:szCs w:val="21"/>
              </w:rPr>
            </w:pPr>
          </w:p>
        </w:tc>
      </w:tr>
      <w:tr w:rsidR="005F64CF" w:rsidRPr="005F44D3" w14:paraId="2A10866C" w14:textId="77777777">
        <w:trPr>
          <w:trHeight w:hRule="exact" w:val="510"/>
        </w:trPr>
        <w:tc>
          <w:tcPr>
            <w:tcW w:w="720" w:type="dxa"/>
            <w:vAlign w:val="center"/>
          </w:tcPr>
          <w:p w14:paraId="7425B22C" w14:textId="77777777" w:rsidR="005F64CF" w:rsidRPr="005F44D3" w:rsidRDefault="003B3ED6">
            <w:pPr>
              <w:autoSpaceDE w:val="0"/>
              <w:autoSpaceDN w:val="0"/>
              <w:adjustRightInd w:val="0"/>
              <w:jc w:val="center"/>
              <w:rPr>
                <w:rFonts w:ascii="宋体" w:hAnsi="宋体"/>
                <w:snapToGrid w:val="0"/>
                <w:kern w:val="0"/>
                <w:szCs w:val="21"/>
              </w:rPr>
            </w:pPr>
            <w:r w:rsidRPr="005F44D3">
              <w:rPr>
                <w:rFonts w:ascii="宋体" w:hAnsi="宋体" w:hint="eastAsia"/>
                <w:snapToGrid w:val="0"/>
                <w:kern w:val="0"/>
                <w:szCs w:val="21"/>
              </w:rPr>
              <w:t>3</w:t>
            </w:r>
          </w:p>
        </w:tc>
        <w:tc>
          <w:tcPr>
            <w:tcW w:w="2582" w:type="dxa"/>
            <w:vAlign w:val="center"/>
          </w:tcPr>
          <w:p w14:paraId="65314448" w14:textId="77777777" w:rsidR="005F64CF" w:rsidRPr="005F44D3" w:rsidRDefault="005F64CF">
            <w:pPr>
              <w:autoSpaceDE w:val="0"/>
              <w:autoSpaceDN w:val="0"/>
              <w:adjustRightInd w:val="0"/>
              <w:jc w:val="center"/>
              <w:rPr>
                <w:rFonts w:ascii="宋体" w:hAnsi="宋体"/>
                <w:snapToGrid w:val="0"/>
                <w:kern w:val="0"/>
                <w:szCs w:val="21"/>
              </w:rPr>
            </w:pPr>
          </w:p>
        </w:tc>
        <w:tc>
          <w:tcPr>
            <w:tcW w:w="2388" w:type="dxa"/>
            <w:vAlign w:val="center"/>
          </w:tcPr>
          <w:p w14:paraId="2E157991" w14:textId="77777777" w:rsidR="005F64CF" w:rsidRPr="005F44D3" w:rsidRDefault="005F64CF">
            <w:pPr>
              <w:tabs>
                <w:tab w:val="left" w:pos="2051"/>
              </w:tabs>
              <w:autoSpaceDE w:val="0"/>
              <w:autoSpaceDN w:val="0"/>
              <w:adjustRightInd w:val="0"/>
              <w:jc w:val="center"/>
              <w:rPr>
                <w:rFonts w:ascii="宋体" w:hAnsi="宋体"/>
                <w:snapToGrid w:val="0"/>
                <w:kern w:val="0"/>
                <w:szCs w:val="21"/>
              </w:rPr>
            </w:pPr>
          </w:p>
        </w:tc>
        <w:tc>
          <w:tcPr>
            <w:tcW w:w="2987" w:type="dxa"/>
            <w:vAlign w:val="center"/>
          </w:tcPr>
          <w:p w14:paraId="08E56960" w14:textId="77777777" w:rsidR="005F64CF" w:rsidRPr="005F44D3" w:rsidRDefault="005F64CF">
            <w:pPr>
              <w:autoSpaceDE w:val="0"/>
              <w:autoSpaceDN w:val="0"/>
              <w:adjustRightInd w:val="0"/>
              <w:jc w:val="center"/>
              <w:rPr>
                <w:rFonts w:ascii="宋体" w:hAnsi="宋体"/>
                <w:snapToGrid w:val="0"/>
                <w:kern w:val="0"/>
                <w:szCs w:val="21"/>
              </w:rPr>
            </w:pPr>
          </w:p>
        </w:tc>
        <w:tc>
          <w:tcPr>
            <w:tcW w:w="792" w:type="dxa"/>
            <w:vAlign w:val="center"/>
          </w:tcPr>
          <w:p w14:paraId="6408361B" w14:textId="77777777" w:rsidR="005F64CF" w:rsidRPr="005F44D3" w:rsidRDefault="005F64CF">
            <w:pPr>
              <w:autoSpaceDE w:val="0"/>
              <w:autoSpaceDN w:val="0"/>
              <w:adjustRightInd w:val="0"/>
              <w:jc w:val="center"/>
              <w:rPr>
                <w:rFonts w:ascii="宋体" w:hAnsi="宋体"/>
                <w:snapToGrid w:val="0"/>
                <w:kern w:val="0"/>
                <w:szCs w:val="21"/>
              </w:rPr>
            </w:pPr>
          </w:p>
        </w:tc>
      </w:tr>
      <w:tr w:rsidR="005F64CF" w:rsidRPr="005F44D3" w14:paraId="17EAF311" w14:textId="77777777">
        <w:trPr>
          <w:trHeight w:hRule="exact" w:val="510"/>
        </w:trPr>
        <w:tc>
          <w:tcPr>
            <w:tcW w:w="720" w:type="dxa"/>
            <w:vAlign w:val="center"/>
          </w:tcPr>
          <w:p w14:paraId="5701A431"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582" w:type="dxa"/>
            <w:vAlign w:val="center"/>
          </w:tcPr>
          <w:p w14:paraId="7504C629"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388" w:type="dxa"/>
            <w:vAlign w:val="center"/>
          </w:tcPr>
          <w:p w14:paraId="53331558"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987" w:type="dxa"/>
            <w:vAlign w:val="center"/>
          </w:tcPr>
          <w:p w14:paraId="69C6B3F2"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792" w:type="dxa"/>
            <w:vAlign w:val="center"/>
          </w:tcPr>
          <w:p w14:paraId="06F24919" w14:textId="77777777" w:rsidR="005F64CF" w:rsidRPr="005F44D3" w:rsidRDefault="005F64CF">
            <w:pPr>
              <w:autoSpaceDE w:val="0"/>
              <w:autoSpaceDN w:val="0"/>
              <w:adjustRightInd w:val="0"/>
              <w:jc w:val="center"/>
              <w:rPr>
                <w:rFonts w:ascii="宋体" w:hAnsi="宋体"/>
                <w:snapToGrid w:val="0"/>
                <w:kern w:val="0"/>
                <w:szCs w:val="21"/>
              </w:rPr>
            </w:pPr>
          </w:p>
        </w:tc>
      </w:tr>
      <w:tr w:rsidR="005F64CF" w:rsidRPr="005F44D3" w14:paraId="23575BF2" w14:textId="77777777">
        <w:trPr>
          <w:trHeight w:hRule="exact" w:val="510"/>
        </w:trPr>
        <w:tc>
          <w:tcPr>
            <w:tcW w:w="720" w:type="dxa"/>
            <w:vAlign w:val="center"/>
          </w:tcPr>
          <w:p w14:paraId="2B7B8262"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582" w:type="dxa"/>
            <w:vAlign w:val="center"/>
          </w:tcPr>
          <w:p w14:paraId="3C45ADB6"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388" w:type="dxa"/>
            <w:vAlign w:val="center"/>
          </w:tcPr>
          <w:p w14:paraId="5825FD3A"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2987" w:type="dxa"/>
            <w:vAlign w:val="center"/>
          </w:tcPr>
          <w:p w14:paraId="4470794E" w14:textId="77777777" w:rsidR="005F64CF" w:rsidRPr="005F44D3" w:rsidRDefault="003B3ED6">
            <w:pPr>
              <w:tabs>
                <w:tab w:val="left" w:pos="2051"/>
              </w:tabs>
              <w:autoSpaceDE w:val="0"/>
              <w:autoSpaceDN w:val="0"/>
              <w:adjustRightInd w:val="0"/>
              <w:jc w:val="center"/>
              <w:rPr>
                <w:rFonts w:ascii="宋体" w:hAnsi="宋体"/>
                <w:snapToGrid w:val="0"/>
                <w:kern w:val="0"/>
                <w:szCs w:val="21"/>
              </w:rPr>
            </w:pPr>
            <w:r w:rsidRPr="005F44D3">
              <w:rPr>
                <w:rFonts w:ascii="宋体" w:hAnsi="宋体"/>
                <w:snapToGrid w:val="0"/>
                <w:kern w:val="0"/>
                <w:szCs w:val="21"/>
              </w:rPr>
              <w:t>……</w:t>
            </w:r>
          </w:p>
        </w:tc>
        <w:tc>
          <w:tcPr>
            <w:tcW w:w="792" w:type="dxa"/>
            <w:vAlign w:val="center"/>
          </w:tcPr>
          <w:p w14:paraId="29EA7A02" w14:textId="77777777" w:rsidR="005F64CF" w:rsidRPr="005F44D3" w:rsidRDefault="005F64CF">
            <w:pPr>
              <w:autoSpaceDE w:val="0"/>
              <w:autoSpaceDN w:val="0"/>
              <w:adjustRightInd w:val="0"/>
              <w:jc w:val="center"/>
              <w:rPr>
                <w:rFonts w:ascii="宋体" w:hAnsi="宋体"/>
                <w:snapToGrid w:val="0"/>
                <w:kern w:val="0"/>
                <w:szCs w:val="21"/>
              </w:rPr>
            </w:pPr>
          </w:p>
        </w:tc>
      </w:tr>
    </w:tbl>
    <w:p w14:paraId="696F15BF" w14:textId="77777777" w:rsidR="005F64CF" w:rsidRPr="005F44D3" w:rsidRDefault="005F64CF">
      <w:pPr>
        <w:spacing w:line="360" w:lineRule="auto"/>
        <w:rPr>
          <w:rFonts w:ascii="宋体" w:hAnsi="宋体"/>
          <w:snapToGrid w:val="0"/>
          <w:w w:val="99"/>
        </w:rPr>
      </w:pPr>
    </w:p>
    <w:p w14:paraId="65A2417C" w14:textId="77777777" w:rsidR="005F64CF" w:rsidRPr="005F44D3" w:rsidRDefault="005F64CF">
      <w:pPr>
        <w:spacing w:line="360" w:lineRule="auto"/>
        <w:rPr>
          <w:rFonts w:ascii="宋体" w:hAnsi="宋体"/>
          <w:snapToGrid w:val="0"/>
          <w:kern w:val="0"/>
          <w:sz w:val="32"/>
          <w:szCs w:val="32"/>
        </w:rPr>
      </w:pPr>
    </w:p>
    <w:p w14:paraId="1CB730FA" w14:textId="77777777" w:rsidR="005F64CF" w:rsidRPr="005F44D3" w:rsidRDefault="005F64CF">
      <w:pPr>
        <w:spacing w:line="360" w:lineRule="auto"/>
        <w:rPr>
          <w:rFonts w:ascii="宋体" w:hAnsi="宋体"/>
          <w:snapToGrid w:val="0"/>
        </w:rPr>
      </w:pPr>
    </w:p>
    <w:p w14:paraId="3ADEB51F" w14:textId="77777777" w:rsidR="005F64CF" w:rsidRPr="005F44D3" w:rsidRDefault="003B3ED6">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sidRPr="005F44D3">
        <w:rPr>
          <w:rFonts w:ascii="宋体" w:hAnsi="宋体" w:hint="eastAsia"/>
          <w:snapToGrid w:val="0"/>
          <w:kern w:val="0"/>
          <w:szCs w:val="21"/>
        </w:rPr>
        <w:t>比选申请人</w:t>
      </w:r>
      <w:r w:rsidRPr="005F44D3">
        <w:rPr>
          <w:rFonts w:ascii="宋体" w:hAnsi="宋体"/>
          <w:snapToGrid w:val="0"/>
          <w:kern w:val="0"/>
          <w:szCs w:val="21"/>
        </w:rPr>
        <w:t>：</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u w:val="single"/>
        </w:rPr>
        <w:t xml:space="preserve">  </w:t>
      </w:r>
      <w:r w:rsidRPr="005F44D3">
        <w:rPr>
          <w:rFonts w:ascii="宋体" w:hAnsi="宋体"/>
          <w:snapToGrid w:val="0"/>
          <w:kern w:val="0"/>
          <w:szCs w:val="21"/>
        </w:rPr>
        <w:t xml:space="preserve">（盖单位法人章） </w:t>
      </w:r>
    </w:p>
    <w:p w14:paraId="0CD738FC" w14:textId="77777777" w:rsidR="005F64CF" w:rsidRPr="005F44D3" w:rsidRDefault="003B3ED6">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sidRPr="005F44D3">
        <w:rPr>
          <w:rFonts w:ascii="宋体" w:hAnsi="宋体" w:hint="eastAsia"/>
          <w:snapToGrid w:val="0"/>
          <w:kern w:val="0"/>
          <w:szCs w:val="21"/>
        </w:rPr>
        <w:t xml:space="preserve">   </w:t>
      </w:r>
    </w:p>
    <w:p w14:paraId="37B1E367" w14:textId="77777777" w:rsidR="005F64CF" w:rsidRPr="005F44D3" w:rsidRDefault="003B3ED6">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sidRPr="005F44D3">
        <w:rPr>
          <w:rFonts w:ascii="宋体" w:hAnsi="宋体"/>
          <w:snapToGrid w:val="0"/>
          <w:kern w:val="0"/>
          <w:szCs w:val="21"/>
        </w:rPr>
        <w:t>法定代表人或其委托代理人：</w:t>
      </w:r>
      <w:r w:rsidRPr="005F44D3">
        <w:rPr>
          <w:rFonts w:ascii="宋体" w:hAnsi="宋体"/>
          <w:snapToGrid w:val="0"/>
          <w:kern w:val="0"/>
          <w:szCs w:val="21"/>
          <w:u w:val="single"/>
        </w:rPr>
        <w:t xml:space="preserve">         </w:t>
      </w:r>
      <w:r w:rsidRPr="005F44D3">
        <w:rPr>
          <w:rFonts w:ascii="宋体" w:hAnsi="宋体" w:hint="eastAsia"/>
          <w:snapToGrid w:val="0"/>
          <w:kern w:val="0"/>
          <w:szCs w:val="21"/>
          <w:u w:val="single"/>
        </w:rPr>
        <w:t xml:space="preserve">      </w:t>
      </w:r>
      <w:r w:rsidRPr="005F44D3">
        <w:rPr>
          <w:rFonts w:ascii="宋体" w:hAnsi="宋体"/>
          <w:snapToGrid w:val="0"/>
          <w:kern w:val="0"/>
          <w:szCs w:val="21"/>
        </w:rPr>
        <w:t xml:space="preserve">（签字或盖章） </w:t>
      </w:r>
    </w:p>
    <w:p w14:paraId="3E6DC7AD" w14:textId="77777777" w:rsidR="005F64CF" w:rsidRPr="005F44D3" w:rsidRDefault="005F64CF">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14:paraId="149208D9" w14:textId="77777777" w:rsidR="005F64CF" w:rsidRPr="005F44D3" w:rsidRDefault="003B3ED6">
      <w:pPr>
        <w:spacing w:after="260"/>
        <w:jc w:val="center"/>
        <w:rPr>
          <w:rFonts w:ascii="宋体" w:hAnsi="宋体"/>
          <w:snapToGrid w:val="0"/>
          <w:kern w:val="0"/>
          <w:sz w:val="32"/>
          <w:szCs w:val="32"/>
        </w:rPr>
      </w:pPr>
      <w:r w:rsidRPr="005F44D3">
        <w:rPr>
          <w:rFonts w:ascii="宋体" w:hAnsi="宋体"/>
          <w:snapToGrid w:val="0"/>
        </w:rPr>
        <w:br w:type="page"/>
      </w:r>
      <w:bookmarkStart w:id="694" w:name="_Toc224103497"/>
      <w:bookmarkStart w:id="695" w:name="_Toc277082645"/>
      <w:bookmarkStart w:id="696" w:name="_Toc430530532"/>
      <w:bookmarkStart w:id="697" w:name="_Toc287620816"/>
      <w:bookmarkStart w:id="698" w:name="_Toc57820650"/>
      <w:bookmarkStart w:id="699" w:name="_Toc287607869"/>
      <w:r w:rsidRPr="005F44D3">
        <w:rPr>
          <w:rFonts w:ascii="宋体" w:hAnsi="宋体"/>
          <w:snapToGrid w:val="0"/>
          <w:kern w:val="0"/>
          <w:sz w:val="32"/>
          <w:szCs w:val="32"/>
        </w:rPr>
        <w:lastRenderedPageBreak/>
        <w:t>（三）</w:t>
      </w:r>
      <w:r w:rsidRPr="005F44D3">
        <w:rPr>
          <w:rFonts w:ascii="宋体" w:hAnsi="宋体" w:hint="eastAsia"/>
          <w:snapToGrid w:val="0"/>
          <w:kern w:val="0"/>
          <w:sz w:val="32"/>
          <w:szCs w:val="32"/>
        </w:rPr>
        <w:t>法定代表人身份证明或附有法定代表人身份证明的授权委托书</w:t>
      </w:r>
      <w:bookmarkEnd w:id="694"/>
      <w:bookmarkEnd w:id="695"/>
      <w:bookmarkEnd w:id="696"/>
      <w:bookmarkEnd w:id="697"/>
      <w:bookmarkEnd w:id="698"/>
      <w:bookmarkEnd w:id="699"/>
    </w:p>
    <w:p w14:paraId="416A2DDF" w14:textId="77777777" w:rsidR="005F64CF" w:rsidRPr="005F44D3" w:rsidRDefault="003B3ED6">
      <w:pPr>
        <w:spacing w:line="480" w:lineRule="auto"/>
        <w:jc w:val="center"/>
        <w:rPr>
          <w:rFonts w:ascii="宋体" w:hAnsi="宋体"/>
          <w:sz w:val="28"/>
        </w:rPr>
      </w:pPr>
      <w:r w:rsidRPr="005F44D3">
        <w:rPr>
          <w:rFonts w:ascii="宋体" w:hAnsi="宋体" w:hint="eastAsia"/>
          <w:sz w:val="28"/>
        </w:rPr>
        <w:t>法定代表人身份证明</w:t>
      </w:r>
    </w:p>
    <w:p w14:paraId="216E90F7" w14:textId="77777777" w:rsidR="005F64CF" w:rsidRPr="005F44D3" w:rsidRDefault="005F64CF">
      <w:pPr>
        <w:spacing w:line="480" w:lineRule="auto"/>
        <w:jc w:val="center"/>
        <w:rPr>
          <w:rFonts w:ascii="宋体" w:hAnsi="宋体"/>
        </w:rPr>
      </w:pPr>
    </w:p>
    <w:p w14:paraId="29BC1C1D" w14:textId="77777777" w:rsidR="005F64CF" w:rsidRPr="005F44D3" w:rsidRDefault="003B3ED6">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名称：</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14:paraId="308F49D8" w14:textId="77777777"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单位性质：</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14:paraId="0410BDFC" w14:textId="77777777"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地</w:t>
      </w:r>
      <w:r w:rsidRPr="005F44D3">
        <w:rPr>
          <w:rFonts w:ascii="宋体" w:hAnsi="宋体" w:hint="eastAsia"/>
          <w:kern w:val="0"/>
          <w:szCs w:val="21"/>
        </w:rPr>
        <w:t xml:space="preserve">    </w:t>
      </w:r>
      <w:r w:rsidRPr="005F44D3">
        <w:rPr>
          <w:rFonts w:ascii="宋体" w:hAnsi="宋体"/>
          <w:kern w:val="0"/>
          <w:szCs w:val="21"/>
        </w:rPr>
        <w:t>址：</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14:paraId="11553036" w14:textId="77777777" w:rsidR="005F64CF" w:rsidRPr="005F44D3" w:rsidRDefault="003B3ED6">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5F44D3">
        <w:rPr>
          <w:rFonts w:ascii="宋体" w:hAnsi="宋体"/>
          <w:kern w:val="0"/>
          <w:szCs w:val="21"/>
        </w:rPr>
        <w:t>成立时间：</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w w:val="200"/>
          <w:kern w:val="0"/>
          <w:szCs w:val="21"/>
          <w:u w:val="single"/>
        </w:rPr>
        <w:t xml:space="preserve"> </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月</w:t>
      </w:r>
      <w:r w:rsidRPr="005F44D3">
        <w:rPr>
          <w:rFonts w:ascii="宋体" w:hAnsi="宋体"/>
          <w:w w:val="200"/>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日</w:t>
      </w:r>
    </w:p>
    <w:p w14:paraId="0C273BEC" w14:textId="77777777"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经营期限：</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14:paraId="583277F8" w14:textId="77777777" w:rsidR="005F64CF" w:rsidRPr="005F44D3" w:rsidRDefault="003B3ED6">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姓名：</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性别</w:t>
      </w:r>
      <w:r w:rsidRPr="005F44D3">
        <w:rPr>
          <w:rFonts w:ascii="宋体" w:hAnsi="宋体"/>
          <w:spacing w:val="-1"/>
          <w:kern w:val="0"/>
          <w:szCs w:val="21"/>
        </w:rPr>
        <w:t>：</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spacing w:val="-1"/>
          <w:kern w:val="0"/>
          <w:szCs w:val="21"/>
        </w:rPr>
        <w:t>年</w:t>
      </w:r>
      <w:r w:rsidRPr="005F44D3">
        <w:rPr>
          <w:rFonts w:ascii="宋体" w:hAnsi="宋体"/>
          <w:kern w:val="0"/>
          <w:szCs w:val="21"/>
        </w:rPr>
        <w:t>龄：</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职务：</w:t>
      </w:r>
      <w:r w:rsidRPr="005F44D3">
        <w:rPr>
          <w:rFonts w:ascii="宋体" w:hAnsi="宋体" w:hint="eastAsia"/>
          <w:kern w:val="0"/>
          <w:szCs w:val="21"/>
          <w:u w:val="single"/>
        </w:rPr>
        <w:t xml:space="preserve">              </w:t>
      </w:r>
      <w:r w:rsidRPr="005F44D3">
        <w:rPr>
          <w:rFonts w:ascii="宋体" w:hAnsi="宋体"/>
          <w:kern w:val="0"/>
          <w:szCs w:val="21"/>
          <w:u w:val="single"/>
        </w:rPr>
        <w:t xml:space="preserve"> </w:t>
      </w:r>
    </w:p>
    <w:p w14:paraId="23313784" w14:textId="77777777" w:rsidR="005F64CF" w:rsidRPr="005F44D3" w:rsidRDefault="003B3ED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系</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hint="eastAsia"/>
          <w:kern w:val="0"/>
          <w:szCs w:val="21"/>
          <w:u w:val="single"/>
        </w:rPr>
        <w:t>比选申请人</w:t>
      </w:r>
      <w:r w:rsidRPr="005F44D3">
        <w:rPr>
          <w:rFonts w:ascii="宋体" w:hAnsi="宋体"/>
          <w:kern w:val="0"/>
          <w:szCs w:val="21"/>
          <w:u w:val="single"/>
        </w:rPr>
        <w:t>名称）</w:t>
      </w:r>
      <w:r w:rsidRPr="005F44D3">
        <w:rPr>
          <w:rFonts w:ascii="宋体" w:hAnsi="宋体"/>
          <w:kern w:val="0"/>
          <w:szCs w:val="21"/>
        </w:rPr>
        <w:t>的法定代表人。</w:t>
      </w:r>
    </w:p>
    <w:p w14:paraId="322B954D" w14:textId="77777777" w:rsidR="005F64CF" w:rsidRPr="005F44D3" w:rsidRDefault="003B3ED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特此证明。</w:t>
      </w:r>
    </w:p>
    <w:p w14:paraId="4D0B765A" w14:textId="77777777" w:rsidR="005F64CF" w:rsidRPr="005F44D3" w:rsidRDefault="003B3ED6">
      <w:pPr>
        <w:autoSpaceDE w:val="0"/>
        <w:autoSpaceDN w:val="0"/>
        <w:adjustRightInd w:val="0"/>
        <w:snapToGrid w:val="0"/>
        <w:spacing w:line="480" w:lineRule="auto"/>
        <w:ind w:firstLineChars="386" w:firstLine="811"/>
        <w:jc w:val="left"/>
        <w:rPr>
          <w:rFonts w:ascii="宋体" w:hAnsi="宋体"/>
          <w:kern w:val="0"/>
          <w:szCs w:val="21"/>
        </w:rPr>
      </w:pPr>
      <w:r w:rsidRPr="005F44D3">
        <w:rPr>
          <w:rFonts w:ascii="宋体" w:hAnsi="宋体" w:hint="eastAsia"/>
          <w:kern w:val="0"/>
          <w:szCs w:val="21"/>
        </w:rPr>
        <w:t>附：法定代表人身份证明复印件（双面）</w:t>
      </w:r>
    </w:p>
    <w:p w14:paraId="4BC82A32" w14:textId="77777777" w:rsidR="005F64CF" w:rsidRPr="005F44D3" w:rsidRDefault="005F64CF">
      <w:pPr>
        <w:autoSpaceDE w:val="0"/>
        <w:autoSpaceDN w:val="0"/>
        <w:adjustRightInd w:val="0"/>
        <w:snapToGrid w:val="0"/>
        <w:spacing w:line="360" w:lineRule="auto"/>
        <w:jc w:val="left"/>
        <w:rPr>
          <w:rFonts w:ascii="宋体" w:hAnsi="宋体"/>
          <w:szCs w:val="21"/>
        </w:rPr>
      </w:pPr>
    </w:p>
    <w:p w14:paraId="59078F4A" w14:textId="77777777" w:rsidR="005F64CF" w:rsidRPr="005F44D3" w:rsidRDefault="005F64CF">
      <w:pPr>
        <w:pStyle w:val="a0"/>
        <w:spacing w:after="0" w:line="360" w:lineRule="auto"/>
        <w:rPr>
          <w:rFonts w:ascii="宋体" w:hAnsi="宋体"/>
          <w:szCs w:val="21"/>
        </w:rPr>
      </w:pPr>
    </w:p>
    <w:p w14:paraId="1210DC88" w14:textId="77777777" w:rsidR="005F64CF" w:rsidRPr="005F44D3" w:rsidRDefault="005F64CF">
      <w:pPr>
        <w:pStyle w:val="a0"/>
        <w:spacing w:after="0" w:line="360" w:lineRule="auto"/>
        <w:rPr>
          <w:rFonts w:ascii="宋体" w:hAnsi="宋体"/>
          <w:szCs w:val="21"/>
        </w:rPr>
      </w:pPr>
    </w:p>
    <w:p w14:paraId="2BE90E4C" w14:textId="77777777" w:rsidR="005F64CF" w:rsidRPr="005F44D3" w:rsidRDefault="005F64CF">
      <w:pPr>
        <w:pStyle w:val="a0"/>
        <w:spacing w:after="0" w:line="360" w:lineRule="auto"/>
        <w:rPr>
          <w:rFonts w:ascii="宋体" w:hAnsi="宋体"/>
          <w:szCs w:val="21"/>
        </w:rPr>
      </w:pPr>
    </w:p>
    <w:p w14:paraId="26D638A0" w14:textId="77777777" w:rsidR="005F64CF" w:rsidRPr="005F44D3" w:rsidRDefault="005F64CF">
      <w:pPr>
        <w:pStyle w:val="a0"/>
        <w:spacing w:after="0" w:line="360" w:lineRule="auto"/>
        <w:rPr>
          <w:rFonts w:ascii="宋体" w:hAnsi="宋体"/>
          <w:szCs w:val="21"/>
        </w:rPr>
      </w:pPr>
    </w:p>
    <w:p w14:paraId="034722C0" w14:textId="77777777" w:rsidR="005F64CF" w:rsidRPr="005F44D3" w:rsidRDefault="005F64CF">
      <w:pPr>
        <w:pStyle w:val="a0"/>
        <w:spacing w:after="0" w:line="360" w:lineRule="auto"/>
        <w:rPr>
          <w:rFonts w:ascii="宋体" w:hAnsi="宋体"/>
          <w:szCs w:val="21"/>
        </w:rPr>
      </w:pPr>
    </w:p>
    <w:p w14:paraId="5B0CE44F" w14:textId="77777777" w:rsidR="005F64CF" w:rsidRPr="005F44D3" w:rsidRDefault="005F64CF">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14:paraId="189F8C43" w14:textId="77777777" w:rsidR="005F64CF" w:rsidRPr="005F44D3" w:rsidRDefault="003B3ED6">
      <w:pPr>
        <w:tabs>
          <w:tab w:val="left" w:pos="5460"/>
        </w:tabs>
        <w:autoSpaceDE w:val="0"/>
        <w:autoSpaceDN w:val="0"/>
        <w:adjustRightInd w:val="0"/>
        <w:snapToGrid w:val="0"/>
        <w:spacing w:line="480" w:lineRule="auto"/>
        <w:ind w:firstLine="2100"/>
        <w:jc w:val="right"/>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kern w:val="0"/>
          <w:szCs w:val="21"/>
          <w:u w:val="single"/>
        </w:rPr>
        <w:tab/>
      </w:r>
      <w:r w:rsidRPr="005F44D3">
        <w:rPr>
          <w:rFonts w:ascii="宋体" w:hAnsi="宋体"/>
          <w:spacing w:val="-1"/>
          <w:kern w:val="0"/>
          <w:szCs w:val="21"/>
        </w:rPr>
        <w:t>（</w:t>
      </w:r>
      <w:r w:rsidRPr="005F44D3">
        <w:rPr>
          <w:rFonts w:ascii="宋体" w:hAnsi="宋体"/>
          <w:kern w:val="0"/>
          <w:szCs w:val="21"/>
        </w:rPr>
        <w:t>盖单位法人章）</w:t>
      </w:r>
    </w:p>
    <w:p w14:paraId="3BD49D7D" w14:textId="77777777" w:rsidR="005F64CF" w:rsidRPr="005F44D3" w:rsidRDefault="005F64CF">
      <w:pPr>
        <w:autoSpaceDE w:val="0"/>
        <w:autoSpaceDN w:val="0"/>
        <w:adjustRightInd w:val="0"/>
        <w:snapToGrid w:val="0"/>
        <w:spacing w:line="480" w:lineRule="auto"/>
        <w:jc w:val="left"/>
        <w:rPr>
          <w:rFonts w:ascii="宋体" w:hAnsi="宋体"/>
          <w:kern w:val="0"/>
          <w:sz w:val="20"/>
          <w:szCs w:val="20"/>
        </w:rPr>
      </w:pPr>
    </w:p>
    <w:p w14:paraId="66AA9242" w14:textId="77777777" w:rsidR="005F64CF" w:rsidRPr="005F44D3" w:rsidRDefault="003B3ED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w w:val="200"/>
          <w:kern w:val="0"/>
          <w:szCs w:val="21"/>
          <w:u w:val="single"/>
        </w:rPr>
        <w:t xml:space="preserve"> </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月</w:t>
      </w:r>
      <w:r w:rsidRPr="005F44D3">
        <w:rPr>
          <w:rFonts w:ascii="宋体" w:hAnsi="宋体"/>
          <w:w w:val="200"/>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日</w:t>
      </w:r>
      <w:r w:rsidRPr="005F44D3">
        <w:rPr>
          <w:rFonts w:ascii="宋体" w:hAnsi="宋体" w:hint="eastAsia"/>
          <w:kern w:val="0"/>
          <w:szCs w:val="21"/>
        </w:rPr>
        <w:t xml:space="preserve">  </w:t>
      </w:r>
    </w:p>
    <w:p w14:paraId="38B9E39D" w14:textId="77777777" w:rsidR="005F64CF" w:rsidRPr="005F44D3" w:rsidRDefault="005F64CF">
      <w:pPr>
        <w:autoSpaceDE w:val="0"/>
        <w:autoSpaceDN w:val="0"/>
        <w:adjustRightInd w:val="0"/>
        <w:snapToGrid w:val="0"/>
        <w:spacing w:line="360" w:lineRule="auto"/>
        <w:jc w:val="left"/>
        <w:rPr>
          <w:rFonts w:ascii="宋体" w:hAnsi="宋体"/>
          <w:kern w:val="0"/>
        </w:rPr>
      </w:pPr>
    </w:p>
    <w:p w14:paraId="4E5DDE9E" w14:textId="77777777" w:rsidR="005F64CF" w:rsidRPr="005F44D3" w:rsidRDefault="005F64CF">
      <w:pPr>
        <w:autoSpaceDE w:val="0"/>
        <w:autoSpaceDN w:val="0"/>
        <w:adjustRightInd w:val="0"/>
        <w:snapToGrid w:val="0"/>
        <w:spacing w:line="360" w:lineRule="auto"/>
        <w:jc w:val="left"/>
        <w:rPr>
          <w:rFonts w:ascii="宋体" w:hAnsi="宋体"/>
          <w:kern w:val="0"/>
        </w:rPr>
      </w:pPr>
    </w:p>
    <w:p w14:paraId="02323269" w14:textId="77777777" w:rsidR="005F64CF" w:rsidRPr="005F44D3" w:rsidRDefault="003B3ED6">
      <w:pPr>
        <w:spacing w:line="360" w:lineRule="auto"/>
        <w:ind w:firstLineChars="200" w:firstLine="420"/>
        <w:rPr>
          <w:rFonts w:ascii="宋体" w:hAnsi="宋体"/>
        </w:rPr>
      </w:pPr>
      <w:r w:rsidRPr="005F44D3">
        <w:rPr>
          <w:rFonts w:ascii="宋体" w:hAnsi="宋体"/>
        </w:rPr>
        <w:t>注：法定代表人身份证明需按上述格式填写完整，不可缺少内容。在此基础上增加内容的不影响其有效性。</w:t>
      </w:r>
    </w:p>
    <w:p w14:paraId="5AC4A5E8" w14:textId="77777777" w:rsidR="005F64CF" w:rsidRPr="005F44D3" w:rsidRDefault="005F64CF">
      <w:pPr>
        <w:spacing w:line="360" w:lineRule="auto"/>
        <w:ind w:firstLineChars="200" w:firstLine="420"/>
        <w:rPr>
          <w:rFonts w:ascii="宋体" w:hAnsi="宋体"/>
        </w:rPr>
      </w:pPr>
    </w:p>
    <w:p w14:paraId="451DA53A" w14:textId="77777777" w:rsidR="005F64CF" w:rsidRPr="005F44D3" w:rsidRDefault="003B3ED6">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5F44D3">
        <w:rPr>
          <w:rFonts w:ascii="宋体" w:hAnsi="宋体"/>
          <w:kern w:val="0"/>
        </w:rPr>
        <w:br w:type="page"/>
      </w:r>
      <w:r w:rsidRPr="005F44D3">
        <w:rPr>
          <w:rFonts w:ascii="宋体" w:hAnsi="宋体"/>
          <w:snapToGrid w:val="0"/>
          <w:kern w:val="0"/>
          <w:sz w:val="32"/>
          <w:szCs w:val="32"/>
        </w:rPr>
        <w:lastRenderedPageBreak/>
        <w:t>授权委托书</w:t>
      </w:r>
    </w:p>
    <w:p w14:paraId="1D587ACA" w14:textId="77777777" w:rsidR="005F64CF" w:rsidRPr="005F44D3" w:rsidRDefault="003B3ED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5F44D3">
        <w:rPr>
          <w:rFonts w:ascii="宋体" w:hAnsi="宋体"/>
          <w:kern w:val="0"/>
          <w:szCs w:val="21"/>
        </w:rPr>
        <w:t>本人</w:t>
      </w:r>
      <w:r w:rsidRPr="005F44D3">
        <w:rPr>
          <w:rFonts w:ascii="宋体" w:hAnsi="宋体" w:hint="eastAsia"/>
          <w:w w:val="200"/>
          <w:kern w:val="0"/>
          <w:szCs w:val="21"/>
          <w:u w:val="single"/>
        </w:rPr>
        <w:t xml:space="preserve">    </w:t>
      </w:r>
      <w:r w:rsidRPr="005F44D3">
        <w:rPr>
          <w:rFonts w:ascii="宋体" w:hAnsi="宋体"/>
          <w:kern w:val="0"/>
          <w:szCs w:val="21"/>
          <w:u w:val="single"/>
        </w:rPr>
        <w:t>（姓名）</w:t>
      </w:r>
      <w:r w:rsidRPr="005F44D3">
        <w:rPr>
          <w:rFonts w:ascii="宋体" w:hAnsi="宋体"/>
          <w:kern w:val="0"/>
          <w:szCs w:val="21"/>
        </w:rPr>
        <w:t>系</w:t>
      </w:r>
      <w:r w:rsidRPr="005F44D3">
        <w:rPr>
          <w:rFonts w:ascii="宋体" w:hAnsi="宋体" w:hint="eastAsia"/>
          <w:w w:val="200"/>
          <w:kern w:val="0"/>
          <w:szCs w:val="21"/>
          <w:u w:val="single"/>
        </w:rPr>
        <w:t xml:space="preserve">        </w:t>
      </w:r>
      <w:r w:rsidRPr="005F44D3">
        <w:rPr>
          <w:rFonts w:ascii="宋体" w:hAnsi="宋体"/>
          <w:kern w:val="0"/>
          <w:szCs w:val="21"/>
          <w:u w:val="single"/>
        </w:rPr>
        <w:t>（</w:t>
      </w:r>
      <w:r w:rsidRPr="005F44D3">
        <w:rPr>
          <w:rFonts w:ascii="宋体" w:hAnsi="宋体" w:hint="eastAsia"/>
          <w:spacing w:val="-1"/>
          <w:kern w:val="0"/>
          <w:szCs w:val="21"/>
          <w:u w:val="single"/>
        </w:rPr>
        <w:t>比选申请人</w:t>
      </w:r>
      <w:r w:rsidRPr="005F44D3">
        <w:rPr>
          <w:rFonts w:ascii="宋体" w:hAnsi="宋体"/>
          <w:kern w:val="0"/>
          <w:szCs w:val="21"/>
          <w:u w:val="single"/>
        </w:rPr>
        <w:t>名称</w:t>
      </w:r>
      <w:r w:rsidRPr="005F44D3">
        <w:rPr>
          <w:rFonts w:ascii="宋体" w:hAnsi="宋体"/>
          <w:spacing w:val="1"/>
          <w:kern w:val="0"/>
          <w:szCs w:val="21"/>
          <w:u w:val="single"/>
        </w:rPr>
        <w:t>）</w:t>
      </w:r>
      <w:r w:rsidRPr="005F44D3">
        <w:rPr>
          <w:rFonts w:ascii="宋体" w:hAnsi="宋体"/>
          <w:kern w:val="0"/>
          <w:szCs w:val="21"/>
        </w:rPr>
        <w:t>的法定代</w:t>
      </w:r>
      <w:r w:rsidRPr="005F44D3">
        <w:rPr>
          <w:rFonts w:ascii="宋体" w:hAnsi="宋体"/>
          <w:spacing w:val="1"/>
          <w:kern w:val="0"/>
          <w:szCs w:val="21"/>
        </w:rPr>
        <w:t>表</w:t>
      </w:r>
      <w:r w:rsidRPr="005F44D3">
        <w:rPr>
          <w:rFonts w:ascii="宋体" w:hAnsi="宋体"/>
          <w:kern w:val="0"/>
          <w:szCs w:val="21"/>
        </w:rPr>
        <w:t>人，现委托</w:t>
      </w:r>
      <w:r w:rsidRPr="005F44D3">
        <w:rPr>
          <w:rFonts w:ascii="宋体" w:hAnsi="宋体" w:hint="eastAsia"/>
          <w:w w:val="200"/>
          <w:kern w:val="0"/>
          <w:szCs w:val="21"/>
          <w:u w:val="single"/>
        </w:rPr>
        <w:t xml:space="preserve">    </w:t>
      </w:r>
      <w:r w:rsidRPr="005F44D3">
        <w:rPr>
          <w:rFonts w:ascii="宋体" w:hAnsi="宋体"/>
          <w:kern w:val="0"/>
          <w:szCs w:val="21"/>
          <w:u w:val="single"/>
        </w:rPr>
        <w:t>（姓名）</w:t>
      </w:r>
      <w:r w:rsidRPr="005F44D3">
        <w:rPr>
          <w:rFonts w:ascii="宋体" w:hAnsi="宋体"/>
          <w:kern w:val="0"/>
          <w:szCs w:val="21"/>
        </w:rPr>
        <w:t>为我方代理人。代理人根据授权，以我方名义签署、澄清、说明、补正、递交、撤回、 修改</w:t>
      </w:r>
      <w:r w:rsidRPr="005F44D3">
        <w:rPr>
          <w:rFonts w:ascii="宋体" w:hAnsi="宋体" w:hint="eastAsia"/>
          <w:w w:val="200"/>
          <w:kern w:val="0"/>
          <w:szCs w:val="21"/>
          <w:u w:val="single"/>
        </w:rPr>
        <w:t xml:space="preserve">        </w:t>
      </w:r>
      <w:r w:rsidRPr="005F44D3">
        <w:rPr>
          <w:rFonts w:ascii="宋体" w:hAnsi="宋体"/>
          <w:kern w:val="0"/>
          <w:szCs w:val="21"/>
          <w:u w:val="single"/>
        </w:rPr>
        <w:t>（项</w:t>
      </w:r>
      <w:r w:rsidRPr="005F44D3">
        <w:rPr>
          <w:rFonts w:ascii="宋体" w:hAnsi="宋体"/>
          <w:spacing w:val="-1"/>
          <w:kern w:val="0"/>
          <w:szCs w:val="21"/>
          <w:u w:val="single"/>
        </w:rPr>
        <w:t>目</w:t>
      </w:r>
      <w:r w:rsidRPr="005F44D3">
        <w:rPr>
          <w:rFonts w:ascii="宋体" w:hAnsi="宋体"/>
          <w:kern w:val="0"/>
          <w:szCs w:val="21"/>
          <w:u w:val="single"/>
        </w:rPr>
        <w:t>名称）</w:t>
      </w:r>
      <w:r w:rsidRPr="005F44D3">
        <w:rPr>
          <w:rFonts w:ascii="宋体" w:hAnsi="宋体" w:hint="eastAsia"/>
          <w:kern w:val="0"/>
          <w:szCs w:val="21"/>
        </w:rPr>
        <w:t>比选申请文件</w:t>
      </w:r>
      <w:r w:rsidRPr="005F44D3">
        <w:rPr>
          <w:rFonts w:ascii="宋体" w:hAnsi="宋体"/>
          <w:kern w:val="0"/>
          <w:szCs w:val="21"/>
        </w:rPr>
        <w:t>、签订合同和处理有关事宜， 其法律后果由我方承担。</w:t>
      </w:r>
    </w:p>
    <w:p w14:paraId="666B4D41" w14:textId="77777777"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kern w:val="0"/>
          <w:szCs w:val="21"/>
        </w:rPr>
        <w:t>委托</w:t>
      </w:r>
      <w:r w:rsidRPr="005F44D3">
        <w:rPr>
          <w:rFonts w:ascii="宋体" w:hAnsi="宋体"/>
          <w:spacing w:val="-1"/>
          <w:kern w:val="0"/>
          <w:szCs w:val="21"/>
        </w:rPr>
        <w:t>期</w:t>
      </w:r>
      <w:r w:rsidRPr="005F44D3">
        <w:rPr>
          <w:rFonts w:ascii="宋体" w:hAnsi="宋体"/>
          <w:kern w:val="0"/>
          <w:szCs w:val="21"/>
        </w:rPr>
        <w:t>限：</w:t>
      </w:r>
      <w:r w:rsidRPr="005F44D3">
        <w:rPr>
          <w:rFonts w:ascii="宋体" w:hAnsi="宋体" w:hint="eastAsia"/>
          <w:w w:val="200"/>
          <w:kern w:val="0"/>
          <w:szCs w:val="21"/>
          <w:u w:val="single"/>
        </w:rPr>
        <w:t xml:space="preserve">        </w:t>
      </w:r>
      <w:r w:rsidRPr="005F44D3">
        <w:rPr>
          <w:rFonts w:ascii="宋体" w:hAnsi="宋体"/>
          <w:kern w:val="0"/>
          <w:szCs w:val="21"/>
        </w:rPr>
        <w:t xml:space="preserve">。 </w:t>
      </w:r>
    </w:p>
    <w:p w14:paraId="3D7FA775" w14:textId="77777777"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kern w:val="0"/>
          <w:szCs w:val="21"/>
        </w:rPr>
        <w:t>代理人无转委托权。</w:t>
      </w:r>
    </w:p>
    <w:p w14:paraId="6547FC1C" w14:textId="77777777" w:rsidR="005F64CF" w:rsidRPr="005F44D3" w:rsidRDefault="005F64C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159F9863" w14:textId="77777777"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w:t>
      </w:r>
      <w:r w:rsidRPr="005F44D3">
        <w:rPr>
          <w:rFonts w:ascii="宋体" w:hAnsi="宋体"/>
          <w:spacing w:val="-1"/>
          <w:kern w:val="0"/>
          <w:szCs w:val="21"/>
        </w:rPr>
        <w:t>盖单位法人章</w:t>
      </w:r>
      <w:r w:rsidRPr="005F44D3">
        <w:rPr>
          <w:rFonts w:ascii="宋体" w:hAnsi="宋体"/>
          <w:kern w:val="0"/>
          <w:szCs w:val="21"/>
        </w:rPr>
        <w:t>）</w:t>
      </w:r>
    </w:p>
    <w:p w14:paraId="26A5DC1E" w14:textId="77777777" w:rsidR="005F64CF" w:rsidRPr="005F44D3" w:rsidRDefault="003B3ED6">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kern w:val="0"/>
          <w:szCs w:val="21"/>
        </w:rPr>
        <w:t>法定代表人：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（签字或盖章）</w:t>
      </w:r>
    </w:p>
    <w:p w14:paraId="43FA2FAF" w14:textId="77777777"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5F44D3">
        <w:rPr>
          <w:rFonts w:ascii="宋体" w:hAnsi="宋体"/>
          <w:kern w:val="0"/>
          <w:szCs w:val="21"/>
        </w:rPr>
        <w:t>身份证号码：</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p>
    <w:p w14:paraId="70041CAC" w14:textId="77777777"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kern w:val="0"/>
          <w:szCs w:val="21"/>
        </w:rPr>
        <w:t>委托代理人：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（签</w:t>
      </w:r>
      <w:r w:rsidRPr="005F44D3">
        <w:rPr>
          <w:rFonts w:ascii="宋体" w:hAnsi="宋体"/>
          <w:spacing w:val="-1"/>
          <w:kern w:val="0"/>
          <w:szCs w:val="21"/>
        </w:rPr>
        <w:t>字</w:t>
      </w:r>
      <w:r w:rsidRPr="005F44D3">
        <w:rPr>
          <w:rFonts w:ascii="宋体" w:hAnsi="宋体"/>
          <w:kern w:val="0"/>
          <w:szCs w:val="21"/>
        </w:rPr>
        <w:t>）</w:t>
      </w:r>
    </w:p>
    <w:p w14:paraId="68CCD2FD" w14:textId="77777777" w:rsidR="005F64CF" w:rsidRPr="005F44D3" w:rsidRDefault="003B3ED6">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5F44D3">
        <w:rPr>
          <w:rFonts w:ascii="宋体" w:hAnsi="宋体"/>
          <w:kern w:val="0"/>
          <w:szCs w:val="21"/>
        </w:rPr>
        <w:t>身份证号码：</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p>
    <w:p w14:paraId="14C73251" w14:textId="77777777" w:rsidR="005F64CF" w:rsidRPr="005F44D3" w:rsidRDefault="003B3ED6">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5F44D3">
        <w:rPr>
          <w:rFonts w:ascii="宋体" w:hAnsi="宋体" w:hint="eastAsia"/>
          <w:kern w:val="0"/>
          <w:szCs w:val="21"/>
        </w:rPr>
        <w:t>单位电话（座机）：</w:t>
      </w:r>
      <w:r w:rsidRPr="005F44D3">
        <w:rPr>
          <w:rFonts w:ascii="宋体" w:hAnsi="宋体" w:hint="eastAsia"/>
          <w:kern w:val="0"/>
          <w:szCs w:val="21"/>
          <w:u w:val="single"/>
        </w:rPr>
        <w:t xml:space="preserve">                              </w:t>
      </w:r>
    </w:p>
    <w:p w14:paraId="38E21150" w14:textId="77777777"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hint="eastAsia"/>
          <w:kern w:val="0"/>
          <w:szCs w:val="21"/>
        </w:rPr>
        <w:t xml:space="preserve">委托代理人电话（手机）：                                          </w:t>
      </w:r>
    </w:p>
    <w:p w14:paraId="53BEF344" w14:textId="77777777" w:rsidR="005F64CF" w:rsidRPr="005F44D3" w:rsidRDefault="003B3ED6">
      <w:pPr>
        <w:autoSpaceDE w:val="0"/>
        <w:autoSpaceDN w:val="0"/>
        <w:adjustRightInd w:val="0"/>
        <w:snapToGrid w:val="0"/>
        <w:spacing w:line="480" w:lineRule="auto"/>
        <w:ind w:firstLineChars="386" w:firstLine="811"/>
        <w:jc w:val="left"/>
        <w:rPr>
          <w:rFonts w:ascii="宋体" w:hAnsi="宋体"/>
          <w:kern w:val="0"/>
          <w:szCs w:val="21"/>
        </w:rPr>
      </w:pPr>
      <w:r w:rsidRPr="005F44D3">
        <w:rPr>
          <w:rFonts w:ascii="宋体" w:hAnsi="宋体" w:hint="eastAsia"/>
          <w:kern w:val="0"/>
          <w:szCs w:val="21"/>
        </w:rPr>
        <w:t>附：法定代表人和委托代理人身份证明复印件（双面）</w:t>
      </w:r>
    </w:p>
    <w:p w14:paraId="5F87634C" w14:textId="77777777" w:rsidR="005F64CF" w:rsidRPr="005F44D3" w:rsidRDefault="005F64C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67F95484"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32C3A19"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2BDAB5F"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16430A2"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BAA7783"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5B7D36E"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836D9BB" w14:textId="77777777" w:rsidR="005F64CF" w:rsidRPr="005F44D3" w:rsidRDefault="005F64CF">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6B4BD2AB" w14:textId="77777777" w:rsidR="005F64CF" w:rsidRPr="005F44D3" w:rsidRDefault="003B3ED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hint="eastAsia"/>
          <w:w w:val="200"/>
          <w:kern w:val="0"/>
          <w:szCs w:val="21"/>
          <w:u w:val="single"/>
        </w:rPr>
        <w:t xml:space="preserve">  </w:t>
      </w:r>
      <w:r w:rsidRPr="005F44D3">
        <w:rPr>
          <w:rFonts w:ascii="宋体" w:hAnsi="宋体"/>
          <w:kern w:val="0"/>
          <w:szCs w:val="21"/>
        </w:rPr>
        <w:t>月</w:t>
      </w:r>
      <w:r w:rsidRPr="005F44D3">
        <w:rPr>
          <w:rFonts w:ascii="宋体" w:hAnsi="宋体" w:hint="eastAsia"/>
          <w:w w:val="200"/>
          <w:kern w:val="0"/>
          <w:szCs w:val="21"/>
          <w:u w:val="single"/>
        </w:rPr>
        <w:t xml:space="preserve">  </w:t>
      </w:r>
      <w:r w:rsidRPr="005F44D3">
        <w:rPr>
          <w:rFonts w:ascii="宋体" w:hAnsi="宋体"/>
          <w:kern w:val="0"/>
          <w:szCs w:val="21"/>
        </w:rPr>
        <w:t>日</w:t>
      </w:r>
      <w:r w:rsidRPr="005F44D3">
        <w:rPr>
          <w:rFonts w:ascii="宋体" w:hAnsi="宋体" w:hint="eastAsia"/>
          <w:kern w:val="0"/>
          <w:szCs w:val="21"/>
        </w:rPr>
        <w:t xml:space="preserve"> </w:t>
      </w:r>
    </w:p>
    <w:p w14:paraId="56DDCE26"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163A7487" w14:textId="77777777" w:rsidR="005F64CF" w:rsidRPr="005F44D3" w:rsidRDefault="003B3ED6">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5F44D3">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B952806" w14:textId="77777777" w:rsidR="005F64CF" w:rsidRPr="005F44D3" w:rsidRDefault="003B3ED6">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5F44D3">
        <w:rPr>
          <w:rFonts w:ascii="宋体" w:hAnsi="宋体" w:hint="eastAsia"/>
          <w:kern w:val="0"/>
          <w:szCs w:val="21"/>
        </w:rPr>
        <w:t>2.</w:t>
      </w:r>
      <w:r w:rsidRPr="005F44D3">
        <w:rPr>
          <w:rFonts w:ascii="宋体" w:hAnsi="宋体" w:hint="eastAsia"/>
        </w:rPr>
        <w:t>授权委托书</w:t>
      </w:r>
      <w:r w:rsidRPr="005F44D3">
        <w:rPr>
          <w:rFonts w:ascii="宋体" w:hAnsi="宋体"/>
        </w:rPr>
        <w:t>需按上述格式填写完整，不可缺少内容。在此基础上增加内容的不影响其有效性。</w:t>
      </w:r>
    </w:p>
    <w:p w14:paraId="042D44E0" w14:textId="77777777" w:rsidR="005F64CF" w:rsidRPr="005F44D3" w:rsidRDefault="003B3ED6">
      <w:pPr>
        <w:spacing w:line="360" w:lineRule="auto"/>
        <w:ind w:firstLineChars="200" w:firstLine="420"/>
        <w:rPr>
          <w:rFonts w:ascii="宋体" w:hAnsi="宋体"/>
        </w:rPr>
      </w:pPr>
      <w:r w:rsidRPr="005F44D3">
        <w:rPr>
          <w:rFonts w:ascii="宋体" w:hAnsi="宋体"/>
        </w:rPr>
        <w:br w:type="page"/>
      </w:r>
    </w:p>
    <w:p w14:paraId="57B7FEEB" w14:textId="77777777" w:rsidR="005F64CF" w:rsidRPr="005F44D3" w:rsidRDefault="003B3ED6">
      <w:pPr>
        <w:spacing w:after="260"/>
        <w:jc w:val="center"/>
        <w:rPr>
          <w:rFonts w:ascii="宋体" w:hAnsi="宋体"/>
          <w:snapToGrid w:val="0"/>
          <w:kern w:val="0"/>
          <w:sz w:val="32"/>
          <w:szCs w:val="32"/>
        </w:rPr>
      </w:pPr>
      <w:bookmarkStart w:id="700" w:name="_Toc287620817"/>
      <w:bookmarkStart w:id="701" w:name="_Toc224103498"/>
      <w:bookmarkStart w:id="702" w:name="_Toc287607870"/>
      <w:bookmarkStart w:id="703" w:name="_Toc277082646"/>
      <w:bookmarkStart w:id="704" w:name="_Toc57820651"/>
      <w:bookmarkStart w:id="705" w:name="_Toc430530533"/>
      <w:r w:rsidRPr="005F44D3">
        <w:rPr>
          <w:rFonts w:ascii="宋体" w:hAnsi="宋体"/>
          <w:snapToGrid w:val="0"/>
          <w:kern w:val="0"/>
          <w:sz w:val="32"/>
          <w:szCs w:val="32"/>
        </w:rPr>
        <w:lastRenderedPageBreak/>
        <w:t>（四）</w:t>
      </w:r>
      <w:bookmarkStart w:id="706" w:name="_Toc277082647"/>
      <w:bookmarkStart w:id="707" w:name="_Toc224103499"/>
      <w:bookmarkStart w:id="708" w:name="_Toc287607871"/>
      <w:bookmarkStart w:id="709" w:name="_Toc287620818"/>
      <w:bookmarkEnd w:id="700"/>
      <w:bookmarkEnd w:id="701"/>
      <w:bookmarkEnd w:id="702"/>
      <w:bookmarkEnd w:id="703"/>
      <w:r w:rsidRPr="005F44D3">
        <w:rPr>
          <w:rFonts w:ascii="宋体" w:hAnsi="宋体" w:hint="eastAsia"/>
          <w:snapToGrid w:val="0"/>
          <w:kern w:val="0"/>
          <w:sz w:val="32"/>
          <w:szCs w:val="32"/>
        </w:rPr>
        <w:t>低价风险担保缴纳承诺书</w:t>
      </w:r>
      <w:bookmarkEnd w:id="704"/>
    </w:p>
    <w:p w14:paraId="48BB6A64" w14:textId="77777777" w:rsidR="005F64CF" w:rsidRPr="005F44D3" w:rsidRDefault="005F64CF">
      <w:pPr>
        <w:autoSpaceDE w:val="0"/>
        <w:autoSpaceDN w:val="0"/>
        <w:adjustRightInd w:val="0"/>
        <w:snapToGrid w:val="0"/>
        <w:spacing w:line="360" w:lineRule="auto"/>
        <w:jc w:val="center"/>
        <w:rPr>
          <w:rFonts w:ascii="宋体" w:hAnsi="宋体"/>
          <w:snapToGrid w:val="0"/>
          <w:kern w:val="0"/>
          <w:sz w:val="32"/>
          <w:szCs w:val="32"/>
        </w:rPr>
      </w:pPr>
    </w:p>
    <w:p w14:paraId="58ED632E" w14:textId="77777777" w:rsidR="005F64CF" w:rsidRPr="005F44D3" w:rsidRDefault="003B3ED6">
      <w:pPr>
        <w:autoSpaceDE w:val="0"/>
        <w:autoSpaceDN w:val="0"/>
        <w:adjustRightInd w:val="0"/>
        <w:snapToGrid w:val="0"/>
        <w:spacing w:line="360" w:lineRule="auto"/>
        <w:jc w:val="center"/>
        <w:rPr>
          <w:rFonts w:ascii="宋体" w:hAnsi="宋体"/>
          <w:snapToGrid w:val="0"/>
          <w:kern w:val="0"/>
          <w:sz w:val="32"/>
          <w:szCs w:val="32"/>
        </w:rPr>
      </w:pPr>
      <w:r w:rsidRPr="005F44D3">
        <w:rPr>
          <w:rFonts w:ascii="宋体" w:hAnsi="宋体" w:hint="eastAsia"/>
          <w:snapToGrid w:val="0"/>
          <w:kern w:val="0"/>
          <w:sz w:val="32"/>
          <w:szCs w:val="32"/>
        </w:rPr>
        <w:t>（比选申请报价低于比选项目最高限价的85%时采用）</w:t>
      </w:r>
    </w:p>
    <w:p w14:paraId="2602C849" w14:textId="77777777" w:rsidR="005F64CF" w:rsidRPr="005F44D3" w:rsidRDefault="005F64CF">
      <w:pPr>
        <w:autoSpaceDE w:val="0"/>
        <w:autoSpaceDN w:val="0"/>
        <w:adjustRightInd w:val="0"/>
        <w:snapToGrid w:val="0"/>
        <w:spacing w:line="360" w:lineRule="auto"/>
        <w:jc w:val="center"/>
        <w:rPr>
          <w:rFonts w:ascii="宋体" w:hAnsi="宋体"/>
          <w:snapToGrid w:val="0"/>
          <w:kern w:val="0"/>
          <w:sz w:val="32"/>
          <w:szCs w:val="32"/>
        </w:rPr>
      </w:pPr>
    </w:p>
    <w:p w14:paraId="53CA5390" w14:textId="77777777" w:rsidR="005F64CF" w:rsidRPr="005F44D3" w:rsidRDefault="003B3ED6">
      <w:pPr>
        <w:autoSpaceDE w:val="0"/>
        <w:autoSpaceDN w:val="0"/>
        <w:adjustRightInd w:val="0"/>
        <w:snapToGrid w:val="0"/>
        <w:spacing w:line="360" w:lineRule="auto"/>
        <w:rPr>
          <w:rFonts w:ascii="宋体" w:hAnsi="宋体" w:cs="宋体"/>
          <w:snapToGrid w:val="0"/>
          <w:kern w:val="0"/>
          <w:szCs w:val="21"/>
        </w:rPr>
      </w:pPr>
      <w:r w:rsidRPr="005F44D3">
        <w:rPr>
          <w:rFonts w:ascii="宋体" w:hAnsi="宋体" w:cs="宋体" w:hint="eastAsia"/>
          <w:snapToGrid w:val="0"/>
          <w:kern w:val="0"/>
          <w:szCs w:val="21"/>
          <w:u w:val="single"/>
        </w:rPr>
        <w:t xml:space="preserve">        （比选人名称）</w:t>
      </w:r>
      <w:r w:rsidRPr="005F44D3">
        <w:rPr>
          <w:rFonts w:ascii="宋体" w:hAnsi="宋体" w:cs="宋体" w:hint="eastAsia"/>
          <w:snapToGrid w:val="0"/>
          <w:kern w:val="0"/>
          <w:szCs w:val="21"/>
        </w:rPr>
        <w:t>：</w:t>
      </w:r>
    </w:p>
    <w:p w14:paraId="13F49A40" w14:textId="77777777" w:rsidR="005F64CF" w:rsidRPr="005F44D3" w:rsidRDefault="003B3ED6">
      <w:pPr>
        <w:autoSpaceDE w:val="0"/>
        <w:autoSpaceDN w:val="0"/>
        <w:adjustRightInd w:val="0"/>
        <w:snapToGrid w:val="0"/>
        <w:spacing w:line="360" w:lineRule="auto"/>
        <w:ind w:firstLineChars="200" w:firstLine="420"/>
        <w:rPr>
          <w:rFonts w:ascii="宋体" w:hAnsi="宋体" w:cs="宋体"/>
          <w:snapToGrid w:val="0"/>
          <w:kern w:val="0"/>
          <w:szCs w:val="21"/>
        </w:rPr>
      </w:pPr>
      <w:r w:rsidRPr="005F44D3">
        <w:rPr>
          <w:rFonts w:ascii="宋体" w:hAnsi="宋体" w:cs="宋体" w:hint="eastAsia"/>
          <w:snapToGrid w:val="0"/>
          <w:kern w:val="0"/>
          <w:szCs w:val="21"/>
        </w:rPr>
        <w:t>我公司</w:t>
      </w:r>
      <w:r w:rsidRPr="005F44D3">
        <w:rPr>
          <w:rFonts w:ascii="宋体" w:hAnsi="宋体" w:cs="宋体" w:hint="eastAsia"/>
          <w:snapToGrid w:val="0"/>
          <w:kern w:val="0"/>
          <w:szCs w:val="21"/>
          <w:u w:val="single"/>
        </w:rPr>
        <w:t xml:space="preserve">        （比选申请人名称）</w:t>
      </w:r>
      <w:r w:rsidRPr="005F44D3">
        <w:rPr>
          <w:rFonts w:ascii="宋体" w:hAnsi="宋体" w:cs="宋体" w:hint="eastAsia"/>
          <w:snapToGrid w:val="0"/>
          <w:kern w:val="0"/>
          <w:szCs w:val="21"/>
        </w:rPr>
        <w:t>参加了你公司</w:t>
      </w:r>
      <w:r w:rsidRPr="005F44D3">
        <w:rPr>
          <w:rFonts w:ascii="宋体" w:hAnsi="宋体" w:cs="宋体" w:hint="eastAsia"/>
          <w:snapToGrid w:val="0"/>
          <w:kern w:val="0"/>
          <w:szCs w:val="21"/>
          <w:u w:val="single"/>
        </w:rPr>
        <w:t xml:space="preserve">        （项目名称）</w:t>
      </w:r>
      <w:r w:rsidRPr="005F44D3">
        <w:rPr>
          <w:rFonts w:ascii="宋体" w:hAnsi="宋体" w:cs="宋体" w:hint="eastAsia"/>
          <w:snapToGrid w:val="0"/>
          <w:kern w:val="0"/>
          <w:szCs w:val="21"/>
        </w:rPr>
        <w:t>的比选。我公司比选申请报价低于最高限价的85%，若获得中选资格，我公司承诺按照比选文件的规定递交低价风险担保。否则，我公司愿承担比选文件中约定的，因未按规定递交低价风险担保的相应责任。</w:t>
      </w:r>
    </w:p>
    <w:p w14:paraId="29CE420C" w14:textId="77777777" w:rsidR="005F64CF" w:rsidRPr="005F44D3" w:rsidRDefault="005F64CF">
      <w:pPr>
        <w:autoSpaceDE w:val="0"/>
        <w:autoSpaceDN w:val="0"/>
        <w:adjustRightInd w:val="0"/>
        <w:snapToGrid w:val="0"/>
        <w:spacing w:line="360" w:lineRule="auto"/>
        <w:ind w:firstLine="640"/>
        <w:rPr>
          <w:rFonts w:ascii="宋体" w:hAnsi="宋体" w:cs="宋体"/>
          <w:snapToGrid w:val="0"/>
          <w:kern w:val="0"/>
          <w:szCs w:val="21"/>
        </w:rPr>
      </w:pPr>
    </w:p>
    <w:p w14:paraId="68C8940F" w14:textId="77777777" w:rsidR="005F64CF" w:rsidRPr="005F44D3" w:rsidRDefault="003B3ED6">
      <w:pPr>
        <w:autoSpaceDE w:val="0"/>
        <w:autoSpaceDN w:val="0"/>
        <w:adjustRightInd w:val="0"/>
        <w:snapToGrid w:val="0"/>
        <w:spacing w:line="360" w:lineRule="auto"/>
        <w:ind w:firstLine="640"/>
        <w:rPr>
          <w:rFonts w:ascii="宋体" w:hAnsi="宋体" w:cs="宋体"/>
          <w:snapToGrid w:val="0"/>
          <w:kern w:val="0"/>
          <w:szCs w:val="21"/>
        </w:rPr>
      </w:pPr>
      <w:r w:rsidRPr="005F44D3">
        <w:rPr>
          <w:rFonts w:ascii="宋体" w:hAnsi="宋体" w:cs="宋体" w:hint="eastAsia"/>
          <w:snapToGrid w:val="0"/>
          <w:kern w:val="0"/>
          <w:szCs w:val="21"/>
        </w:rPr>
        <w:t>特此承诺。</w:t>
      </w:r>
    </w:p>
    <w:p w14:paraId="71E4EB26" w14:textId="77777777"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14:paraId="761DF9A0" w14:textId="77777777"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14:paraId="76FE73D2" w14:textId="77777777"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14:paraId="1AAE3381" w14:textId="77777777"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14:paraId="27FAAB37" w14:textId="77777777"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14:paraId="56871E2B" w14:textId="77777777" w:rsidR="005F64CF" w:rsidRPr="005F44D3" w:rsidRDefault="003B3ED6">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w:t>
      </w:r>
      <w:r w:rsidRPr="005F44D3">
        <w:rPr>
          <w:rFonts w:ascii="宋体" w:hAnsi="宋体"/>
          <w:spacing w:val="-1"/>
          <w:kern w:val="0"/>
          <w:szCs w:val="21"/>
        </w:rPr>
        <w:t>盖单位法人章</w:t>
      </w:r>
      <w:r w:rsidRPr="005F44D3">
        <w:rPr>
          <w:rFonts w:ascii="宋体" w:hAnsi="宋体"/>
          <w:kern w:val="0"/>
          <w:szCs w:val="21"/>
        </w:rPr>
        <w:t>）</w:t>
      </w:r>
    </w:p>
    <w:p w14:paraId="189D3283" w14:textId="77777777" w:rsidR="005F64CF" w:rsidRPr="005F44D3" w:rsidRDefault="003B3ED6">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5F44D3">
        <w:rPr>
          <w:rFonts w:ascii="宋体" w:hAnsi="宋体"/>
          <w:kern w:val="0"/>
          <w:szCs w:val="21"/>
        </w:rPr>
        <w:t>法定代表人：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（签字或盖章）</w:t>
      </w:r>
    </w:p>
    <w:p w14:paraId="61A78BBA" w14:textId="77777777" w:rsidR="005F64CF" w:rsidRPr="005F44D3" w:rsidRDefault="005F64CF">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14:paraId="73A84AFD" w14:textId="77777777" w:rsidR="005F64CF" w:rsidRPr="005F44D3" w:rsidRDefault="003B3ED6">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snapToGrid w:val="0"/>
          <w:kern w:val="0"/>
          <w:szCs w:val="21"/>
        </w:rPr>
      </w:pPr>
      <w:r w:rsidRPr="005F44D3">
        <w:rPr>
          <w:rFonts w:ascii="宋体" w:hAnsi="宋体" w:hint="eastAsia"/>
          <w:kern w:val="0"/>
          <w:szCs w:val="21"/>
          <w:u w:val="single"/>
        </w:rPr>
        <w:t xml:space="preserve">    </w:t>
      </w:r>
      <w:r w:rsidRPr="005F44D3">
        <w:rPr>
          <w:rFonts w:ascii="宋体" w:hAnsi="宋体"/>
          <w:kern w:val="0"/>
          <w:szCs w:val="21"/>
        </w:rPr>
        <w:t>年</w:t>
      </w:r>
      <w:r w:rsidRPr="005F44D3">
        <w:rPr>
          <w:rFonts w:ascii="宋体" w:hAnsi="宋体" w:hint="eastAsia"/>
          <w:kern w:val="0"/>
          <w:szCs w:val="21"/>
          <w:u w:val="single"/>
        </w:rPr>
        <w:t xml:space="preserve">    </w:t>
      </w:r>
      <w:r w:rsidRPr="005F44D3">
        <w:rPr>
          <w:rFonts w:ascii="宋体" w:hAnsi="宋体"/>
          <w:kern w:val="0"/>
          <w:szCs w:val="21"/>
        </w:rPr>
        <w:t>月</w:t>
      </w:r>
      <w:r w:rsidRPr="005F44D3">
        <w:rPr>
          <w:rFonts w:ascii="宋体" w:hAnsi="宋体" w:hint="eastAsia"/>
          <w:kern w:val="0"/>
          <w:szCs w:val="21"/>
          <w:u w:val="single"/>
        </w:rPr>
        <w:t xml:space="preserve">    </w:t>
      </w:r>
      <w:r w:rsidRPr="005F44D3">
        <w:rPr>
          <w:rFonts w:ascii="宋体" w:hAnsi="宋体"/>
          <w:kern w:val="0"/>
          <w:szCs w:val="21"/>
        </w:rPr>
        <w:t>日</w:t>
      </w:r>
    </w:p>
    <w:p w14:paraId="1A51C5BF" w14:textId="77777777" w:rsidR="005F64CF" w:rsidRPr="005F44D3" w:rsidRDefault="005F64CF">
      <w:pPr>
        <w:autoSpaceDE w:val="0"/>
        <w:autoSpaceDN w:val="0"/>
        <w:adjustRightInd w:val="0"/>
        <w:snapToGrid w:val="0"/>
        <w:spacing w:line="360" w:lineRule="auto"/>
        <w:ind w:firstLine="640"/>
        <w:rPr>
          <w:rFonts w:ascii="宋体" w:hAnsi="宋体" w:cs="宋体"/>
          <w:snapToGrid w:val="0"/>
          <w:kern w:val="0"/>
          <w:sz w:val="32"/>
          <w:szCs w:val="32"/>
        </w:rPr>
      </w:pPr>
    </w:p>
    <w:p w14:paraId="4E1BF159" w14:textId="77777777" w:rsidR="005F64CF" w:rsidRPr="005F44D3" w:rsidRDefault="005F64CF">
      <w:pPr>
        <w:autoSpaceDE w:val="0"/>
        <w:autoSpaceDN w:val="0"/>
        <w:adjustRightInd w:val="0"/>
        <w:snapToGrid w:val="0"/>
        <w:spacing w:line="360" w:lineRule="auto"/>
        <w:jc w:val="center"/>
        <w:rPr>
          <w:rFonts w:ascii="宋体" w:hAnsi="宋体"/>
          <w:snapToGrid w:val="0"/>
          <w:kern w:val="0"/>
          <w:sz w:val="32"/>
          <w:szCs w:val="32"/>
        </w:rPr>
      </w:pPr>
    </w:p>
    <w:p w14:paraId="2106CFAE" w14:textId="77777777" w:rsidR="005F64CF" w:rsidRPr="005F44D3" w:rsidRDefault="003B3ED6">
      <w:pPr>
        <w:pStyle w:val="a0"/>
        <w:rPr>
          <w:rFonts w:ascii="宋体" w:hAnsi="宋体"/>
          <w:snapToGrid w:val="0"/>
          <w:kern w:val="0"/>
          <w:sz w:val="32"/>
          <w:szCs w:val="32"/>
        </w:rPr>
      </w:pPr>
      <w:r w:rsidRPr="005F44D3">
        <w:rPr>
          <w:rFonts w:ascii="宋体" w:hAnsi="宋体"/>
          <w:snapToGrid w:val="0"/>
          <w:kern w:val="0"/>
          <w:sz w:val="32"/>
          <w:szCs w:val="32"/>
        </w:rPr>
        <w:br w:type="page"/>
      </w:r>
    </w:p>
    <w:p w14:paraId="1D5A12B7" w14:textId="77777777" w:rsidR="005F64CF" w:rsidRPr="005F44D3" w:rsidRDefault="003B3ED6">
      <w:pPr>
        <w:pStyle w:val="20"/>
        <w:spacing w:line="360" w:lineRule="auto"/>
        <w:jc w:val="center"/>
        <w:rPr>
          <w:rFonts w:ascii="宋体" w:hAnsi="宋体"/>
          <w:b w:val="0"/>
          <w:bCs w:val="0"/>
          <w:sz w:val="44"/>
          <w:szCs w:val="44"/>
        </w:rPr>
      </w:pPr>
      <w:bookmarkStart w:id="710" w:name="_Toc224103500"/>
      <w:bookmarkStart w:id="711" w:name="_Toc430530534"/>
      <w:bookmarkStart w:id="712" w:name="_Toc287620819"/>
      <w:bookmarkStart w:id="713" w:name="_Toc287607872"/>
      <w:bookmarkStart w:id="714" w:name="_Toc29654"/>
      <w:bookmarkStart w:id="715" w:name="_Toc88120056"/>
      <w:bookmarkEnd w:id="705"/>
      <w:bookmarkEnd w:id="706"/>
      <w:bookmarkEnd w:id="707"/>
      <w:bookmarkEnd w:id="708"/>
      <w:bookmarkEnd w:id="709"/>
      <w:r w:rsidRPr="005F44D3">
        <w:rPr>
          <w:rFonts w:ascii="宋体" w:hAnsi="宋体" w:hint="eastAsia"/>
          <w:b w:val="0"/>
          <w:bCs w:val="0"/>
          <w:sz w:val="44"/>
          <w:szCs w:val="44"/>
        </w:rPr>
        <w:lastRenderedPageBreak/>
        <w:t>二、经济部分</w:t>
      </w:r>
      <w:bookmarkEnd w:id="710"/>
      <w:bookmarkEnd w:id="711"/>
      <w:bookmarkEnd w:id="712"/>
      <w:bookmarkEnd w:id="713"/>
      <w:bookmarkEnd w:id="714"/>
      <w:bookmarkEnd w:id="715"/>
    </w:p>
    <w:p w14:paraId="238CBB6B" w14:textId="77777777" w:rsidR="005F64CF" w:rsidRPr="005F44D3" w:rsidRDefault="003B3ED6">
      <w:pPr>
        <w:spacing w:line="360" w:lineRule="auto"/>
        <w:jc w:val="center"/>
        <w:rPr>
          <w:rFonts w:ascii="宋体" w:hAnsi="宋体"/>
          <w:kern w:val="0"/>
          <w:sz w:val="32"/>
          <w:szCs w:val="32"/>
        </w:rPr>
      </w:pPr>
      <w:r w:rsidRPr="005F44D3">
        <w:rPr>
          <w:rFonts w:ascii="宋体" w:hAnsi="宋体"/>
          <w:kern w:val="0"/>
          <w:sz w:val="28"/>
          <w:szCs w:val="28"/>
        </w:rPr>
        <w:br w:type="page"/>
      </w:r>
      <w:r w:rsidRPr="005F44D3">
        <w:rPr>
          <w:rFonts w:ascii="宋体" w:hAnsi="宋体" w:hint="eastAsia"/>
          <w:kern w:val="0"/>
          <w:sz w:val="32"/>
          <w:szCs w:val="32"/>
          <w:u w:val="single"/>
        </w:rPr>
        <w:lastRenderedPageBreak/>
        <w:t xml:space="preserve">                   （项目名称）</w:t>
      </w:r>
    </w:p>
    <w:p w14:paraId="68FEAF8A"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DA13FC4"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E17F4A0"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810A7B1"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1FE1E06" w14:textId="77777777" w:rsidR="005F64CF" w:rsidRPr="005F44D3" w:rsidRDefault="003B3ED6">
      <w:pPr>
        <w:tabs>
          <w:tab w:val="left" w:pos="3600"/>
          <w:tab w:val="left" w:pos="4480"/>
          <w:tab w:val="left" w:pos="5360"/>
        </w:tabs>
        <w:autoSpaceDE w:val="0"/>
        <w:autoSpaceDN w:val="0"/>
        <w:adjustRightInd w:val="0"/>
        <w:snapToGrid w:val="0"/>
        <w:spacing w:line="360" w:lineRule="auto"/>
        <w:jc w:val="center"/>
        <w:rPr>
          <w:rFonts w:ascii="宋体" w:hAnsi="宋体"/>
          <w:kern w:val="0"/>
          <w:sz w:val="96"/>
          <w:szCs w:val="96"/>
        </w:rPr>
      </w:pPr>
      <w:r w:rsidRPr="005F44D3">
        <w:rPr>
          <w:rFonts w:ascii="宋体" w:hAnsi="宋体" w:hint="eastAsia"/>
          <w:kern w:val="0"/>
          <w:sz w:val="96"/>
          <w:szCs w:val="96"/>
        </w:rPr>
        <w:t>比选申请文件</w:t>
      </w:r>
    </w:p>
    <w:p w14:paraId="7CD2953B" w14:textId="77777777" w:rsidR="005F64CF" w:rsidRPr="005F44D3" w:rsidRDefault="005F64CF">
      <w:pPr>
        <w:autoSpaceDE w:val="0"/>
        <w:autoSpaceDN w:val="0"/>
        <w:adjustRightInd w:val="0"/>
        <w:snapToGrid w:val="0"/>
        <w:spacing w:line="360" w:lineRule="auto"/>
        <w:jc w:val="left"/>
        <w:rPr>
          <w:rFonts w:ascii="宋体" w:hAnsi="宋体"/>
          <w:kern w:val="0"/>
          <w:sz w:val="16"/>
          <w:szCs w:val="16"/>
        </w:rPr>
      </w:pPr>
    </w:p>
    <w:p w14:paraId="35B3FC75" w14:textId="77777777" w:rsidR="005F64CF" w:rsidRPr="005F44D3" w:rsidRDefault="003B3ED6">
      <w:pPr>
        <w:autoSpaceDE w:val="0"/>
        <w:autoSpaceDN w:val="0"/>
        <w:adjustRightInd w:val="0"/>
        <w:snapToGrid w:val="0"/>
        <w:spacing w:line="360" w:lineRule="auto"/>
        <w:jc w:val="center"/>
        <w:rPr>
          <w:rFonts w:ascii="宋体" w:hAnsi="宋体"/>
          <w:kern w:val="0"/>
          <w:sz w:val="36"/>
          <w:szCs w:val="36"/>
        </w:rPr>
      </w:pPr>
      <w:r w:rsidRPr="005F44D3">
        <w:rPr>
          <w:rFonts w:ascii="宋体" w:hAnsi="宋体" w:hint="eastAsia"/>
          <w:kern w:val="0"/>
          <w:sz w:val="36"/>
          <w:szCs w:val="36"/>
        </w:rPr>
        <w:t>经济部分</w:t>
      </w:r>
    </w:p>
    <w:p w14:paraId="54E8F071"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075CF406"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140A3CE9"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67CF68FF"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1AFBDAE0"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4B088DDA"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2236D32B"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2C4FCC79"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0C640C1C"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753152F4"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0048511B"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715C3306"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791E728D" w14:textId="77777777" w:rsidR="005F64CF" w:rsidRPr="005F44D3" w:rsidRDefault="005F64CF">
      <w:pPr>
        <w:autoSpaceDE w:val="0"/>
        <w:autoSpaceDN w:val="0"/>
        <w:adjustRightInd w:val="0"/>
        <w:snapToGrid w:val="0"/>
        <w:spacing w:line="360" w:lineRule="auto"/>
        <w:jc w:val="left"/>
        <w:rPr>
          <w:rFonts w:ascii="宋体" w:hAnsi="宋体"/>
          <w:b/>
          <w:kern w:val="0"/>
          <w:sz w:val="20"/>
          <w:szCs w:val="20"/>
        </w:rPr>
      </w:pPr>
    </w:p>
    <w:p w14:paraId="201D7FBD" w14:textId="77777777" w:rsidR="005F64CF" w:rsidRPr="005F44D3" w:rsidRDefault="003B3ED6">
      <w:pPr>
        <w:tabs>
          <w:tab w:val="left" w:pos="6080"/>
          <w:tab w:val="left" w:pos="6640"/>
        </w:tabs>
        <w:autoSpaceDE w:val="0"/>
        <w:autoSpaceDN w:val="0"/>
        <w:adjustRightInd w:val="0"/>
        <w:snapToGrid w:val="0"/>
        <w:spacing w:afterLines="50" w:after="120" w:line="360" w:lineRule="auto"/>
        <w:jc w:val="center"/>
        <w:rPr>
          <w:rFonts w:ascii="宋体" w:hAnsi="宋体"/>
          <w:w w:val="99"/>
          <w:kern w:val="0"/>
          <w:sz w:val="28"/>
          <w:szCs w:val="28"/>
        </w:rPr>
      </w:pPr>
      <w:r w:rsidRPr="005F44D3">
        <w:rPr>
          <w:rFonts w:ascii="宋体" w:hAnsi="宋体" w:hint="eastAsia"/>
          <w:w w:val="99"/>
          <w:kern w:val="0"/>
          <w:sz w:val="28"/>
          <w:szCs w:val="28"/>
        </w:rPr>
        <w:t>比选申请人</w:t>
      </w:r>
      <w:r w:rsidRPr="005F44D3">
        <w:rPr>
          <w:rFonts w:ascii="宋体" w:hAnsi="宋体"/>
          <w:spacing w:val="1"/>
          <w:w w:val="99"/>
          <w:kern w:val="0"/>
          <w:sz w:val="28"/>
          <w:szCs w:val="28"/>
        </w:rPr>
        <w:t>：</w:t>
      </w:r>
      <w:r w:rsidRPr="005F44D3">
        <w:rPr>
          <w:rFonts w:ascii="宋体" w:hAnsi="宋体"/>
          <w:w w:val="198"/>
          <w:kern w:val="0"/>
          <w:sz w:val="28"/>
          <w:szCs w:val="28"/>
          <w:u w:val="single"/>
        </w:rPr>
        <w:t xml:space="preserve"> 　　　　 　　</w:t>
      </w:r>
      <w:r w:rsidRPr="005F44D3">
        <w:rPr>
          <w:rFonts w:ascii="宋体" w:hAnsi="宋体"/>
          <w:w w:val="99"/>
          <w:kern w:val="0"/>
          <w:sz w:val="28"/>
          <w:szCs w:val="28"/>
        </w:rPr>
        <w:t>（盖单位法人章）</w:t>
      </w:r>
    </w:p>
    <w:p w14:paraId="26BA3A85" w14:textId="77777777" w:rsidR="005F64CF" w:rsidRPr="005F44D3" w:rsidRDefault="003B3ED6">
      <w:pPr>
        <w:tabs>
          <w:tab w:val="left" w:pos="6080"/>
          <w:tab w:val="left" w:pos="6640"/>
        </w:tabs>
        <w:autoSpaceDE w:val="0"/>
        <w:autoSpaceDN w:val="0"/>
        <w:adjustRightInd w:val="0"/>
        <w:snapToGrid w:val="0"/>
        <w:spacing w:afterLines="50" w:after="120" w:line="360" w:lineRule="auto"/>
        <w:jc w:val="center"/>
        <w:rPr>
          <w:rFonts w:ascii="宋体" w:hAnsi="宋体"/>
          <w:b/>
          <w:kern w:val="0"/>
          <w:sz w:val="28"/>
          <w:szCs w:val="28"/>
        </w:rPr>
      </w:pPr>
      <w:r w:rsidRPr="005F44D3">
        <w:rPr>
          <w:rFonts w:ascii="宋体" w:hAnsi="宋体"/>
          <w:w w:val="99"/>
          <w:kern w:val="0"/>
          <w:sz w:val="28"/>
          <w:szCs w:val="28"/>
        </w:rPr>
        <w:t>法定代表人或其委托代理人：</w:t>
      </w:r>
      <w:r w:rsidRPr="005F44D3">
        <w:rPr>
          <w:rFonts w:ascii="宋体" w:hAnsi="宋体"/>
          <w:w w:val="198"/>
          <w:kern w:val="0"/>
          <w:sz w:val="28"/>
          <w:szCs w:val="28"/>
          <w:u w:val="single"/>
        </w:rPr>
        <w:t xml:space="preserve">  　　</w:t>
      </w:r>
      <w:r w:rsidRPr="005F44D3">
        <w:rPr>
          <w:rFonts w:ascii="宋体" w:hAnsi="宋体"/>
          <w:w w:val="99"/>
          <w:kern w:val="0"/>
          <w:sz w:val="28"/>
          <w:szCs w:val="28"/>
        </w:rPr>
        <w:t>（签字或盖章）</w:t>
      </w:r>
    </w:p>
    <w:p w14:paraId="5163D762" w14:textId="77777777" w:rsidR="005F64CF" w:rsidRPr="005F44D3" w:rsidRDefault="003B3ED6">
      <w:pPr>
        <w:tabs>
          <w:tab w:val="left" w:pos="3280"/>
          <w:tab w:val="left" w:pos="4680"/>
          <w:tab w:val="left" w:pos="6080"/>
        </w:tabs>
        <w:autoSpaceDE w:val="0"/>
        <w:autoSpaceDN w:val="0"/>
        <w:adjustRightInd w:val="0"/>
        <w:snapToGrid w:val="0"/>
        <w:spacing w:afterLines="50" w:after="120" w:line="360" w:lineRule="auto"/>
        <w:jc w:val="center"/>
        <w:rPr>
          <w:rFonts w:ascii="宋体" w:hAnsi="宋体"/>
          <w:kern w:val="0"/>
          <w:sz w:val="28"/>
          <w:szCs w:val="28"/>
        </w:rPr>
      </w:pP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w w:val="99"/>
          <w:kern w:val="0"/>
          <w:sz w:val="28"/>
          <w:szCs w:val="28"/>
        </w:rPr>
        <w:t>年</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w w:val="99"/>
          <w:kern w:val="0"/>
          <w:sz w:val="28"/>
          <w:szCs w:val="28"/>
        </w:rPr>
        <w:t>月</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w w:val="99"/>
          <w:kern w:val="0"/>
          <w:sz w:val="28"/>
          <w:szCs w:val="28"/>
        </w:rPr>
        <w:t>日</w:t>
      </w:r>
    </w:p>
    <w:p w14:paraId="7E4AA6FC" w14:textId="77777777" w:rsidR="005F64CF" w:rsidRPr="005F44D3" w:rsidRDefault="003B3ED6">
      <w:pPr>
        <w:autoSpaceDE w:val="0"/>
        <w:autoSpaceDN w:val="0"/>
        <w:adjustRightInd w:val="0"/>
        <w:snapToGrid w:val="0"/>
        <w:spacing w:line="360" w:lineRule="auto"/>
        <w:jc w:val="left"/>
        <w:rPr>
          <w:rFonts w:ascii="宋体" w:hAnsi="宋体"/>
          <w:kern w:val="0"/>
          <w:sz w:val="24"/>
          <w:szCs w:val="21"/>
        </w:rPr>
      </w:pPr>
      <w:r w:rsidRPr="005F44D3">
        <w:rPr>
          <w:rFonts w:ascii="宋体" w:hAnsi="宋体"/>
          <w:kern w:val="0"/>
          <w:sz w:val="24"/>
          <w:szCs w:val="21"/>
        </w:rPr>
        <w:br w:type="page"/>
      </w:r>
    </w:p>
    <w:p w14:paraId="10F51054" w14:textId="77777777" w:rsidR="005F64CF" w:rsidRPr="005F44D3" w:rsidRDefault="003B3ED6">
      <w:pPr>
        <w:autoSpaceDE w:val="0"/>
        <w:autoSpaceDN w:val="0"/>
        <w:adjustRightInd w:val="0"/>
        <w:snapToGrid w:val="0"/>
        <w:spacing w:line="360" w:lineRule="auto"/>
        <w:jc w:val="center"/>
        <w:rPr>
          <w:rFonts w:ascii="宋体" w:hAnsi="宋体"/>
          <w:kern w:val="0"/>
          <w:szCs w:val="21"/>
        </w:rPr>
      </w:pPr>
      <w:r w:rsidRPr="005F44D3">
        <w:rPr>
          <w:rFonts w:ascii="宋体" w:hAnsi="宋体" w:hint="eastAsia"/>
          <w:kern w:val="0"/>
          <w:sz w:val="36"/>
          <w:szCs w:val="36"/>
        </w:rPr>
        <w:lastRenderedPageBreak/>
        <w:t>目  录</w:t>
      </w:r>
    </w:p>
    <w:p w14:paraId="248026E2" w14:textId="77777777" w:rsidR="005F64CF" w:rsidRPr="005F44D3" w:rsidRDefault="005F64CF">
      <w:pPr>
        <w:autoSpaceDE w:val="0"/>
        <w:autoSpaceDN w:val="0"/>
        <w:adjustRightInd w:val="0"/>
        <w:snapToGrid w:val="0"/>
        <w:spacing w:line="360" w:lineRule="auto"/>
        <w:jc w:val="left"/>
        <w:rPr>
          <w:rFonts w:ascii="宋体" w:hAnsi="宋体"/>
          <w:kern w:val="0"/>
          <w:szCs w:val="21"/>
        </w:rPr>
      </w:pPr>
    </w:p>
    <w:p w14:paraId="636060B3" w14:textId="77777777" w:rsidR="005F64CF" w:rsidRPr="005F44D3" w:rsidRDefault="003B3ED6">
      <w:pPr>
        <w:autoSpaceDE w:val="0"/>
        <w:autoSpaceDN w:val="0"/>
        <w:adjustRightInd w:val="0"/>
        <w:snapToGrid w:val="0"/>
        <w:spacing w:line="360" w:lineRule="auto"/>
        <w:jc w:val="center"/>
        <w:rPr>
          <w:rFonts w:ascii="宋体" w:hAnsi="宋体"/>
          <w:i/>
          <w:iCs/>
          <w:kern w:val="0"/>
          <w:szCs w:val="21"/>
        </w:rPr>
      </w:pPr>
      <w:r w:rsidRPr="005F44D3">
        <w:rPr>
          <w:rFonts w:ascii="宋体" w:hAnsi="宋体"/>
          <w:i/>
          <w:iCs/>
          <w:kern w:val="0"/>
          <w:szCs w:val="21"/>
        </w:rPr>
        <w:t>[</w:t>
      </w:r>
      <w:r w:rsidRPr="005F44D3">
        <w:rPr>
          <w:rFonts w:ascii="宋体" w:hAnsi="宋体" w:hint="eastAsia"/>
          <w:i/>
          <w:iCs/>
          <w:kern w:val="0"/>
          <w:szCs w:val="21"/>
        </w:rPr>
        <w:t>提示：</w:t>
      </w:r>
      <w:r w:rsidRPr="005F44D3">
        <w:rPr>
          <w:rFonts w:ascii="宋体" w:hAnsi="宋体"/>
          <w:i/>
          <w:iCs/>
          <w:kern w:val="0"/>
          <w:szCs w:val="21"/>
        </w:rPr>
        <w:t>目录由</w:t>
      </w:r>
      <w:r w:rsidRPr="005F44D3">
        <w:rPr>
          <w:rFonts w:ascii="宋体" w:hAnsi="宋体" w:hint="eastAsia"/>
          <w:i/>
          <w:iCs/>
          <w:kern w:val="0"/>
          <w:szCs w:val="21"/>
        </w:rPr>
        <w:t>比选申请人</w:t>
      </w:r>
      <w:r w:rsidRPr="005F44D3">
        <w:rPr>
          <w:rFonts w:ascii="宋体" w:hAnsi="宋体"/>
          <w:i/>
          <w:iCs/>
          <w:kern w:val="0"/>
          <w:szCs w:val="21"/>
        </w:rPr>
        <w:t>自行编制]</w:t>
      </w:r>
    </w:p>
    <w:p w14:paraId="036AA080" w14:textId="77777777" w:rsidR="005F64CF" w:rsidRPr="005F44D3" w:rsidRDefault="003B3ED6">
      <w:pPr>
        <w:jc w:val="center"/>
        <w:rPr>
          <w:rFonts w:ascii="宋体" w:hAnsi="宋体"/>
          <w:sz w:val="32"/>
          <w:szCs w:val="32"/>
        </w:rPr>
      </w:pPr>
      <w:bookmarkStart w:id="716" w:name="_Toc430530535"/>
      <w:bookmarkStart w:id="717" w:name="_Toc224103501"/>
      <w:bookmarkStart w:id="718" w:name="_Toc287620820"/>
      <w:bookmarkStart w:id="719" w:name="_Toc277082648"/>
      <w:bookmarkStart w:id="720" w:name="_Toc287607873"/>
      <w:r w:rsidRPr="005F44D3">
        <w:rPr>
          <w:rFonts w:ascii="宋体" w:hAnsi="宋体"/>
          <w:b/>
          <w:bCs/>
          <w:kern w:val="0"/>
          <w:szCs w:val="21"/>
        </w:rPr>
        <w:br w:type="page"/>
      </w:r>
      <w:bookmarkStart w:id="721" w:name="_Toc57820654"/>
      <w:r w:rsidRPr="005F44D3">
        <w:rPr>
          <w:rFonts w:ascii="宋体" w:hAnsi="宋体" w:hint="eastAsia"/>
          <w:sz w:val="32"/>
          <w:szCs w:val="32"/>
        </w:rPr>
        <w:lastRenderedPageBreak/>
        <w:t>已标价工程量清单</w:t>
      </w:r>
      <w:bookmarkEnd w:id="716"/>
      <w:bookmarkEnd w:id="717"/>
      <w:bookmarkEnd w:id="718"/>
      <w:bookmarkEnd w:id="719"/>
      <w:bookmarkEnd w:id="720"/>
      <w:bookmarkEnd w:id="721"/>
    </w:p>
    <w:p w14:paraId="2C9C1070" w14:textId="77777777" w:rsidR="005F64CF" w:rsidRPr="005F44D3" w:rsidRDefault="003B3ED6">
      <w:pPr>
        <w:jc w:val="center"/>
        <w:rPr>
          <w:rFonts w:ascii="宋体" w:hAnsi="宋体"/>
          <w:sz w:val="32"/>
          <w:szCs w:val="32"/>
        </w:rPr>
      </w:pPr>
      <w:bookmarkStart w:id="722" w:name="_Toc287620821"/>
      <w:bookmarkStart w:id="723" w:name="_Toc287607874"/>
      <w:bookmarkStart w:id="724" w:name="_Toc430530536"/>
      <w:bookmarkStart w:id="725" w:name="_Toc224103502"/>
      <w:r w:rsidRPr="005F44D3">
        <w:rPr>
          <w:rFonts w:ascii="宋体" w:hAnsi="宋体"/>
          <w:sz w:val="32"/>
          <w:szCs w:val="32"/>
        </w:rPr>
        <w:br w:type="page"/>
      </w:r>
    </w:p>
    <w:p w14:paraId="7A2F6C87" w14:textId="77777777" w:rsidR="005F64CF" w:rsidRPr="005F44D3" w:rsidRDefault="003B3ED6">
      <w:pPr>
        <w:pStyle w:val="20"/>
        <w:spacing w:line="360" w:lineRule="auto"/>
        <w:jc w:val="center"/>
        <w:rPr>
          <w:rFonts w:ascii="宋体" w:hAnsi="宋体"/>
          <w:b w:val="0"/>
          <w:bCs w:val="0"/>
          <w:sz w:val="44"/>
          <w:szCs w:val="44"/>
        </w:rPr>
      </w:pPr>
      <w:bookmarkStart w:id="726" w:name="_Toc287607882"/>
      <w:bookmarkStart w:id="727" w:name="_Toc430530545"/>
      <w:bookmarkStart w:id="728" w:name="_Toc224103510"/>
      <w:bookmarkStart w:id="729" w:name="_Toc287620829"/>
      <w:bookmarkStart w:id="730" w:name="_Toc277082656"/>
      <w:bookmarkStart w:id="731" w:name="_Toc1883"/>
      <w:bookmarkStart w:id="732" w:name="_Toc88120057"/>
      <w:bookmarkEnd w:id="722"/>
      <w:bookmarkEnd w:id="723"/>
      <w:bookmarkEnd w:id="724"/>
      <w:bookmarkEnd w:id="725"/>
      <w:r w:rsidRPr="005F44D3">
        <w:rPr>
          <w:rFonts w:ascii="宋体" w:hAnsi="宋体" w:hint="eastAsia"/>
          <w:b w:val="0"/>
          <w:bCs w:val="0"/>
          <w:sz w:val="44"/>
          <w:szCs w:val="44"/>
        </w:rPr>
        <w:lastRenderedPageBreak/>
        <w:t>三、</w:t>
      </w:r>
      <w:bookmarkEnd w:id="726"/>
      <w:bookmarkEnd w:id="727"/>
      <w:bookmarkEnd w:id="728"/>
      <w:bookmarkEnd w:id="729"/>
      <w:bookmarkEnd w:id="730"/>
      <w:r w:rsidRPr="005F44D3">
        <w:rPr>
          <w:rFonts w:ascii="宋体" w:hAnsi="宋体" w:hint="eastAsia"/>
          <w:b w:val="0"/>
          <w:bCs w:val="0"/>
          <w:sz w:val="44"/>
          <w:szCs w:val="44"/>
        </w:rPr>
        <w:t>资格审查部分</w:t>
      </w:r>
      <w:bookmarkEnd w:id="731"/>
      <w:bookmarkEnd w:id="732"/>
    </w:p>
    <w:p w14:paraId="08638111" w14:textId="77777777" w:rsidR="005F64CF" w:rsidRPr="005F44D3" w:rsidRDefault="003B3ED6">
      <w:pPr>
        <w:spacing w:line="360" w:lineRule="auto"/>
        <w:jc w:val="center"/>
        <w:rPr>
          <w:rFonts w:ascii="宋体" w:hAnsi="宋体"/>
          <w:kern w:val="0"/>
          <w:sz w:val="32"/>
          <w:szCs w:val="32"/>
        </w:rPr>
      </w:pPr>
      <w:r w:rsidRPr="005F44D3">
        <w:rPr>
          <w:rFonts w:ascii="宋体" w:hAnsi="宋体"/>
          <w:sz w:val="32"/>
          <w:szCs w:val="32"/>
        </w:rPr>
        <w:br w:type="page"/>
      </w:r>
      <w:r w:rsidRPr="005F44D3">
        <w:rPr>
          <w:rFonts w:ascii="宋体" w:hAnsi="宋体" w:hint="eastAsia"/>
          <w:kern w:val="0"/>
          <w:sz w:val="32"/>
          <w:szCs w:val="32"/>
          <w:u w:val="single"/>
        </w:rPr>
        <w:lastRenderedPageBreak/>
        <w:t xml:space="preserve">                   （项目名称）</w:t>
      </w:r>
    </w:p>
    <w:p w14:paraId="6C5B0CC4"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C059FC1"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ECEA652" w14:textId="77777777" w:rsidR="005F64CF" w:rsidRPr="005F44D3" w:rsidRDefault="005F64C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8CF97B1" w14:textId="551440E9" w:rsidR="005F64CF" w:rsidRPr="005F44D3" w:rsidRDefault="003B3ED6">
      <w:pPr>
        <w:tabs>
          <w:tab w:val="left" w:pos="3600"/>
          <w:tab w:val="left" w:pos="4480"/>
          <w:tab w:val="left" w:pos="5360"/>
        </w:tabs>
        <w:autoSpaceDE w:val="0"/>
        <w:autoSpaceDN w:val="0"/>
        <w:adjustRightInd w:val="0"/>
        <w:snapToGrid w:val="0"/>
        <w:spacing w:line="360" w:lineRule="auto"/>
        <w:jc w:val="center"/>
        <w:rPr>
          <w:rFonts w:ascii="宋体" w:hAnsi="宋体"/>
          <w:kern w:val="0"/>
          <w:sz w:val="96"/>
        </w:rPr>
      </w:pPr>
      <w:r w:rsidRPr="005F44D3">
        <w:rPr>
          <w:rFonts w:ascii="宋体" w:hAnsi="宋体" w:hint="eastAsia"/>
          <w:kern w:val="0"/>
          <w:sz w:val="96"/>
        </w:rPr>
        <w:t>比选申请</w:t>
      </w:r>
      <w:r w:rsidRPr="005F44D3">
        <w:rPr>
          <w:rFonts w:ascii="宋体" w:hAnsi="宋体" w:hint="eastAsia"/>
          <w:kern w:val="0"/>
          <w:sz w:val="96"/>
          <w:szCs w:val="96"/>
        </w:rPr>
        <w:t>文件</w:t>
      </w:r>
    </w:p>
    <w:p w14:paraId="2EFB3D8A" w14:textId="77777777" w:rsidR="005F64CF" w:rsidRPr="005F44D3" w:rsidRDefault="005F64CF">
      <w:pPr>
        <w:autoSpaceDE w:val="0"/>
        <w:autoSpaceDN w:val="0"/>
        <w:adjustRightInd w:val="0"/>
        <w:snapToGrid w:val="0"/>
        <w:spacing w:line="360" w:lineRule="auto"/>
        <w:jc w:val="left"/>
        <w:rPr>
          <w:rFonts w:ascii="宋体" w:hAnsi="宋体"/>
          <w:kern w:val="0"/>
          <w:sz w:val="16"/>
          <w:szCs w:val="16"/>
        </w:rPr>
      </w:pPr>
    </w:p>
    <w:p w14:paraId="7774A19C" w14:textId="77777777" w:rsidR="005F64CF" w:rsidRPr="005F44D3" w:rsidRDefault="003B3ED6">
      <w:pPr>
        <w:autoSpaceDE w:val="0"/>
        <w:autoSpaceDN w:val="0"/>
        <w:adjustRightInd w:val="0"/>
        <w:snapToGrid w:val="0"/>
        <w:spacing w:line="360" w:lineRule="auto"/>
        <w:jc w:val="center"/>
        <w:rPr>
          <w:rFonts w:ascii="宋体" w:hAnsi="宋体"/>
          <w:kern w:val="0"/>
          <w:sz w:val="36"/>
          <w:szCs w:val="36"/>
        </w:rPr>
      </w:pPr>
      <w:r w:rsidRPr="005F44D3">
        <w:rPr>
          <w:rFonts w:ascii="宋体" w:hAnsi="宋体" w:hint="eastAsia"/>
          <w:kern w:val="0"/>
          <w:sz w:val="36"/>
          <w:szCs w:val="36"/>
        </w:rPr>
        <w:t>资格审查部分</w:t>
      </w:r>
    </w:p>
    <w:p w14:paraId="5068CCA4"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5F7F89DD" w14:textId="77777777" w:rsidR="005F64CF" w:rsidRPr="005F44D3" w:rsidRDefault="005F64CF">
      <w:pPr>
        <w:adjustRightInd w:val="0"/>
        <w:snapToGrid w:val="0"/>
        <w:spacing w:line="264" w:lineRule="auto"/>
        <w:rPr>
          <w:rFonts w:ascii="宋体" w:hAnsi="宋体"/>
          <w:szCs w:val="21"/>
        </w:rPr>
      </w:pPr>
    </w:p>
    <w:p w14:paraId="3AD8DEC5"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2CE6EC3B"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320163E8"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7A629844"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33785281"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2A01E4A0"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25AC85B9"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6692DB81"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2AFBC0C7"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171F4EC3"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271D58B9"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2BE1686E"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017018C9" w14:textId="77777777" w:rsidR="005F64CF" w:rsidRPr="005F44D3" w:rsidRDefault="005F64CF">
      <w:pPr>
        <w:autoSpaceDE w:val="0"/>
        <w:autoSpaceDN w:val="0"/>
        <w:adjustRightInd w:val="0"/>
        <w:snapToGrid w:val="0"/>
        <w:spacing w:line="360" w:lineRule="auto"/>
        <w:jc w:val="left"/>
        <w:rPr>
          <w:rFonts w:ascii="宋体" w:hAnsi="宋体" w:cs="MingLiU"/>
          <w:kern w:val="0"/>
          <w:sz w:val="20"/>
          <w:szCs w:val="20"/>
        </w:rPr>
      </w:pPr>
    </w:p>
    <w:p w14:paraId="44737BCF" w14:textId="77777777" w:rsidR="005F64CF" w:rsidRPr="005F44D3" w:rsidRDefault="003B3ED6">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sidRPr="005F44D3">
        <w:rPr>
          <w:rFonts w:ascii="宋体" w:hAnsi="宋体" w:hint="eastAsia"/>
          <w:w w:val="99"/>
          <w:kern w:val="0"/>
          <w:sz w:val="28"/>
          <w:szCs w:val="28"/>
        </w:rPr>
        <w:t>比选申请人</w:t>
      </w:r>
      <w:r w:rsidRPr="005F44D3">
        <w:rPr>
          <w:rFonts w:ascii="宋体" w:hAnsi="宋体"/>
          <w:spacing w:val="1"/>
          <w:w w:val="99"/>
          <w:kern w:val="0"/>
          <w:sz w:val="28"/>
          <w:szCs w:val="28"/>
        </w:rPr>
        <w:t>：</w:t>
      </w:r>
      <w:r w:rsidRPr="005F44D3">
        <w:rPr>
          <w:rFonts w:ascii="宋体" w:hAnsi="宋体"/>
          <w:w w:val="198"/>
          <w:kern w:val="0"/>
          <w:sz w:val="28"/>
          <w:szCs w:val="28"/>
          <w:u w:val="single"/>
        </w:rPr>
        <w:t xml:space="preserve"> 　　 　　 　　</w:t>
      </w:r>
      <w:r w:rsidRPr="005F44D3">
        <w:rPr>
          <w:rFonts w:ascii="宋体" w:hAnsi="宋体"/>
          <w:w w:val="99"/>
          <w:kern w:val="0"/>
          <w:sz w:val="28"/>
          <w:szCs w:val="28"/>
        </w:rPr>
        <w:t>（盖单位法人章）</w:t>
      </w:r>
    </w:p>
    <w:p w14:paraId="1D619529" w14:textId="77777777" w:rsidR="005F64CF" w:rsidRPr="005F44D3" w:rsidRDefault="003B3ED6">
      <w:pPr>
        <w:tabs>
          <w:tab w:val="left" w:pos="6080"/>
          <w:tab w:val="left" w:pos="6640"/>
        </w:tabs>
        <w:autoSpaceDE w:val="0"/>
        <w:autoSpaceDN w:val="0"/>
        <w:adjustRightInd w:val="0"/>
        <w:snapToGrid w:val="0"/>
        <w:spacing w:line="480" w:lineRule="auto"/>
        <w:jc w:val="center"/>
        <w:rPr>
          <w:rFonts w:ascii="宋体" w:hAnsi="宋体"/>
          <w:kern w:val="0"/>
          <w:sz w:val="28"/>
          <w:szCs w:val="28"/>
        </w:rPr>
      </w:pPr>
      <w:r w:rsidRPr="005F44D3">
        <w:rPr>
          <w:rFonts w:ascii="宋体" w:hAnsi="宋体"/>
          <w:w w:val="99"/>
          <w:kern w:val="0"/>
          <w:sz w:val="28"/>
          <w:szCs w:val="28"/>
        </w:rPr>
        <w:t>法定代表人或其委托代理人：</w:t>
      </w:r>
      <w:r w:rsidRPr="005F44D3">
        <w:rPr>
          <w:rFonts w:ascii="宋体" w:hAnsi="宋体"/>
          <w:w w:val="198"/>
          <w:kern w:val="0"/>
          <w:sz w:val="28"/>
          <w:szCs w:val="28"/>
          <w:u w:val="single"/>
        </w:rPr>
        <w:t xml:space="preserve"> 　 　</w:t>
      </w:r>
      <w:r w:rsidRPr="005F44D3">
        <w:rPr>
          <w:rFonts w:ascii="宋体" w:hAnsi="宋体"/>
          <w:w w:val="99"/>
          <w:kern w:val="0"/>
          <w:sz w:val="28"/>
          <w:szCs w:val="28"/>
        </w:rPr>
        <w:t>（签字或盖章）</w:t>
      </w:r>
    </w:p>
    <w:p w14:paraId="43A4067C" w14:textId="77777777" w:rsidR="005F64CF" w:rsidRPr="005F44D3" w:rsidRDefault="003B3ED6">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99"/>
          <w:kern w:val="0"/>
          <w:sz w:val="28"/>
          <w:szCs w:val="28"/>
        </w:rPr>
        <w:t>年</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99"/>
          <w:kern w:val="0"/>
          <w:sz w:val="28"/>
          <w:szCs w:val="28"/>
        </w:rPr>
        <w:t>月</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198"/>
          <w:kern w:val="0"/>
          <w:sz w:val="28"/>
          <w:szCs w:val="28"/>
          <w:u w:val="single"/>
        </w:rPr>
        <w:t xml:space="preserve"> </w:t>
      </w:r>
      <w:r w:rsidRPr="005F44D3">
        <w:rPr>
          <w:rFonts w:ascii="宋体" w:hAnsi="宋体" w:hint="eastAsia"/>
          <w:w w:val="198"/>
          <w:kern w:val="0"/>
          <w:sz w:val="28"/>
          <w:szCs w:val="28"/>
          <w:u w:val="single"/>
        </w:rPr>
        <w:t xml:space="preserve"> </w:t>
      </w:r>
      <w:r w:rsidRPr="005F44D3">
        <w:rPr>
          <w:rFonts w:ascii="宋体" w:hAnsi="宋体"/>
          <w:w w:val="99"/>
          <w:kern w:val="0"/>
          <w:sz w:val="28"/>
          <w:szCs w:val="28"/>
        </w:rPr>
        <w:t>日</w:t>
      </w:r>
    </w:p>
    <w:p w14:paraId="06998C8E" w14:textId="77777777" w:rsidR="005F64CF" w:rsidRPr="005F44D3" w:rsidRDefault="003B3ED6">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sidRPr="005F44D3">
        <w:rPr>
          <w:rFonts w:ascii="宋体" w:hAnsi="宋体"/>
          <w:w w:val="99"/>
          <w:kern w:val="0"/>
          <w:sz w:val="28"/>
          <w:szCs w:val="28"/>
        </w:rPr>
        <w:br w:type="page"/>
      </w:r>
    </w:p>
    <w:p w14:paraId="4BB1DE54" w14:textId="77777777" w:rsidR="005F64CF" w:rsidRPr="005F44D3" w:rsidRDefault="003B3ED6">
      <w:pPr>
        <w:autoSpaceDE w:val="0"/>
        <w:autoSpaceDN w:val="0"/>
        <w:adjustRightInd w:val="0"/>
        <w:snapToGrid w:val="0"/>
        <w:jc w:val="center"/>
        <w:rPr>
          <w:rFonts w:ascii="宋体" w:hAnsi="宋体"/>
          <w:kern w:val="0"/>
          <w:sz w:val="36"/>
          <w:szCs w:val="36"/>
        </w:rPr>
      </w:pPr>
      <w:r w:rsidRPr="005F44D3">
        <w:rPr>
          <w:rFonts w:ascii="宋体" w:hAnsi="宋体" w:hint="eastAsia"/>
          <w:kern w:val="0"/>
          <w:sz w:val="36"/>
          <w:szCs w:val="36"/>
        </w:rPr>
        <w:lastRenderedPageBreak/>
        <w:t>目  录</w:t>
      </w:r>
    </w:p>
    <w:p w14:paraId="01AB25F2" w14:textId="77777777" w:rsidR="005F64CF" w:rsidRPr="005F44D3" w:rsidRDefault="005F64CF">
      <w:pPr>
        <w:spacing w:line="360" w:lineRule="auto"/>
        <w:jc w:val="center"/>
        <w:rPr>
          <w:rFonts w:ascii="宋体" w:hAnsi="宋体"/>
          <w:b/>
          <w:kern w:val="0"/>
          <w:sz w:val="32"/>
          <w:szCs w:val="32"/>
        </w:rPr>
      </w:pPr>
    </w:p>
    <w:p w14:paraId="1DDB57D5" w14:textId="77777777" w:rsidR="005F64CF" w:rsidRPr="005F44D3" w:rsidRDefault="003B3ED6">
      <w:pPr>
        <w:spacing w:line="360" w:lineRule="auto"/>
        <w:ind w:firstLineChars="200" w:firstLine="420"/>
        <w:rPr>
          <w:rFonts w:ascii="宋体" w:hAnsi="宋体"/>
        </w:rPr>
      </w:pPr>
      <w:r w:rsidRPr="005F44D3">
        <w:rPr>
          <w:rFonts w:ascii="宋体" w:hAnsi="宋体"/>
        </w:rPr>
        <w:t>（一）</w:t>
      </w:r>
      <w:r w:rsidRPr="005F44D3">
        <w:rPr>
          <w:rFonts w:ascii="宋体" w:hAnsi="宋体" w:hint="eastAsia"/>
        </w:rPr>
        <w:t>法定代表人身份证明或附有法定代表人身份证明的授权委托书</w:t>
      </w:r>
    </w:p>
    <w:p w14:paraId="02C55296" w14:textId="77777777" w:rsidR="005F64CF" w:rsidRPr="005F44D3" w:rsidRDefault="003B3ED6">
      <w:pPr>
        <w:spacing w:line="360" w:lineRule="auto"/>
        <w:ind w:firstLineChars="200" w:firstLine="420"/>
        <w:rPr>
          <w:rFonts w:ascii="宋体" w:hAnsi="宋体"/>
        </w:rPr>
      </w:pPr>
      <w:r w:rsidRPr="005F44D3">
        <w:rPr>
          <w:rFonts w:ascii="宋体" w:hAnsi="宋体"/>
        </w:rPr>
        <w:t>（二）</w:t>
      </w:r>
      <w:r w:rsidRPr="005F44D3">
        <w:rPr>
          <w:rFonts w:ascii="宋体" w:hAnsi="宋体" w:hint="eastAsia"/>
        </w:rPr>
        <w:t>比选申请人</w:t>
      </w:r>
      <w:r w:rsidRPr="005F44D3">
        <w:rPr>
          <w:rFonts w:ascii="宋体" w:hAnsi="宋体"/>
        </w:rPr>
        <w:t>基本情况表</w:t>
      </w:r>
    </w:p>
    <w:p w14:paraId="66FE048E" w14:textId="77777777"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三</w:t>
      </w:r>
      <w:r w:rsidRPr="005F44D3">
        <w:rPr>
          <w:rFonts w:ascii="宋体" w:hAnsi="宋体"/>
        </w:rPr>
        <w:t>）</w:t>
      </w:r>
      <w:r w:rsidRPr="005F44D3">
        <w:rPr>
          <w:rFonts w:ascii="宋体" w:hAnsi="宋体" w:hint="eastAsia"/>
        </w:rPr>
        <w:t>项目管理机构</w:t>
      </w:r>
    </w:p>
    <w:p w14:paraId="3A01A10B" w14:textId="77777777" w:rsidR="005F64CF" w:rsidRPr="005F44D3" w:rsidRDefault="003B3ED6">
      <w:pPr>
        <w:spacing w:line="360" w:lineRule="auto"/>
        <w:ind w:firstLineChars="200" w:firstLine="420"/>
        <w:rPr>
          <w:rFonts w:ascii="宋体" w:hAnsi="宋体"/>
        </w:rPr>
      </w:pPr>
      <w:r w:rsidRPr="005F44D3">
        <w:rPr>
          <w:rFonts w:ascii="宋体" w:hAnsi="宋体" w:hint="eastAsia"/>
        </w:rPr>
        <w:t>（四）</w:t>
      </w:r>
      <w:r w:rsidRPr="005F44D3">
        <w:rPr>
          <w:rFonts w:ascii="宋体" w:hAnsi="宋体"/>
        </w:rPr>
        <w:t>类似项目情况表</w:t>
      </w:r>
    </w:p>
    <w:p w14:paraId="6B8BEB3A" w14:textId="77777777"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五</w:t>
      </w:r>
      <w:r w:rsidRPr="005F44D3">
        <w:rPr>
          <w:rFonts w:ascii="宋体" w:hAnsi="宋体"/>
        </w:rPr>
        <w:t>）</w:t>
      </w:r>
      <w:r w:rsidRPr="005F44D3">
        <w:rPr>
          <w:rFonts w:ascii="宋体" w:hAnsi="宋体" w:hint="eastAsia"/>
        </w:rPr>
        <w:t>承诺</w:t>
      </w:r>
    </w:p>
    <w:p w14:paraId="71CBEDCE" w14:textId="77777777" w:rsidR="005F64CF" w:rsidRPr="005F44D3" w:rsidRDefault="003B3ED6">
      <w:pPr>
        <w:spacing w:line="360" w:lineRule="auto"/>
        <w:ind w:firstLineChars="200" w:firstLine="420"/>
        <w:rPr>
          <w:rFonts w:ascii="宋体" w:hAnsi="宋体"/>
        </w:rPr>
      </w:pPr>
      <w:r w:rsidRPr="005F44D3">
        <w:rPr>
          <w:rFonts w:ascii="宋体" w:hAnsi="宋体"/>
        </w:rPr>
        <w:t>（</w:t>
      </w:r>
      <w:r w:rsidRPr="005F44D3">
        <w:rPr>
          <w:rFonts w:ascii="宋体" w:hAnsi="宋体" w:hint="eastAsia"/>
        </w:rPr>
        <w:t>六</w:t>
      </w:r>
      <w:r w:rsidRPr="005F44D3">
        <w:rPr>
          <w:rFonts w:ascii="宋体" w:hAnsi="宋体"/>
        </w:rPr>
        <w:t>）其他资料</w:t>
      </w:r>
    </w:p>
    <w:p w14:paraId="376EDAAB" w14:textId="77777777" w:rsidR="005F64CF" w:rsidRPr="005F44D3" w:rsidRDefault="005F64CF">
      <w:pPr>
        <w:pStyle w:val="a0"/>
      </w:pPr>
    </w:p>
    <w:p w14:paraId="32C79C14" w14:textId="77777777" w:rsidR="005F64CF" w:rsidRPr="005F44D3" w:rsidRDefault="005F64CF">
      <w:pPr>
        <w:spacing w:line="360" w:lineRule="auto"/>
        <w:jc w:val="center"/>
        <w:rPr>
          <w:rFonts w:ascii="宋体" w:hAnsi="宋体"/>
          <w:b/>
          <w:kern w:val="0"/>
          <w:sz w:val="32"/>
          <w:szCs w:val="32"/>
        </w:rPr>
      </w:pPr>
    </w:p>
    <w:p w14:paraId="2EBB6975" w14:textId="77777777" w:rsidR="005F64CF" w:rsidRPr="005F44D3" w:rsidRDefault="005F64CF">
      <w:pPr>
        <w:spacing w:line="360" w:lineRule="auto"/>
        <w:jc w:val="center"/>
        <w:rPr>
          <w:rFonts w:ascii="宋体" w:hAnsi="宋体"/>
          <w:b/>
          <w:kern w:val="0"/>
          <w:sz w:val="32"/>
          <w:szCs w:val="32"/>
        </w:rPr>
      </w:pPr>
    </w:p>
    <w:p w14:paraId="66C97E33" w14:textId="77777777" w:rsidR="005F64CF" w:rsidRPr="005F44D3" w:rsidRDefault="003B3ED6">
      <w:pPr>
        <w:spacing w:after="260"/>
        <w:jc w:val="center"/>
        <w:rPr>
          <w:rFonts w:ascii="宋体" w:hAnsi="宋体"/>
          <w:snapToGrid w:val="0"/>
          <w:kern w:val="0"/>
          <w:sz w:val="32"/>
          <w:szCs w:val="32"/>
        </w:rPr>
      </w:pPr>
      <w:r w:rsidRPr="005F44D3">
        <w:rPr>
          <w:rFonts w:ascii="宋体" w:hAnsi="宋体"/>
        </w:rPr>
        <w:br w:type="page"/>
      </w:r>
      <w:bookmarkStart w:id="733" w:name="_Toc57820658"/>
      <w:bookmarkStart w:id="734" w:name="_Toc277082657"/>
      <w:bookmarkStart w:id="735" w:name="_Toc224103511"/>
      <w:bookmarkStart w:id="736" w:name="_Toc287620830"/>
      <w:bookmarkStart w:id="737" w:name="_Toc430530546"/>
      <w:bookmarkStart w:id="738" w:name="_Toc287607883"/>
      <w:r w:rsidRPr="005F44D3">
        <w:rPr>
          <w:rFonts w:ascii="宋体" w:hAnsi="宋体" w:hint="eastAsia"/>
          <w:snapToGrid w:val="0"/>
          <w:kern w:val="0"/>
          <w:sz w:val="32"/>
          <w:szCs w:val="32"/>
        </w:rPr>
        <w:lastRenderedPageBreak/>
        <w:t>（一）法定代表人身份证明或附有法定代表人身份证明的授权委托书</w:t>
      </w:r>
      <w:bookmarkEnd w:id="733"/>
      <w:bookmarkEnd w:id="734"/>
      <w:bookmarkEnd w:id="735"/>
      <w:bookmarkEnd w:id="736"/>
      <w:bookmarkEnd w:id="737"/>
      <w:bookmarkEnd w:id="738"/>
    </w:p>
    <w:p w14:paraId="5AFB5C6B" w14:textId="77777777" w:rsidR="005F64CF" w:rsidRPr="005F44D3" w:rsidRDefault="003B3ED6">
      <w:pPr>
        <w:spacing w:line="480" w:lineRule="auto"/>
        <w:jc w:val="center"/>
        <w:rPr>
          <w:rFonts w:ascii="宋体" w:hAnsi="宋体"/>
          <w:sz w:val="28"/>
        </w:rPr>
      </w:pPr>
      <w:r w:rsidRPr="005F44D3">
        <w:rPr>
          <w:rFonts w:ascii="宋体" w:hAnsi="宋体" w:hint="eastAsia"/>
          <w:sz w:val="28"/>
        </w:rPr>
        <w:t>法定代表人身份证明</w:t>
      </w:r>
    </w:p>
    <w:p w14:paraId="7815524E" w14:textId="77777777" w:rsidR="005F64CF" w:rsidRPr="005F44D3" w:rsidRDefault="005F64CF">
      <w:pPr>
        <w:spacing w:line="480" w:lineRule="auto"/>
        <w:jc w:val="center"/>
        <w:rPr>
          <w:rFonts w:ascii="宋体" w:hAnsi="宋体"/>
        </w:rPr>
      </w:pPr>
    </w:p>
    <w:p w14:paraId="65036794" w14:textId="050B16EB" w:rsidR="005F64CF" w:rsidRPr="005F44D3" w:rsidRDefault="003B3ED6">
      <w:pPr>
        <w:tabs>
          <w:tab w:val="left" w:pos="5565"/>
        </w:tabs>
        <w:autoSpaceDE w:val="0"/>
        <w:autoSpaceDN w:val="0"/>
        <w:adjustRightInd w:val="0"/>
        <w:snapToGrid w:val="0"/>
        <w:spacing w:line="480" w:lineRule="auto"/>
        <w:ind w:firstLineChars="186" w:firstLine="391"/>
        <w:jc w:val="left"/>
        <w:rPr>
          <w:rFonts w:ascii="宋体" w:hAnsi="宋体"/>
          <w:w w:val="200"/>
          <w:kern w:val="0"/>
          <w:u w:val="single"/>
        </w:rPr>
      </w:pPr>
      <w:r w:rsidRPr="005F44D3">
        <w:rPr>
          <w:rFonts w:ascii="宋体" w:hAnsi="宋体" w:hint="eastAsia"/>
          <w:kern w:val="0"/>
          <w:szCs w:val="21"/>
        </w:rPr>
        <w:t>比选申请人</w:t>
      </w:r>
      <w:r w:rsidRPr="005F44D3">
        <w:rPr>
          <w:rFonts w:ascii="宋体" w:hAnsi="宋体"/>
          <w:kern w:val="0"/>
          <w:szCs w:val="21"/>
        </w:rPr>
        <w:t>名称：</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14:paraId="4EA992AC" w14:textId="77777777" w:rsidR="005F64CF" w:rsidRPr="005F44D3" w:rsidRDefault="003B3ED6" w:rsidP="007E249C">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单位性质：</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14:paraId="5A6CBEA1" w14:textId="77777777"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地</w:t>
      </w:r>
      <w:r w:rsidRPr="005F44D3">
        <w:rPr>
          <w:rFonts w:ascii="宋体" w:hAnsi="宋体" w:hint="eastAsia"/>
          <w:kern w:val="0"/>
          <w:szCs w:val="21"/>
        </w:rPr>
        <w:t xml:space="preserve">    </w:t>
      </w:r>
      <w:r w:rsidRPr="005F44D3">
        <w:rPr>
          <w:rFonts w:ascii="宋体" w:hAnsi="宋体"/>
          <w:kern w:val="0"/>
          <w:szCs w:val="21"/>
        </w:rPr>
        <w:t>址：</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14:paraId="18DA00C8" w14:textId="77777777" w:rsidR="005F64CF" w:rsidRPr="005F44D3" w:rsidRDefault="003B3ED6">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5F44D3">
        <w:rPr>
          <w:rFonts w:ascii="宋体" w:hAnsi="宋体"/>
          <w:kern w:val="0"/>
          <w:szCs w:val="21"/>
        </w:rPr>
        <w:t>成立时间：</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w w:val="200"/>
          <w:kern w:val="0"/>
          <w:szCs w:val="21"/>
          <w:u w:val="single"/>
        </w:rPr>
        <w:t xml:space="preserve"> </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月</w:t>
      </w:r>
      <w:r w:rsidRPr="005F44D3">
        <w:rPr>
          <w:rFonts w:ascii="宋体" w:hAnsi="宋体"/>
          <w:w w:val="200"/>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日</w:t>
      </w:r>
    </w:p>
    <w:p w14:paraId="7E5CA768" w14:textId="77777777" w:rsidR="005F64CF" w:rsidRPr="005F44D3" w:rsidRDefault="003B3ED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经营期限：</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p>
    <w:p w14:paraId="438F4E2C" w14:textId="77777777" w:rsidR="005F64CF" w:rsidRPr="005F44D3" w:rsidRDefault="003B3ED6">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姓名：</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性别</w:t>
      </w:r>
      <w:r w:rsidRPr="005F44D3">
        <w:rPr>
          <w:rFonts w:ascii="宋体" w:hAnsi="宋体"/>
          <w:spacing w:val="-1"/>
          <w:kern w:val="0"/>
          <w:szCs w:val="21"/>
        </w:rPr>
        <w:t>：</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spacing w:val="-1"/>
          <w:kern w:val="0"/>
          <w:szCs w:val="21"/>
        </w:rPr>
        <w:t>年</w:t>
      </w:r>
      <w:r w:rsidRPr="005F44D3">
        <w:rPr>
          <w:rFonts w:ascii="宋体" w:hAnsi="宋体"/>
          <w:kern w:val="0"/>
          <w:szCs w:val="21"/>
        </w:rPr>
        <w:t>龄：</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职务：</w:t>
      </w:r>
      <w:r w:rsidRPr="005F44D3">
        <w:rPr>
          <w:rFonts w:ascii="宋体" w:hAnsi="宋体" w:hint="eastAsia"/>
          <w:kern w:val="0"/>
          <w:szCs w:val="21"/>
          <w:u w:val="single"/>
        </w:rPr>
        <w:t xml:space="preserve">              </w:t>
      </w:r>
      <w:r w:rsidRPr="005F44D3">
        <w:rPr>
          <w:rFonts w:ascii="宋体" w:hAnsi="宋体"/>
          <w:kern w:val="0"/>
          <w:szCs w:val="21"/>
          <w:u w:val="single"/>
        </w:rPr>
        <w:t xml:space="preserve"> </w:t>
      </w:r>
    </w:p>
    <w:p w14:paraId="6BB6BE88" w14:textId="77777777" w:rsidR="005F64CF" w:rsidRPr="005F44D3" w:rsidRDefault="003B3ED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系</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hint="eastAsia"/>
          <w:kern w:val="0"/>
          <w:szCs w:val="21"/>
          <w:u w:val="single"/>
        </w:rPr>
        <w:t>比选申请人</w:t>
      </w:r>
      <w:r w:rsidRPr="005F44D3">
        <w:rPr>
          <w:rFonts w:ascii="宋体" w:hAnsi="宋体"/>
          <w:kern w:val="0"/>
          <w:szCs w:val="21"/>
          <w:u w:val="single"/>
        </w:rPr>
        <w:t>名称）</w:t>
      </w:r>
      <w:r w:rsidRPr="005F44D3">
        <w:rPr>
          <w:rFonts w:ascii="宋体" w:hAnsi="宋体"/>
          <w:kern w:val="0"/>
          <w:szCs w:val="21"/>
        </w:rPr>
        <w:t>的法定代表人。</w:t>
      </w:r>
    </w:p>
    <w:p w14:paraId="5CB84B5C" w14:textId="77777777" w:rsidR="005F64CF" w:rsidRPr="005F44D3" w:rsidRDefault="003B3ED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F44D3">
        <w:rPr>
          <w:rFonts w:ascii="宋体" w:hAnsi="宋体"/>
          <w:kern w:val="0"/>
          <w:szCs w:val="21"/>
        </w:rPr>
        <w:t>特此证明。</w:t>
      </w:r>
    </w:p>
    <w:p w14:paraId="252FEE40" w14:textId="77777777" w:rsidR="005F64CF" w:rsidRPr="005F44D3" w:rsidRDefault="003B3ED6">
      <w:pPr>
        <w:autoSpaceDE w:val="0"/>
        <w:autoSpaceDN w:val="0"/>
        <w:adjustRightInd w:val="0"/>
        <w:snapToGrid w:val="0"/>
        <w:spacing w:line="480" w:lineRule="auto"/>
        <w:ind w:firstLineChars="386" w:firstLine="811"/>
        <w:jc w:val="left"/>
        <w:rPr>
          <w:rFonts w:ascii="宋体" w:hAnsi="宋体"/>
          <w:kern w:val="0"/>
          <w:szCs w:val="21"/>
        </w:rPr>
      </w:pPr>
      <w:r w:rsidRPr="005F44D3">
        <w:rPr>
          <w:rFonts w:ascii="宋体" w:hAnsi="宋体" w:hint="eastAsia"/>
          <w:kern w:val="0"/>
          <w:szCs w:val="21"/>
        </w:rPr>
        <w:t>附：法定代表人身份证明复印件（双面）</w:t>
      </w:r>
    </w:p>
    <w:p w14:paraId="3AD3E152" w14:textId="77777777" w:rsidR="005F64CF" w:rsidRPr="005F44D3" w:rsidRDefault="005F64CF">
      <w:pPr>
        <w:autoSpaceDE w:val="0"/>
        <w:autoSpaceDN w:val="0"/>
        <w:adjustRightInd w:val="0"/>
        <w:snapToGrid w:val="0"/>
        <w:spacing w:line="360" w:lineRule="auto"/>
        <w:jc w:val="left"/>
        <w:rPr>
          <w:rFonts w:ascii="宋体" w:hAnsi="宋体"/>
          <w:szCs w:val="21"/>
        </w:rPr>
      </w:pPr>
    </w:p>
    <w:p w14:paraId="6D77D8FC" w14:textId="77777777" w:rsidR="005F64CF" w:rsidRPr="005F44D3" w:rsidRDefault="005F64CF">
      <w:pPr>
        <w:pStyle w:val="a0"/>
        <w:spacing w:after="0" w:line="360" w:lineRule="auto"/>
        <w:rPr>
          <w:rFonts w:ascii="宋体" w:hAnsi="宋体"/>
          <w:szCs w:val="21"/>
        </w:rPr>
      </w:pPr>
    </w:p>
    <w:p w14:paraId="29CC1F5A" w14:textId="77777777" w:rsidR="005F64CF" w:rsidRPr="005F44D3" w:rsidRDefault="005F64CF">
      <w:pPr>
        <w:pStyle w:val="a0"/>
        <w:spacing w:after="0" w:line="360" w:lineRule="auto"/>
        <w:rPr>
          <w:rFonts w:ascii="宋体" w:hAnsi="宋体"/>
          <w:szCs w:val="21"/>
        </w:rPr>
      </w:pPr>
    </w:p>
    <w:p w14:paraId="16DB9770" w14:textId="77777777" w:rsidR="005F64CF" w:rsidRPr="005F44D3" w:rsidRDefault="005F64CF">
      <w:pPr>
        <w:pStyle w:val="a0"/>
        <w:spacing w:after="0" w:line="360" w:lineRule="auto"/>
        <w:rPr>
          <w:rFonts w:ascii="宋体" w:hAnsi="宋体"/>
          <w:szCs w:val="21"/>
        </w:rPr>
      </w:pPr>
    </w:p>
    <w:p w14:paraId="014D7211" w14:textId="77777777" w:rsidR="005F64CF" w:rsidRPr="005F44D3" w:rsidRDefault="005F64CF">
      <w:pPr>
        <w:pStyle w:val="a0"/>
        <w:spacing w:after="0" w:line="360" w:lineRule="auto"/>
        <w:rPr>
          <w:rFonts w:ascii="宋体" w:hAnsi="宋体"/>
          <w:szCs w:val="21"/>
        </w:rPr>
      </w:pPr>
    </w:p>
    <w:p w14:paraId="131DA981" w14:textId="77777777" w:rsidR="005F64CF" w:rsidRPr="005F44D3" w:rsidRDefault="005F64CF">
      <w:pPr>
        <w:pStyle w:val="a0"/>
        <w:spacing w:after="0" w:line="360" w:lineRule="auto"/>
        <w:rPr>
          <w:rFonts w:ascii="宋体" w:hAnsi="宋体"/>
          <w:szCs w:val="21"/>
        </w:rPr>
      </w:pPr>
    </w:p>
    <w:p w14:paraId="73FC7D99" w14:textId="77777777" w:rsidR="005F64CF" w:rsidRPr="005F44D3" w:rsidRDefault="003B3ED6">
      <w:pPr>
        <w:autoSpaceDE w:val="0"/>
        <w:autoSpaceDN w:val="0"/>
        <w:adjustRightInd w:val="0"/>
        <w:snapToGrid w:val="0"/>
        <w:spacing w:line="480" w:lineRule="auto"/>
        <w:ind w:firstLineChars="200" w:firstLine="420"/>
        <w:jc w:val="right"/>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kern w:val="0"/>
          <w:szCs w:val="21"/>
          <w:u w:val="single"/>
        </w:rPr>
        <w:tab/>
      </w:r>
      <w:r w:rsidRPr="005F44D3">
        <w:rPr>
          <w:rFonts w:ascii="宋体" w:hAnsi="宋体"/>
          <w:spacing w:val="-1"/>
          <w:kern w:val="0"/>
          <w:szCs w:val="21"/>
        </w:rPr>
        <w:t>（</w:t>
      </w:r>
      <w:r w:rsidRPr="005F44D3">
        <w:rPr>
          <w:rFonts w:ascii="宋体" w:hAnsi="宋体"/>
          <w:kern w:val="0"/>
          <w:szCs w:val="21"/>
        </w:rPr>
        <w:t>盖单位法人章）</w:t>
      </w:r>
    </w:p>
    <w:p w14:paraId="386B43B7" w14:textId="77777777" w:rsidR="005F64CF" w:rsidRPr="005F44D3" w:rsidRDefault="005F64CF">
      <w:pPr>
        <w:autoSpaceDE w:val="0"/>
        <w:autoSpaceDN w:val="0"/>
        <w:adjustRightInd w:val="0"/>
        <w:snapToGrid w:val="0"/>
        <w:spacing w:line="480" w:lineRule="auto"/>
        <w:jc w:val="left"/>
        <w:rPr>
          <w:rFonts w:ascii="宋体" w:hAnsi="宋体"/>
          <w:kern w:val="0"/>
          <w:sz w:val="20"/>
          <w:szCs w:val="20"/>
        </w:rPr>
      </w:pPr>
    </w:p>
    <w:p w14:paraId="06119FB9" w14:textId="77777777" w:rsidR="005F64CF" w:rsidRPr="005F44D3" w:rsidRDefault="003B3ED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w w:val="200"/>
          <w:kern w:val="0"/>
          <w:szCs w:val="21"/>
          <w:u w:val="single"/>
        </w:rPr>
        <w:t xml:space="preserve"> </w:t>
      </w:r>
      <w:r w:rsidRPr="005F44D3">
        <w:rPr>
          <w:rFonts w:ascii="宋体" w:hAnsi="宋体" w:hint="eastAsia"/>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月</w:t>
      </w:r>
      <w:r w:rsidRPr="005F44D3">
        <w:rPr>
          <w:rFonts w:ascii="宋体" w:hAnsi="宋体"/>
          <w:w w:val="200"/>
          <w:kern w:val="0"/>
          <w:szCs w:val="21"/>
          <w:u w:val="single"/>
        </w:rPr>
        <w:t xml:space="preserve"> </w:t>
      </w:r>
      <w:r w:rsidRPr="005F44D3">
        <w:rPr>
          <w:rFonts w:ascii="宋体" w:hAnsi="宋体"/>
          <w:kern w:val="0"/>
          <w:szCs w:val="21"/>
          <w:u w:val="single"/>
        </w:rPr>
        <w:t xml:space="preserve">     </w:t>
      </w:r>
      <w:r w:rsidRPr="005F44D3">
        <w:rPr>
          <w:rFonts w:ascii="宋体" w:hAnsi="宋体"/>
          <w:kern w:val="0"/>
          <w:szCs w:val="21"/>
        </w:rPr>
        <w:t>日</w:t>
      </w:r>
      <w:r w:rsidRPr="005F44D3">
        <w:rPr>
          <w:rFonts w:ascii="宋体" w:hAnsi="宋体" w:hint="eastAsia"/>
          <w:kern w:val="0"/>
          <w:szCs w:val="21"/>
        </w:rPr>
        <w:t xml:space="preserve">  </w:t>
      </w:r>
    </w:p>
    <w:p w14:paraId="6D292052" w14:textId="77777777" w:rsidR="005F64CF" w:rsidRPr="005F44D3" w:rsidRDefault="005F64CF">
      <w:pPr>
        <w:autoSpaceDE w:val="0"/>
        <w:autoSpaceDN w:val="0"/>
        <w:adjustRightInd w:val="0"/>
        <w:snapToGrid w:val="0"/>
        <w:spacing w:line="360" w:lineRule="auto"/>
        <w:jc w:val="left"/>
        <w:rPr>
          <w:rFonts w:ascii="宋体" w:hAnsi="宋体"/>
          <w:kern w:val="0"/>
        </w:rPr>
      </w:pPr>
    </w:p>
    <w:p w14:paraId="5DC9D8C2" w14:textId="77777777" w:rsidR="005F64CF" w:rsidRPr="005F44D3" w:rsidRDefault="005F64CF">
      <w:pPr>
        <w:autoSpaceDE w:val="0"/>
        <w:autoSpaceDN w:val="0"/>
        <w:adjustRightInd w:val="0"/>
        <w:snapToGrid w:val="0"/>
        <w:spacing w:line="360" w:lineRule="auto"/>
        <w:jc w:val="left"/>
        <w:rPr>
          <w:rFonts w:ascii="宋体" w:hAnsi="宋体"/>
          <w:kern w:val="0"/>
        </w:rPr>
      </w:pPr>
    </w:p>
    <w:p w14:paraId="238D64C4" w14:textId="77777777" w:rsidR="005F64CF" w:rsidRPr="005F44D3" w:rsidRDefault="003B3ED6">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sidRPr="005F44D3">
        <w:rPr>
          <w:rFonts w:ascii="宋体" w:hAnsi="宋体"/>
        </w:rPr>
        <w:t>注：法定代表人身份证明需按上述格式填写完整，不可缺少内容。在此基础上增加内容的不影响其有效性</w:t>
      </w:r>
      <w:r w:rsidRPr="005F44D3">
        <w:rPr>
          <w:rFonts w:ascii="宋体" w:hAnsi="宋体" w:hint="eastAsia"/>
          <w:kern w:val="0"/>
          <w:szCs w:val="21"/>
        </w:rPr>
        <w:t>。</w:t>
      </w:r>
    </w:p>
    <w:p w14:paraId="025F8853" w14:textId="77777777" w:rsidR="005F64CF" w:rsidRPr="005F44D3" w:rsidRDefault="005F64CF">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14:paraId="25FD98D1" w14:textId="77777777" w:rsidR="005F64CF" w:rsidRPr="005F44D3" w:rsidRDefault="003B3ED6">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5F44D3">
        <w:rPr>
          <w:rFonts w:ascii="宋体" w:hAnsi="宋体"/>
          <w:b/>
          <w:kern w:val="0"/>
          <w:sz w:val="28"/>
          <w:szCs w:val="28"/>
        </w:rPr>
        <w:br w:type="page"/>
      </w:r>
      <w:r w:rsidRPr="005F44D3">
        <w:rPr>
          <w:rFonts w:ascii="宋体" w:hAnsi="宋体"/>
          <w:snapToGrid w:val="0"/>
          <w:kern w:val="0"/>
          <w:sz w:val="32"/>
          <w:szCs w:val="32"/>
        </w:rPr>
        <w:lastRenderedPageBreak/>
        <w:t>授权委托书</w:t>
      </w:r>
    </w:p>
    <w:p w14:paraId="0CDC5A68" w14:textId="77777777" w:rsidR="005F64CF" w:rsidRPr="005F44D3" w:rsidRDefault="003B3ED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5F44D3">
        <w:rPr>
          <w:rFonts w:ascii="宋体" w:hAnsi="宋体"/>
          <w:kern w:val="0"/>
          <w:szCs w:val="21"/>
        </w:rPr>
        <w:t>本人</w:t>
      </w:r>
      <w:r w:rsidRPr="005F44D3">
        <w:rPr>
          <w:rFonts w:ascii="宋体" w:hAnsi="宋体" w:hint="eastAsia"/>
          <w:w w:val="200"/>
          <w:kern w:val="0"/>
          <w:szCs w:val="21"/>
          <w:u w:val="single"/>
        </w:rPr>
        <w:t xml:space="preserve">    </w:t>
      </w:r>
      <w:r w:rsidRPr="005F44D3">
        <w:rPr>
          <w:rFonts w:ascii="宋体" w:hAnsi="宋体"/>
          <w:kern w:val="0"/>
          <w:szCs w:val="21"/>
          <w:u w:val="single"/>
        </w:rPr>
        <w:t>（姓名）</w:t>
      </w:r>
      <w:r w:rsidRPr="005F44D3">
        <w:rPr>
          <w:rFonts w:ascii="宋体" w:hAnsi="宋体"/>
          <w:kern w:val="0"/>
          <w:szCs w:val="21"/>
        </w:rPr>
        <w:t>系</w:t>
      </w:r>
      <w:r w:rsidRPr="005F44D3">
        <w:rPr>
          <w:rFonts w:ascii="宋体" w:hAnsi="宋体" w:hint="eastAsia"/>
          <w:w w:val="200"/>
          <w:kern w:val="0"/>
          <w:szCs w:val="21"/>
          <w:u w:val="single"/>
        </w:rPr>
        <w:t xml:space="preserve">        </w:t>
      </w:r>
      <w:r w:rsidRPr="005F44D3">
        <w:rPr>
          <w:rFonts w:ascii="宋体" w:hAnsi="宋体"/>
          <w:kern w:val="0"/>
          <w:szCs w:val="21"/>
          <w:u w:val="single"/>
        </w:rPr>
        <w:t>（</w:t>
      </w:r>
      <w:r w:rsidRPr="005F44D3">
        <w:rPr>
          <w:rFonts w:ascii="宋体" w:hAnsi="宋体" w:hint="eastAsia"/>
          <w:spacing w:val="-1"/>
          <w:kern w:val="0"/>
          <w:szCs w:val="21"/>
          <w:u w:val="single"/>
        </w:rPr>
        <w:t>比选申请人</w:t>
      </w:r>
      <w:r w:rsidRPr="005F44D3">
        <w:rPr>
          <w:rFonts w:ascii="宋体" w:hAnsi="宋体"/>
          <w:kern w:val="0"/>
          <w:szCs w:val="21"/>
          <w:u w:val="single"/>
        </w:rPr>
        <w:t>名称</w:t>
      </w:r>
      <w:r w:rsidRPr="005F44D3">
        <w:rPr>
          <w:rFonts w:ascii="宋体" w:hAnsi="宋体"/>
          <w:spacing w:val="1"/>
          <w:kern w:val="0"/>
          <w:szCs w:val="21"/>
          <w:u w:val="single"/>
        </w:rPr>
        <w:t>）</w:t>
      </w:r>
      <w:r w:rsidRPr="005F44D3">
        <w:rPr>
          <w:rFonts w:ascii="宋体" w:hAnsi="宋体"/>
          <w:kern w:val="0"/>
          <w:szCs w:val="21"/>
        </w:rPr>
        <w:t>的法定代</w:t>
      </w:r>
      <w:r w:rsidRPr="005F44D3">
        <w:rPr>
          <w:rFonts w:ascii="宋体" w:hAnsi="宋体"/>
          <w:spacing w:val="1"/>
          <w:kern w:val="0"/>
          <w:szCs w:val="21"/>
        </w:rPr>
        <w:t>表</w:t>
      </w:r>
      <w:r w:rsidRPr="005F44D3">
        <w:rPr>
          <w:rFonts w:ascii="宋体" w:hAnsi="宋体"/>
          <w:kern w:val="0"/>
          <w:szCs w:val="21"/>
        </w:rPr>
        <w:t>人，现委托</w:t>
      </w:r>
      <w:r w:rsidRPr="005F44D3">
        <w:rPr>
          <w:rFonts w:ascii="宋体" w:hAnsi="宋体" w:hint="eastAsia"/>
          <w:w w:val="200"/>
          <w:kern w:val="0"/>
          <w:szCs w:val="21"/>
          <w:u w:val="single"/>
        </w:rPr>
        <w:t xml:space="preserve">    </w:t>
      </w:r>
      <w:r w:rsidRPr="005F44D3">
        <w:rPr>
          <w:rFonts w:ascii="宋体" w:hAnsi="宋体"/>
          <w:kern w:val="0"/>
          <w:szCs w:val="21"/>
          <w:u w:val="single"/>
        </w:rPr>
        <w:t>（姓名）</w:t>
      </w:r>
      <w:r w:rsidRPr="005F44D3">
        <w:rPr>
          <w:rFonts w:ascii="宋体" w:hAnsi="宋体"/>
          <w:kern w:val="0"/>
          <w:szCs w:val="21"/>
        </w:rPr>
        <w:t>为我方代理人。代理人根据授权，以我方名义签署、澄清、说明、补正、递交、撤回、 修改</w:t>
      </w:r>
      <w:r w:rsidRPr="005F44D3">
        <w:rPr>
          <w:rFonts w:ascii="宋体" w:hAnsi="宋体" w:hint="eastAsia"/>
          <w:w w:val="200"/>
          <w:kern w:val="0"/>
          <w:szCs w:val="21"/>
          <w:u w:val="single"/>
        </w:rPr>
        <w:t xml:space="preserve">        </w:t>
      </w:r>
      <w:r w:rsidRPr="005F44D3">
        <w:rPr>
          <w:rFonts w:ascii="宋体" w:hAnsi="宋体"/>
          <w:kern w:val="0"/>
          <w:szCs w:val="21"/>
          <w:u w:val="single"/>
        </w:rPr>
        <w:t>（项</w:t>
      </w:r>
      <w:r w:rsidRPr="005F44D3">
        <w:rPr>
          <w:rFonts w:ascii="宋体" w:hAnsi="宋体"/>
          <w:spacing w:val="-1"/>
          <w:kern w:val="0"/>
          <w:szCs w:val="21"/>
          <w:u w:val="single"/>
        </w:rPr>
        <w:t>目</w:t>
      </w:r>
      <w:r w:rsidRPr="005F44D3">
        <w:rPr>
          <w:rFonts w:ascii="宋体" w:hAnsi="宋体"/>
          <w:kern w:val="0"/>
          <w:szCs w:val="21"/>
          <w:u w:val="single"/>
        </w:rPr>
        <w:t>名称）</w:t>
      </w:r>
      <w:r w:rsidRPr="005F44D3">
        <w:rPr>
          <w:rFonts w:ascii="宋体" w:hAnsi="宋体" w:hint="eastAsia"/>
          <w:kern w:val="0"/>
          <w:szCs w:val="21"/>
        </w:rPr>
        <w:t>比选申请文件</w:t>
      </w:r>
      <w:r w:rsidRPr="005F44D3">
        <w:rPr>
          <w:rFonts w:ascii="宋体" w:hAnsi="宋体"/>
          <w:kern w:val="0"/>
          <w:szCs w:val="21"/>
        </w:rPr>
        <w:t>、签订合同和处理有关事宜， 其法律后果由我方承担。</w:t>
      </w:r>
    </w:p>
    <w:p w14:paraId="7C84EF0A" w14:textId="77777777"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kern w:val="0"/>
          <w:szCs w:val="21"/>
        </w:rPr>
        <w:t>委托</w:t>
      </w:r>
      <w:r w:rsidRPr="005F44D3">
        <w:rPr>
          <w:rFonts w:ascii="宋体" w:hAnsi="宋体"/>
          <w:spacing w:val="-1"/>
          <w:kern w:val="0"/>
          <w:szCs w:val="21"/>
        </w:rPr>
        <w:t>期</w:t>
      </w:r>
      <w:r w:rsidRPr="005F44D3">
        <w:rPr>
          <w:rFonts w:ascii="宋体" w:hAnsi="宋体"/>
          <w:kern w:val="0"/>
          <w:szCs w:val="21"/>
        </w:rPr>
        <w:t>限：</w:t>
      </w:r>
      <w:r w:rsidRPr="005F44D3">
        <w:rPr>
          <w:rFonts w:ascii="宋体" w:hAnsi="宋体" w:hint="eastAsia"/>
          <w:w w:val="200"/>
          <w:kern w:val="0"/>
          <w:szCs w:val="21"/>
          <w:u w:val="single"/>
        </w:rPr>
        <w:t xml:space="preserve">        </w:t>
      </w:r>
      <w:r w:rsidRPr="005F44D3">
        <w:rPr>
          <w:rFonts w:ascii="宋体" w:hAnsi="宋体"/>
          <w:kern w:val="0"/>
          <w:szCs w:val="21"/>
        </w:rPr>
        <w:t xml:space="preserve">。 </w:t>
      </w:r>
    </w:p>
    <w:p w14:paraId="12D359BB" w14:textId="77777777"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kern w:val="0"/>
          <w:szCs w:val="21"/>
        </w:rPr>
        <w:t>代理人无转委托权。</w:t>
      </w:r>
    </w:p>
    <w:p w14:paraId="51262197" w14:textId="77777777" w:rsidR="005F64CF" w:rsidRPr="005F44D3" w:rsidRDefault="005F64C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3EE382B6" w14:textId="77777777" w:rsidR="005F64CF" w:rsidRPr="005F44D3" w:rsidRDefault="003B3ED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F44D3">
        <w:rPr>
          <w:rFonts w:ascii="宋体" w:hAnsi="宋体" w:hint="eastAsia"/>
          <w:kern w:val="0"/>
          <w:szCs w:val="21"/>
        </w:rPr>
        <w:t>比选申请人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w:t>
      </w:r>
      <w:r w:rsidRPr="005F44D3">
        <w:rPr>
          <w:rFonts w:ascii="宋体" w:hAnsi="宋体"/>
          <w:spacing w:val="-1"/>
          <w:kern w:val="0"/>
          <w:szCs w:val="21"/>
        </w:rPr>
        <w:t>盖单位法人章</w:t>
      </w:r>
      <w:r w:rsidRPr="005F44D3">
        <w:rPr>
          <w:rFonts w:ascii="宋体" w:hAnsi="宋体"/>
          <w:kern w:val="0"/>
          <w:szCs w:val="21"/>
        </w:rPr>
        <w:t>）</w:t>
      </w:r>
    </w:p>
    <w:p w14:paraId="391A4653" w14:textId="77777777" w:rsidR="005F64CF" w:rsidRPr="005F44D3" w:rsidRDefault="003B3ED6">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kern w:val="0"/>
          <w:szCs w:val="21"/>
        </w:rPr>
        <w:t>法定代表人：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（签字或盖章）</w:t>
      </w:r>
    </w:p>
    <w:p w14:paraId="4008BF8F" w14:textId="77777777"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5F44D3">
        <w:rPr>
          <w:rFonts w:ascii="宋体" w:hAnsi="宋体"/>
          <w:kern w:val="0"/>
          <w:szCs w:val="21"/>
        </w:rPr>
        <w:t>身份证号码：</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p>
    <w:p w14:paraId="2AA9AFE3" w14:textId="77777777"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kern w:val="0"/>
          <w:szCs w:val="21"/>
        </w:rPr>
        <w:t>委托代理人：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（签</w:t>
      </w:r>
      <w:r w:rsidRPr="005F44D3">
        <w:rPr>
          <w:rFonts w:ascii="宋体" w:hAnsi="宋体"/>
          <w:spacing w:val="-1"/>
          <w:kern w:val="0"/>
          <w:szCs w:val="21"/>
        </w:rPr>
        <w:t>字</w:t>
      </w:r>
      <w:r w:rsidRPr="005F44D3">
        <w:rPr>
          <w:rFonts w:ascii="宋体" w:hAnsi="宋体" w:hint="eastAsia"/>
          <w:spacing w:val="-1"/>
          <w:kern w:val="0"/>
          <w:szCs w:val="21"/>
        </w:rPr>
        <w:t>）</w:t>
      </w:r>
    </w:p>
    <w:p w14:paraId="4ACD5043" w14:textId="77777777" w:rsidR="005F64CF" w:rsidRPr="005F44D3" w:rsidRDefault="003B3ED6">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5F44D3">
        <w:rPr>
          <w:rFonts w:ascii="宋体" w:hAnsi="宋体"/>
          <w:kern w:val="0"/>
          <w:szCs w:val="21"/>
        </w:rPr>
        <w:t>身份证号码：</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p>
    <w:p w14:paraId="418CE80A" w14:textId="77777777" w:rsidR="005F64CF" w:rsidRPr="005F44D3" w:rsidRDefault="003B3ED6">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5F44D3">
        <w:rPr>
          <w:rFonts w:ascii="宋体" w:hAnsi="宋体" w:hint="eastAsia"/>
          <w:kern w:val="0"/>
          <w:szCs w:val="21"/>
        </w:rPr>
        <w:t>单位电话（座机）：</w:t>
      </w:r>
      <w:r w:rsidRPr="005F44D3">
        <w:rPr>
          <w:rFonts w:ascii="宋体" w:hAnsi="宋体" w:hint="eastAsia"/>
          <w:kern w:val="0"/>
          <w:szCs w:val="21"/>
          <w:u w:val="single"/>
        </w:rPr>
        <w:t xml:space="preserve">                              </w:t>
      </w:r>
    </w:p>
    <w:p w14:paraId="55AEAF55" w14:textId="77777777" w:rsidR="005F64CF" w:rsidRPr="005F44D3" w:rsidRDefault="003B3ED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F44D3">
        <w:rPr>
          <w:rFonts w:ascii="宋体" w:hAnsi="宋体" w:hint="eastAsia"/>
          <w:kern w:val="0"/>
          <w:szCs w:val="21"/>
        </w:rPr>
        <w:t xml:space="preserve">委托代理人电话（手机）：                                          </w:t>
      </w:r>
    </w:p>
    <w:p w14:paraId="298938B5" w14:textId="77777777" w:rsidR="005F64CF" w:rsidRPr="005F44D3" w:rsidRDefault="003B3ED6">
      <w:pPr>
        <w:autoSpaceDE w:val="0"/>
        <w:autoSpaceDN w:val="0"/>
        <w:adjustRightInd w:val="0"/>
        <w:snapToGrid w:val="0"/>
        <w:spacing w:line="480" w:lineRule="auto"/>
        <w:ind w:firstLineChars="386" w:firstLine="811"/>
        <w:jc w:val="left"/>
        <w:rPr>
          <w:rFonts w:ascii="宋体" w:hAnsi="宋体"/>
          <w:kern w:val="0"/>
          <w:szCs w:val="21"/>
        </w:rPr>
      </w:pPr>
      <w:r w:rsidRPr="005F44D3">
        <w:rPr>
          <w:rFonts w:ascii="宋体" w:hAnsi="宋体" w:hint="eastAsia"/>
          <w:kern w:val="0"/>
          <w:szCs w:val="21"/>
        </w:rPr>
        <w:t>附：法定代表人和委托代理人身份证明复印件（双面）</w:t>
      </w:r>
    </w:p>
    <w:p w14:paraId="10512FA7" w14:textId="77777777" w:rsidR="005F64CF" w:rsidRPr="005F44D3" w:rsidRDefault="005F64C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159DE07A"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4B974BF"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9C0A7B7"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EEEF9A3"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0EBBA1C"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E4F7A20" w14:textId="77777777" w:rsidR="005F64CF" w:rsidRPr="005F44D3" w:rsidRDefault="005F64CF">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1A0CC8B6" w14:textId="77777777" w:rsidR="005F64CF" w:rsidRPr="005F44D3" w:rsidRDefault="003B3ED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5F44D3">
        <w:rPr>
          <w:rFonts w:ascii="宋体" w:hAnsi="宋体" w:hint="eastAsia"/>
          <w:w w:val="200"/>
          <w:kern w:val="0"/>
          <w:szCs w:val="21"/>
          <w:u w:val="single"/>
        </w:rPr>
        <w:t xml:space="preserve">  </w:t>
      </w:r>
      <w:r w:rsidRPr="005F44D3">
        <w:rPr>
          <w:rFonts w:ascii="宋体" w:hAnsi="宋体"/>
          <w:kern w:val="0"/>
          <w:szCs w:val="21"/>
        </w:rPr>
        <w:t>年</w:t>
      </w:r>
      <w:r w:rsidRPr="005F44D3">
        <w:rPr>
          <w:rFonts w:ascii="宋体" w:hAnsi="宋体" w:hint="eastAsia"/>
          <w:w w:val="200"/>
          <w:kern w:val="0"/>
          <w:szCs w:val="21"/>
          <w:u w:val="single"/>
        </w:rPr>
        <w:t xml:space="preserve">  </w:t>
      </w:r>
      <w:r w:rsidRPr="005F44D3">
        <w:rPr>
          <w:rFonts w:ascii="宋体" w:hAnsi="宋体"/>
          <w:kern w:val="0"/>
          <w:szCs w:val="21"/>
        </w:rPr>
        <w:t>月</w:t>
      </w:r>
      <w:r w:rsidRPr="005F44D3">
        <w:rPr>
          <w:rFonts w:ascii="宋体" w:hAnsi="宋体" w:hint="eastAsia"/>
          <w:w w:val="200"/>
          <w:kern w:val="0"/>
          <w:szCs w:val="21"/>
          <w:u w:val="single"/>
        </w:rPr>
        <w:t xml:space="preserve">  </w:t>
      </w:r>
      <w:r w:rsidRPr="005F44D3">
        <w:rPr>
          <w:rFonts w:ascii="宋体" w:hAnsi="宋体"/>
          <w:kern w:val="0"/>
          <w:szCs w:val="21"/>
        </w:rPr>
        <w:t>日</w:t>
      </w:r>
      <w:r w:rsidRPr="005F44D3">
        <w:rPr>
          <w:rFonts w:ascii="宋体" w:hAnsi="宋体" w:hint="eastAsia"/>
          <w:kern w:val="0"/>
          <w:szCs w:val="21"/>
        </w:rPr>
        <w:t xml:space="preserve"> </w:t>
      </w:r>
    </w:p>
    <w:p w14:paraId="777CB299" w14:textId="77777777" w:rsidR="005F64CF" w:rsidRPr="005F44D3" w:rsidRDefault="005F64C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05DC988A" w14:textId="77777777" w:rsidR="005F64CF" w:rsidRPr="005F44D3" w:rsidRDefault="003B3ED6">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5F44D3">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7AD48A78" w14:textId="77777777" w:rsidR="005F64CF" w:rsidRPr="005F44D3" w:rsidRDefault="003B3ED6">
      <w:pPr>
        <w:autoSpaceDE w:val="0"/>
        <w:autoSpaceDN w:val="0"/>
        <w:adjustRightInd w:val="0"/>
        <w:snapToGrid w:val="0"/>
        <w:spacing w:line="360" w:lineRule="auto"/>
        <w:ind w:firstLineChars="200" w:firstLine="420"/>
        <w:rPr>
          <w:rFonts w:ascii="宋体" w:hAnsi="宋体"/>
        </w:rPr>
      </w:pPr>
      <w:r w:rsidRPr="005F44D3">
        <w:rPr>
          <w:rFonts w:ascii="宋体" w:hAnsi="宋体" w:hint="eastAsia"/>
          <w:kern w:val="0"/>
          <w:szCs w:val="21"/>
        </w:rPr>
        <w:t>2.</w:t>
      </w:r>
      <w:r w:rsidRPr="005F44D3">
        <w:rPr>
          <w:rFonts w:ascii="宋体" w:hAnsi="宋体" w:hint="eastAsia"/>
        </w:rPr>
        <w:t>授权委托书</w:t>
      </w:r>
      <w:r w:rsidRPr="005F44D3">
        <w:rPr>
          <w:rFonts w:ascii="宋体" w:hAnsi="宋体"/>
        </w:rPr>
        <w:t>需按上述格式填写完整，不可缺少内容。在此基础上增加内容的不影响其有效性。</w:t>
      </w:r>
    </w:p>
    <w:p w14:paraId="46D12178" w14:textId="77777777" w:rsidR="005F64CF" w:rsidRPr="005F44D3" w:rsidRDefault="003B3ED6">
      <w:pPr>
        <w:autoSpaceDE w:val="0"/>
        <w:autoSpaceDN w:val="0"/>
        <w:adjustRightInd w:val="0"/>
        <w:snapToGrid w:val="0"/>
        <w:jc w:val="center"/>
        <w:rPr>
          <w:rFonts w:ascii="宋体" w:hAnsi="宋体"/>
        </w:rPr>
      </w:pPr>
      <w:r w:rsidRPr="005F44D3">
        <w:rPr>
          <w:rFonts w:ascii="宋体" w:hAnsi="宋体"/>
        </w:rPr>
        <w:br w:type="page"/>
      </w:r>
    </w:p>
    <w:p w14:paraId="5FFDC671" w14:textId="77777777" w:rsidR="005F64CF" w:rsidRPr="005F44D3" w:rsidRDefault="003B3ED6">
      <w:pPr>
        <w:spacing w:after="260"/>
        <w:jc w:val="center"/>
        <w:rPr>
          <w:rFonts w:ascii="宋体" w:hAnsi="宋体"/>
          <w:snapToGrid w:val="0"/>
          <w:kern w:val="0"/>
          <w:sz w:val="32"/>
          <w:szCs w:val="32"/>
        </w:rPr>
      </w:pPr>
      <w:bookmarkStart w:id="739" w:name="_Toc277082658"/>
      <w:bookmarkStart w:id="740" w:name="_Toc287607884"/>
      <w:bookmarkStart w:id="741" w:name="_Toc57820659"/>
      <w:bookmarkStart w:id="742" w:name="_Toc224103512"/>
      <w:bookmarkStart w:id="743" w:name="_Toc287620831"/>
      <w:bookmarkStart w:id="744" w:name="_Toc430530547"/>
      <w:r w:rsidRPr="005F44D3">
        <w:rPr>
          <w:rFonts w:ascii="宋体" w:hAnsi="宋体" w:hint="eastAsia"/>
          <w:snapToGrid w:val="0"/>
          <w:kern w:val="0"/>
          <w:sz w:val="32"/>
          <w:szCs w:val="32"/>
        </w:rPr>
        <w:lastRenderedPageBreak/>
        <w:t>（二）</w:t>
      </w:r>
      <w:bookmarkStart w:id="745" w:name="_Toc57820660"/>
      <w:bookmarkStart w:id="746" w:name="_Toc287607887"/>
      <w:bookmarkStart w:id="747" w:name="_Toc277082659"/>
      <w:bookmarkEnd w:id="739"/>
      <w:bookmarkEnd w:id="740"/>
      <w:bookmarkEnd w:id="741"/>
      <w:bookmarkEnd w:id="742"/>
      <w:bookmarkEnd w:id="743"/>
      <w:bookmarkEnd w:id="744"/>
      <w:r w:rsidRPr="005F44D3">
        <w:rPr>
          <w:rFonts w:ascii="宋体" w:hAnsi="宋体" w:hint="eastAsia"/>
          <w:snapToGrid w:val="0"/>
          <w:kern w:val="0"/>
          <w:sz w:val="32"/>
          <w:szCs w:val="32"/>
        </w:rPr>
        <w:t>比选申请人基本情况表</w:t>
      </w:r>
      <w:bookmarkEnd w:id="745"/>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5F64CF" w:rsidRPr="005F44D3" w14:paraId="1853EF54" w14:textId="77777777">
        <w:trPr>
          <w:trHeight w:hRule="exact" w:val="851"/>
          <w:jc w:val="center"/>
        </w:trPr>
        <w:tc>
          <w:tcPr>
            <w:tcW w:w="1862" w:type="dxa"/>
            <w:vAlign w:val="center"/>
          </w:tcPr>
          <w:p w14:paraId="25B2D2B1"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比选申请人名称</w:t>
            </w:r>
          </w:p>
        </w:tc>
        <w:tc>
          <w:tcPr>
            <w:tcW w:w="7607" w:type="dxa"/>
            <w:gridSpan w:val="9"/>
            <w:vAlign w:val="center"/>
          </w:tcPr>
          <w:p w14:paraId="58498A85"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55C12494" w14:textId="77777777">
        <w:trPr>
          <w:trHeight w:hRule="exact" w:val="851"/>
          <w:jc w:val="center"/>
        </w:trPr>
        <w:tc>
          <w:tcPr>
            <w:tcW w:w="1862" w:type="dxa"/>
            <w:vAlign w:val="center"/>
          </w:tcPr>
          <w:p w14:paraId="67112947"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注册地址</w:t>
            </w:r>
          </w:p>
        </w:tc>
        <w:tc>
          <w:tcPr>
            <w:tcW w:w="3450" w:type="dxa"/>
            <w:gridSpan w:val="5"/>
            <w:vAlign w:val="center"/>
          </w:tcPr>
          <w:p w14:paraId="186978BD" w14:textId="77777777" w:rsidR="005F64CF" w:rsidRPr="005F44D3" w:rsidRDefault="005F64CF">
            <w:pPr>
              <w:autoSpaceDE w:val="0"/>
              <w:autoSpaceDN w:val="0"/>
              <w:adjustRightInd w:val="0"/>
              <w:snapToGrid w:val="0"/>
              <w:jc w:val="center"/>
              <w:rPr>
                <w:rFonts w:ascii="宋体" w:hAnsi="宋体"/>
                <w:kern w:val="0"/>
                <w:szCs w:val="21"/>
              </w:rPr>
            </w:pPr>
          </w:p>
        </w:tc>
        <w:tc>
          <w:tcPr>
            <w:tcW w:w="1392" w:type="dxa"/>
            <w:vAlign w:val="center"/>
          </w:tcPr>
          <w:p w14:paraId="2149AC60"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邮政编码</w:t>
            </w:r>
          </w:p>
        </w:tc>
        <w:tc>
          <w:tcPr>
            <w:tcW w:w="2765" w:type="dxa"/>
            <w:gridSpan w:val="3"/>
            <w:vAlign w:val="center"/>
          </w:tcPr>
          <w:p w14:paraId="22669DD1"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3875081E" w14:textId="77777777">
        <w:trPr>
          <w:trHeight w:hRule="exact" w:val="851"/>
          <w:jc w:val="center"/>
        </w:trPr>
        <w:tc>
          <w:tcPr>
            <w:tcW w:w="1862" w:type="dxa"/>
            <w:vMerge w:val="restart"/>
            <w:vAlign w:val="center"/>
          </w:tcPr>
          <w:p w14:paraId="6DA530CF"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联系方式</w:t>
            </w:r>
          </w:p>
        </w:tc>
        <w:tc>
          <w:tcPr>
            <w:tcW w:w="967" w:type="dxa"/>
            <w:vAlign w:val="center"/>
          </w:tcPr>
          <w:p w14:paraId="754E5661"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联系人</w:t>
            </w:r>
          </w:p>
        </w:tc>
        <w:tc>
          <w:tcPr>
            <w:tcW w:w="2483" w:type="dxa"/>
            <w:gridSpan w:val="4"/>
            <w:vAlign w:val="center"/>
          </w:tcPr>
          <w:p w14:paraId="5954B7B4" w14:textId="77777777" w:rsidR="005F64CF" w:rsidRPr="005F44D3" w:rsidRDefault="005F64CF">
            <w:pPr>
              <w:autoSpaceDE w:val="0"/>
              <w:autoSpaceDN w:val="0"/>
              <w:adjustRightInd w:val="0"/>
              <w:snapToGrid w:val="0"/>
              <w:jc w:val="center"/>
              <w:rPr>
                <w:rFonts w:ascii="宋体" w:hAnsi="宋体"/>
                <w:kern w:val="0"/>
                <w:szCs w:val="21"/>
              </w:rPr>
            </w:pPr>
          </w:p>
        </w:tc>
        <w:tc>
          <w:tcPr>
            <w:tcW w:w="1392" w:type="dxa"/>
            <w:vAlign w:val="center"/>
          </w:tcPr>
          <w:p w14:paraId="221866F5"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电话</w:t>
            </w:r>
          </w:p>
        </w:tc>
        <w:tc>
          <w:tcPr>
            <w:tcW w:w="2765" w:type="dxa"/>
            <w:gridSpan w:val="3"/>
            <w:vAlign w:val="center"/>
          </w:tcPr>
          <w:p w14:paraId="1D32946E"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23E54905" w14:textId="77777777">
        <w:trPr>
          <w:trHeight w:hRule="exact" w:val="851"/>
          <w:jc w:val="center"/>
        </w:trPr>
        <w:tc>
          <w:tcPr>
            <w:tcW w:w="1862" w:type="dxa"/>
            <w:vMerge/>
            <w:vAlign w:val="center"/>
          </w:tcPr>
          <w:p w14:paraId="7CC53DA9" w14:textId="77777777" w:rsidR="005F64CF" w:rsidRPr="005F44D3" w:rsidRDefault="005F64CF">
            <w:pPr>
              <w:autoSpaceDE w:val="0"/>
              <w:autoSpaceDN w:val="0"/>
              <w:adjustRightInd w:val="0"/>
              <w:snapToGrid w:val="0"/>
              <w:jc w:val="center"/>
              <w:rPr>
                <w:rFonts w:ascii="宋体" w:hAnsi="宋体"/>
                <w:kern w:val="0"/>
                <w:szCs w:val="21"/>
              </w:rPr>
            </w:pPr>
          </w:p>
        </w:tc>
        <w:tc>
          <w:tcPr>
            <w:tcW w:w="967" w:type="dxa"/>
            <w:vAlign w:val="center"/>
          </w:tcPr>
          <w:p w14:paraId="35DB89A3" w14:textId="77777777" w:rsidR="005F64CF" w:rsidRPr="005F44D3" w:rsidRDefault="003B3ED6">
            <w:pPr>
              <w:tabs>
                <w:tab w:val="left" w:pos="540"/>
              </w:tabs>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传  真</w:t>
            </w:r>
          </w:p>
        </w:tc>
        <w:tc>
          <w:tcPr>
            <w:tcW w:w="2483" w:type="dxa"/>
            <w:gridSpan w:val="4"/>
            <w:vAlign w:val="center"/>
          </w:tcPr>
          <w:p w14:paraId="423BF4D4" w14:textId="77777777" w:rsidR="005F64CF" w:rsidRPr="005F44D3" w:rsidRDefault="005F64CF">
            <w:pPr>
              <w:autoSpaceDE w:val="0"/>
              <w:autoSpaceDN w:val="0"/>
              <w:adjustRightInd w:val="0"/>
              <w:snapToGrid w:val="0"/>
              <w:jc w:val="center"/>
              <w:rPr>
                <w:rFonts w:ascii="宋体" w:hAnsi="宋体"/>
                <w:kern w:val="0"/>
                <w:szCs w:val="21"/>
              </w:rPr>
            </w:pPr>
          </w:p>
        </w:tc>
        <w:tc>
          <w:tcPr>
            <w:tcW w:w="1392" w:type="dxa"/>
            <w:vAlign w:val="center"/>
          </w:tcPr>
          <w:p w14:paraId="112C2EDA"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网址</w:t>
            </w:r>
          </w:p>
        </w:tc>
        <w:tc>
          <w:tcPr>
            <w:tcW w:w="2765" w:type="dxa"/>
            <w:gridSpan w:val="3"/>
            <w:vAlign w:val="center"/>
          </w:tcPr>
          <w:p w14:paraId="670E1FC2"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4DA0E5BB" w14:textId="77777777">
        <w:trPr>
          <w:trHeight w:hRule="exact" w:val="851"/>
          <w:jc w:val="center"/>
        </w:trPr>
        <w:tc>
          <w:tcPr>
            <w:tcW w:w="1862" w:type="dxa"/>
            <w:vAlign w:val="center"/>
          </w:tcPr>
          <w:p w14:paraId="2E2EFBBE"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组织结构</w:t>
            </w:r>
          </w:p>
        </w:tc>
        <w:tc>
          <w:tcPr>
            <w:tcW w:w="7607" w:type="dxa"/>
            <w:gridSpan w:val="9"/>
            <w:vAlign w:val="center"/>
          </w:tcPr>
          <w:p w14:paraId="5B7C60F8"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7BA4A115" w14:textId="77777777">
        <w:trPr>
          <w:trHeight w:hRule="exact" w:val="851"/>
          <w:jc w:val="center"/>
        </w:trPr>
        <w:tc>
          <w:tcPr>
            <w:tcW w:w="1862" w:type="dxa"/>
            <w:vAlign w:val="center"/>
          </w:tcPr>
          <w:p w14:paraId="309A1665"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法定代表人</w:t>
            </w:r>
          </w:p>
        </w:tc>
        <w:tc>
          <w:tcPr>
            <w:tcW w:w="967" w:type="dxa"/>
            <w:vAlign w:val="center"/>
          </w:tcPr>
          <w:p w14:paraId="2259E3E7"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姓  名</w:t>
            </w:r>
          </w:p>
        </w:tc>
        <w:tc>
          <w:tcPr>
            <w:tcW w:w="1024" w:type="dxa"/>
            <w:vAlign w:val="center"/>
          </w:tcPr>
          <w:p w14:paraId="6D88EC22" w14:textId="77777777" w:rsidR="005F64CF" w:rsidRPr="005F44D3" w:rsidRDefault="005F64CF">
            <w:pPr>
              <w:autoSpaceDE w:val="0"/>
              <w:autoSpaceDN w:val="0"/>
              <w:adjustRightInd w:val="0"/>
              <w:snapToGrid w:val="0"/>
              <w:jc w:val="center"/>
              <w:rPr>
                <w:rFonts w:ascii="宋体" w:hAnsi="宋体"/>
                <w:kern w:val="0"/>
                <w:szCs w:val="21"/>
              </w:rPr>
            </w:pPr>
          </w:p>
        </w:tc>
        <w:tc>
          <w:tcPr>
            <w:tcW w:w="1356" w:type="dxa"/>
            <w:gridSpan w:val="2"/>
            <w:vAlign w:val="center"/>
          </w:tcPr>
          <w:p w14:paraId="38D7BEAD"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技术职称</w:t>
            </w:r>
          </w:p>
        </w:tc>
        <w:tc>
          <w:tcPr>
            <w:tcW w:w="2024" w:type="dxa"/>
            <w:gridSpan w:val="3"/>
            <w:vAlign w:val="center"/>
          </w:tcPr>
          <w:p w14:paraId="47BAC319" w14:textId="77777777" w:rsidR="005F64CF" w:rsidRPr="005F44D3" w:rsidRDefault="005F64CF">
            <w:pPr>
              <w:autoSpaceDE w:val="0"/>
              <w:autoSpaceDN w:val="0"/>
              <w:adjustRightInd w:val="0"/>
              <w:snapToGrid w:val="0"/>
              <w:jc w:val="center"/>
              <w:rPr>
                <w:rFonts w:ascii="宋体" w:hAnsi="宋体"/>
                <w:kern w:val="0"/>
                <w:szCs w:val="21"/>
              </w:rPr>
            </w:pPr>
          </w:p>
        </w:tc>
        <w:tc>
          <w:tcPr>
            <w:tcW w:w="925" w:type="dxa"/>
            <w:vAlign w:val="center"/>
          </w:tcPr>
          <w:p w14:paraId="62DB5E29"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电  话</w:t>
            </w:r>
          </w:p>
        </w:tc>
        <w:tc>
          <w:tcPr>
            <w:tcW w:w="1311" w:type="dxa"/>
            <w:vAlign w:val="center"/>
          </w:tcPr>
          <w:p w14:paraId="14B8410F"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3D081C83" w14:textId="77777777">
        <w:trPr>
          <w:trHeight w:hRule="exact" w:val="851"/>
          <w:jc w:val="center"/>
        </w:trPr>
        <w:tc>
          <w:tcPr>
            <w:tcW w:w="1862" w:type="dxa"/>
            <w:vAlign w:val="center"/>
          </w:tcPr>
          <w:p w14:paraId="75C48B27"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技术负责人</w:t>
            </w:r>
          </w:p>
        </w:tc>
        <w:tc>
          <w:tcPr>
            <w:tcW w:w="967" w:type="dxa"/>
            <w:vAlign w:val="center"/>
          </w:tcPr>
          <w:p w14:paraId="101B3FFF"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姓  名</w:t>
            </w:r>
          </w:p>
        </w:tc>
        <w:tc>
          <w:tcPr>
            <w:tcW w:w="1024" w:type="dxa"/>
            <w:vAlign w:val="center"/>
          </w:tcPr>
          <w:p w14:paraId="0072D19D" w14:textId="77777777" w:rsidR="005F64CF" w:rsidRPr="005F44D3" w:rsidRDefault="005F64CF">
            <w:pPr>
              <w:autoSpaceDE w:val="0"/>
              <w:autoSpaceDN w:val="0"/>
              <w:adjustRightInd w:val="0"/>
              <w:snapToGrid w:val="0"/>
              <w:jc w:val="center"/>
              <w:rPr>
                <w:rFonts w:ascii="宋体" w:hAnsi="宋体"/>
                <w:kern w:val="0"/>
                <w:szCs w:val="21"/>
              </w:rPr>
            </w:pPr>
          </w:p>
        </w:tc>
        <w:tc>
          <w:tcPr>
            <w:tcW w:w="1356" w:type="dxa"/>
            <w:gridSpan w:val="2"/>
            <w:vAlign w:val="center"/>
          </w:tcPr>
          <w:p w14:paraId="4FE01B72"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技术职称</w:t>
            </w:r>
          </w:p>
        </w:tc>
        <w:tc>
          <w:tcPr>
            <w:tcW w:w="2024" w:type="dxa"/>
            <w:gridSpan w:val="3"/>
            <w:vAlign w:val="center"/>
          </w:tcPr>
          <w:p w14:paraId="6389D315" w14:textId="77777777" w:rsidR="005F64CF" w:rsidRPr="005F44D3" w:rsidRDefault="005F64CF">
            <w:pPr>
              <w:autoSpaceDE w:val="0"/>
              <w:autoSpaceDN w:val="0"/>
              <w:adjustRightInd w:val="0"/>
              <w:snapToGrid w:val="0"/>
              <w:jc w:val="center"/>
              <w:rPr>
                <w:rFonts w:ascii="宋体" w:hAnsi="宋体"/>
                <w:kern w:val="0"/>
                <w:szCs w:val="21"/>
              </w:rPr>
            </w:pPr>
          </w:p>
        </w:tc>
        <w:tc>
          <w:tcPr>
            <w:tcW w:w="925" w:type="dxa"/>
            <w:vAlign w:val="center"/>
          </w:tcPr>
          <w:p w14:paraId="3973BCCC"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电  话</w:t>
            </w:r>
          </w:p>
        </w:tc>
        <w:tc>
          <w:tcPr>
            <w:tcW w:w="1311" w:type="dxa"/>
            <w:vAlign w:val="center"/>
          </w:tcPr>
          <w:p w14:paraId="281EB4BA"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21E257DE" w14:textId="77777777">
        <w:trPr>
          <w:trHeight w:hRule="exact" w:val="851"/>
          <w:jc w:val="center"/>
        </w:trPr>
        <w:tc>
          <w:tcPr>
            <w:tcW w:w="1862" w:type="dxa"/>
            <w:vAlign w:val="center"/>
          </w:tcPr>
          <w:p w14:paraId="7B3A985D"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成立时间</w:t>
            </w:r>
          </w:p>
        </w:tc>
        <w:tc>
          <w:tcPr>
            <w:tcW w:w="1991" w:type="dxa"/>
            <w:gridSpan w:val="2"/>
            <w:vAlign w:val="center"/>
          </w:tcPr>
          <w:p w14:paraId="11F432A1" w14:textId="77777777" w:rsidR="005F64CF" w:rsidRPr="005F44D3" w:rsidRDefault="005F64CF">
            <w:pPr>
              <w:autoSpaceDE w:val="0"/>
              <w:autoSpaceDN w:val="0"/>
              <w:adjustRightInd w:val="0"/>
              <w:snapToGrid w:val="0"/>
              <w:jc w:val="center"/>
              <w:rPr>
                <w:rFonts w:ascii="宋体" w:hAnsi="宋体"/>
                <w:kern w:val="0"/>
                <w:szCs w:val="21"/>
              </w:rPr>
            </w:pPr>
          </w:p>
        </w:tc>
        <w:tc>
          <w:tcPr>
            <w:tcW w:w="5616" w:type="dxa"/>
            <w:gridSpan w:val="7"/>
            <w:vAlign w:val="center"/>
          </w:tcPr>
          <w:p w14:paraId="6047144A"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员工总人数：</w:t>
            </w:r>
          </w:p>
        </w:tc>
      </w:tr>
      <w:tr w:rsidR="005F64CF" w:rsidRPr="005F44D3" w14:paraId="5152832F" w14:textId="77777777">
        <w:trPr>
          <w:trHeight w:hRule="exact" w:val="851"/>
          <w:jc w:val="center"/>
        </w:trPr>
        <w:tc>
          <w:tcPr>
            <w:tcW w:w="1862" w:type="dxa"/>
            <w:vAlign w:val="center"/>
          </w:tcPr>
          <w:p w14:paraId="0351923B"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企业资质等级</w:t>
            </w:r>
          </w:p>
        </w:tc>
        <w:tc>
          <w:tcPr>
            <w:tcW w:w="1991" w:type="dxa"/>
            <w:gridSpan w:val="2"/>
            <w:vAlign w:val="center"/>
          </w:tcPr>
          <w:p w14:paraId="6B6385D9" w14:textId="77777777" w:rsidR="005F64CF" w:rsidRPr="005F44D3" w:rsidRDefault="005F64CF">
            <w:pPr>
              <w:autoSpaceDE w:val="0"/>
              <w:autoSpaceDN w:val="0"/>
              <w:adjustRightInd w:val="0"/>
              <w:snapToGrid w:val="0"/>
              <w:jc w:val="center"/>
              <w:rPr>
                <w:rFonts w:ascii="宋体" w:hAnsi="宋体"/>
                <w:kern w:val="0"/>
                <w:szCs w:val="21"/>
              </w:rPr>
            </w:pPr>
          </w:p>
        </w:tc>
        <w:tc>
          <w:tcPr>
            <w:tcW w:w="904" w:type="dxa"/>
            <w:vMerge w:val="restart"/>
            <w:vAlign w:val="center"/>
          </w:tcPr>
          <w:p w14:paraId="6412BA50"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其中</w:t>
            </w:r>
          </w:p>
        </w:tc>
        <w:tc>
          <w:tcPr>
            <w:tcW w:w="2476" w:type="dxa"/>
            <w:gridSpan w:val="4"/>
            <w:vAlign w:val="center"/>
          </w:tcPr>
          <w:p w14:paraId="3D826FCC"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项目经理</w:t>
            </w:r>
          </w:p>
        </w:tc>
        <w:tc>
          <w:tcPr>
            <w:tcW w:w="2236" w:type="dxa"/>
            <w:gridSpan w:val="2"/>
            <w:vAlign w:val="center"/>
          </w:tcPr>
          <w:p w14:paraId="5007ABB1"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58433B1A" w14:textId="77777777">
        <w:trPr>
          <w:trHeight w:hRule="exact" w:val="851"/>
          <w:jc w:val="center"/>
        </w:trPr>
        <w:tc>
          <w:tcPr>
            <w:tcW w:w="1862" w:type="dxa"/>
            <w:vAlign w:val="center"/>
          </w:tcPr>
          <w:p w14:paraId="657F92C4"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营业执照号</w:t>
            </w:r>
          </w:p>
        </w:tc>
        <w:tc>
          <w:tcPr>
            <w:tcW w:w="1991" w:type="dxa"/>
            <w:gridSpan w:val="2"/>
            <w:vAlign w:val="center"/>
          </w:tcPr>
          <w:p w14:paraId="6A2E4A3C" w14:textId="77777777" w:rsidR="005F64CF" w:rsidRPr="005F44D3" w:rsidRDefault="005F64CF">
            <w:pPr>
              <w:autoSpaceDE w:val="0"/>
              <w:autoSpaceDN w:val="0"/>
              <w:adjustRightInd w:val="0"/>
              <w:snapToGrid w:val="0"/>
              <w:jc w:val="center"/>
              <w:rPr>
                <w:rFonts w:ascii="宋体" w:hAnsi="宋体"/>
                <w:kern w:val="0"/>
                <w:szCs w:val="21"/>
              </w:rPr>
            </w:pPr>
          </w:p>
        </w:tc>
        <w:tc>
          <w:tcPr>
            <w:tcW w:w="904" w:type="dxa"/>
            <w:vMerge/>
            <w:vAlign w:val="center"/>
          </w:tcPr>
          <w:p w14:paraId="0CE2C242" w14:textId="77777777" w:rsidR="005F64CF" w:rsidRPr="005F44D3" w:rsidRDefault="005F64CF">
            <w:pPr>
              <w:autoSpaceDE w:val="0"/>
              <w:autoSpaceDN w:val="0"/>
              <w:adjustRightInd w:val="0"/>
              <w:snapToGrid w:val="0"/>
              <w:jc w:val="center"/>
              <w:rPr>
                <w:rFonts w:ascii="宋体" w:hAnsi="宋体"/>
                <w:kern w:val="0"/>
                <w:szCs w:val="21"/>
              </w:rPr>
            </w:pPr>
          </w:p>
        </w:tc>
        <w:tc>
          <w:tcPr>
            <w:tcW w:w="2476" w:type="dxa"/>
            <w:gridSpan w:val="4"/>
            <w:vAlign w:val="center"/>
          </w:tcPr>
          <w:p w14:paraId="72430503"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高级职称人员</w:t>
            </w:r>
          </w:p>
        </w:tc>
        <w:tc>
          <w:tcPr>
            <w:tcW w:w="2236" w:type="dxa"/>
            <w:gridSpan w:val="2"/>
            <w:vAlign w:val="center"/>
          </w:tcPr>
          <w:p w14:paraId="10243649"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32099BF0" w14:textId="77777777">
        <w:trPr>
          <w:trHeight w:hRule="exact" w:val="851"/>
          <w:jc w:val="center"/>
        </w:trPr>
        <w:tc>
          <w:tcPr>
            <w:tcW w:w="1862" w:type="dxa"/>
            <w:vAlign w:val="center"/>
          </w:tcPr>
          <w:p w14:paraId="263F3135"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注册资金</w:t>
            </w:r>
          </w:p>
        </w:tc>
        <w:tc>
          <w:tcPr>
            <w:tcW w:w="1991" w:type="dxa"/>
            <w:gridSpan w:val="2"/>
            <w:vAlign w:val="center"/>
          </w:tcPr>
          <w:p w14:paraId="614F9325" w14:textId="77777777" w:rsidR="005F64CF" w:rsidRPr="005F44D3" w:rsidRDefault="005F64CF">
            <w:pPr>
              <w:autoSpaceDE w:val="0"/>
              <w:autoSpaceDN w:val="0"/>
              <w:adjustRightInd w:val="0"/>
              <w:snapToGrid w:val="0"/>
              <w:jc w:val="center"/>
              <w:rPr>
                <w:rFonts w:ascii="宋体" w:hAnsi="宋体"/>
                <w:kern w:val="0"/>
                <w:szCs w:val="21"/>
              </w:rPr>
            </w:pPr>
          </w:p>
        </w:tc>
        <w:tc>
          <w:tcPr>
            <w:tcW w:w="904" w:type="dxa"/>
            <w:vMerge/>
            <w:vAlign w:val="center"/>
          </w:tcPr>
          <w:p w14:paraId="44CCEAED" w14:textId="77777777" w:rsidR="005F64CF" w:rsidRPr="005F44D3" w:rsidRDefault="005F64CF">
            <w:pPr>
              <w:autoSpaceDE w:val="0"/>
              <w:autoSpaceDN w:val="0"/>
              <w:adjustRightInd w:val="0"/>
              <w:snapToGrid w:val="0"/>
              <w:jc w:val="center"/>
              <w:rPr>
                <w:rFonts w:ascii="宋体" w:hAnsi="宋体"/>
                <w:kern w:val="0"/>
                <w:szCs w:val="21"/>
              </w:rPr>
            </w:pPr>
          </w:p>
        </w:tc>
        <w:tc>
          <w:tcPr>
            <w:tcW w:w="2476" w:type="dxa"/>
            <w:gridSpan w:val="4"/>
            <w:vAlign w:val="center"/>
          </w:tcPr>
          <w:p w14:paraId="045D62F0"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中级职称人员</w:t>
            </w:r>
          </w:p>
        </w:tc>
        <w:tc>
          <w:tcPr>
            <w:tcW w:w="2236" w:type="dxa"/>
            <w:gridSpan w:val="2"/>
            <w:vAlign w:val="center"/>
          </w:tcPr>
          <w:p w14:paraId="0DA946B1"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2EAD6226" w14:textId="77777777">
        <w:trPr>
          <w:trHeight w:hRule="exact" w:val="851"/>
          <w:jc w:val="center"/>
        </w:trPr>
        <w:tc>
          <w:tcPr>
            <w:tcW w:w="1862" w:type="dxa"/>
            <w:vAlign w:val="center"/>
          </w:tcPr>
          <w:p w14:paraId="35B02366"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开户银行</w:t>
            </w:r>
          </w:p>
        </w:tc>
        <w:tc>
          <w:tcPr>
            <w:tcW w:w="1991" w:type="dxa"/>
            <w:gridSpan w:val="2"/>
            <w:vAlign w:val="center"/>
          </w:tcPr>
          <w:p w14:paraId="414AD865" w14:textId="77777777" w:rsidR="005F64CF" w:rsidRPr="005F44D3" w:rsidRDefault="005F64CF">
            <w:pPr>
              <w:autoSpaceDE w:val="0"/>
              <w:autoSpaceDN w:val="0"/>
              <w:adjustRightInd w:val="0"/>
              <w:snapToGrid w:val="0"/>
              <w:jc w:val="center"/>
              <w:rPr>
                <w:rFonts w:ascii="宋体" w:hAnsi="宋体"/>
                <w:kern w:val="0"/>
                <w:szCs w:val="21"/>
              </w:rPr>
            </w:pPr>
          </w:p>
        </w:tc>
        <w:tc>
          <w:tcPr>
            <w:tcW w:w="904" w:type="dxa"/>
            <w:vMerge/>
            <w:vAlign w:val="center"/>
          </w:tcPr>
          <w:p w14:paraId="6F5C7A72" w14:textId="77777777" w:rsidR="005F64CF" w:rsidRPr="005F44D3" w:rsidRDefault="005F64CF">
            <w:pPr>
              <w:autoSpaceDE w:val="0"/>
              <w:autoSpaceDN w:val="0"/>
              <w:adjustRightInd w:val="0"/>
              <w:snapToGrid w:val="0"/>
              <w:jc w:val="center"/>
              <w:rPr>
                <w:rFonts w:ascii="宋体" w:hAnsi="宋体"/>
                <w:kern w:val="0"/>
                <w:szCs w:val="21"/>
              </w:rPr>
            </w:pPr>
          </w:p>
        </w:tc>
        <w:tc>
          <w:tcPr>
            <w:tcW w:w="2476" w:type="dxa"/>
            <w:gridSpan w:val="4"/>
            <w:vAlign w:val="center"/>
          </w:tcPr>
          <w:p w14:paraId="49D26CDC"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初级职称人员</w:t>
            </w:r>
          </w:p>
        </w:tc>
        <w:tc>
          <w:tcPr>
            <w:tcW w:w="2236" w:type="dxa"/>
            <w:gridSpan w:val="2"/>
            <w:vAlign w:val="center"/>
          </w:tcPr>
          <w:p w14:paraId="28A72118"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6D762B74" w14:textId="77777777">
        <w:trPr>
          <w:trHeight w:hRule="exact" w:val="851"/>
          <w:jc w:val="center"/>
        </w:trPr>
        <w:tc>
          <w:tcPr>
            <w:tcW w:w="1862" w:type="dxa"/>
            <w:vAlign w:val="center"/>
          </w:tcPr>
          <w:p w14:paraId="4C9B09C5"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hint="eastAsia"/>
                <w:kern w:val="0"/>
                <w:szCs w:val="21"/>
              </w:rPr>
              <w:t>账号</w:t>
            </w:r>
          </w:p>
        </w:tc>
        <w:tc>
          <w:tcPr>
            <w:tcW w:w="1991" w:type="dxa"/>
            <w:gridSpan w:val="2"/>
            <w:vAlign w:val="center"/>
          </w:tcPr>
          <w:p w14:paraId="72D2ACB8" w14:textId="77777777" w:rsidR="005F64CF" w:rsidRPr="005F44D3" w:rsidRDefault="005F64CF">
            <w:pPr>
              <w:autoSpaceDE w:val="0"/>
              <w:autoSpaceDN w:val="0"/>
              <w:adjustRightInd w:val="0"/>
              <w:snapToGrid w:val="0"/>
              <w:jc w:val="center"/>
              <w:rPr>
                <w:rFonts w:ascii="宋体" w:hAnsi="宋体"/>
                <w:kern w:val="0"/>
                <w:szCs w:val="21"/>
              </w:rPr>
            </w:pPr>
          </w:p>
        </w:tc>
        <w:tc>
          <w:tcPr>
            <w:tcW w:w="904" w:type="dxa"/>
            <w:vMerge/>
            <w:vAlign w:val="center"/>
          </w:tcPr>
          <w:p w14:paraId="17390D1A" w14:textId="77777777" w:rsidR="005F64CF" w:rsidRPr="005F44D3" w:rsidRDefault="005F64CF">
            <w:pPr>
              <w:autoSpaceDE w:val="0"/>
              <w:autoSpaceDN w:val="0"/>
              <w:adjustRightInd w:val="0"/>
              <w:snapToGrid w:val="0"/>
              <w:jc w:val="center"/>
              <w:rPr>
                <w:rFonts w:ascii="宋体" w:hAnsi="宋体"/>
                <w:kern w:val="0"/>
                <w:szCs w:val="21"/>
              </w:rPr>
            </w:pPr>
          </w:p>
        </w:tc>
        <w:tc>
          <w:tcPr>
            <w:tcW w:w="2476" w:type="dxa"/>
            <w:gridSpan w:val="4"/>
            <w:vAlign w:val="center"/>
          </w:tcPr>
          <w:p w14:paraId="02B85479" w14:textId="77777777" w:rsidR="005F64CF" w:rsidRPr="005F44D3" w:rsidRDefault="003B3ED6">
            <w:pPr>
              <w:tabs>
                <w:tab w:val="left" w:pos="1240"/>
              </w:tabs>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技</w:t>
            </w:r>
            <w:r w:rsidRPr="005F44D3">
              <w:rPr>
                <w:rFonts w:ascii="宋体" w:hAnsi="宋体"/>
                <w:kern w:val="0"/>
                <w:szCs w:val="21"/>
              </w:rPr>
              <w:tab/>
            </w:r>
            <w:r w:rsidRPr="005F44D3">
              <w:rPr>
                <w:rFonts w:ascii="宋体" w:hAnsi="宋体" w:cs="MingLiU" w:hint="eastAsia"/>
                <w:kern w:val="0"/>
                <w:szCs w:val="21"/>
              </w:rPr>
              <w:t>工</w:t>
            </w:r>
          </w:p>
        </w:tc>
        <w:tc>
          <w:tcPr>
            <w:tcW w:w="2236" w:type="dxa"/>
            <w:gridSpan w:val="2"/>
            <w:vAlign w:val="center"/>
          </w:tcPr>
          <w:p w14:paraId="748D5802"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3499DB9D" w14:textId="77777777">
        <w:trPr>
          <w:trHeight w:hRule="exact" w:val="851"/>
          <w:jc w:val="center"/>
        </w:trPr>
        <w:tc>
          <w:tcPr>
            <w:tcW w:w="1862" w:type="dxa"/>
            <w:vAlign w:val="center"/>
          </w:tcPr>
          <w:p w14:paraId="696DF31B"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经营范围</w:t>
            </w:r>
          </w:p>
        </w:tc>
        <w:tc>
          <w:tcPr>
            <w:tcW w:w="7607" w:type="dxa"/>
            <w:gridSpan w:val="9"/>
            <w:vAlign w:val="center"/>
          </w:tcPr>
          <w:p w14:paraId="3A14374A"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4DBB029E" w14:textId="77777777">
        <w:trPr>
          <w:trHeight w:hRule="exact" w:val="851"/>
          <w:jc w:val="center"/>
        </w:trPr>
        <w:tc>
          <w:tcPr>
            <w:tcW w:w="1862" w:type="dxa"/>
            <w:vAlign w:val="center"/>
          </w:tcPr>
          <w:p w14:paraId="0D8AE5B0"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备注</w:t>
            </w:r>
          </w:p>
        </w:tc>
        <w:tc>
          <w:tcPr>
            <w:tcW w:w="7607" w:type="dxa"/>
            <w:gridSpan w:val="9"/>
            <w:vAlign w:val="center"/>
          </w:tcPr>
          <w:p w14:paraId="249A47A3" w14:textId="77777777" w:rsidR="005F64CF" w:rsidRPr="005F44D3" w:rsidRDefault="005F64CF">
            <w:pPr>
              <w:autoSpaceDE w:val="0"/>
              <w:autoSpaceDN w:val="0"/>
              <w:adjustRightInd w:val="0"/>
              <w:snapToGrid w:val="0"/>
              <w:jc w:val="center"/>
              <w:rPr>
                <w:rFonts w:ascii="宋体" w:hAnsi="宋体"/>
                <w:kern w:val="0"/>
                <w:szCs w:val="21"/>
              </w:rPr>
            </w:pPr>
          </w:p>
        </w:tc>
      </w:tr>
    </w:tbl>
    <w:p w14:paraId="1A604F67" w14:textId="77777777" w:rsidR="005F64CF" w:rsidRPr="005F44D3" w:rsidRDefault="005F64CF">
      <w:pPr>
        <w:spacing w:line="360" w:lineRule="auto"/>
        <w:jc w:val="center"/>
        <w:rPr>
          <w:rFonts w:ascii="宋体" w:hAnsi="宋体"/>
          <w:szCs w:val="21"/>
        </w:rPr>
      </w:pPr>
    </w:p>
    <w:p w14:paraId="7BD2DA63" w14:textId="77777777" w:rsidR="005F64CF" w:rsidRPr="005F44D3" w:rsidRDefault="005F64CF">
      <w:pPr>
        <w:spacing w:line="360" w:lineRule="auto"/>
        <w:jc w:val="left"/>
        <w:rPr>
          <w:rFonts w:ascii="宋体" w:hAnsi="宋体"/>
          <w:snapToGrid w:val="0"/>
          <w:kern w:val="0"/>
          <w:sz w:val="32"/>
          <w:szCs w:val="32"/>
        </w:rPr>
      </w:pPr>
      <w:bookmarkStart w:id="748" w:name="_Toc287607889"/>
      <w:bookmarkStart w:id="749" w:name="_Toc430530551"/>
      <w:bookmarkStart w:id="750" w:name="_Toc287620835"/>
      <w:bookmarkStart w:id="751" w:name="_Toc509218865"/>
      <w:bookmarkStart w:id="752" w:name="_Toc57820663"/>
      <w:bookmarkStart w:id="753" w:name="_Toc277082661"/>
      <w:bookmarkStart w:id="754" w:name="_Toc224103516"/>
      <w:bookmarkStart w:id="755" w:name="_Toc534185842"/>
      <w:bookmarkEnd w:id="746"/>
      <w:bookmarkEnd w:id="747"/>
    </w:p>
    <w:p w14:paraId="6310FC1A" w14:textId="77777777" w:rsidR="005F64CF" w:rsidRPr="005F44D3" w:rsidRDefault="003B3ED6" w:rsidP="007E249C">
      <w:pPr>
        <w:spacing w:after="260"/>
        <w:jc w:val="center"/>
        <w:rPr>
          <w:rFonts w:ascii="宋体" w:hAnsi="宋体"/>
          <w:b/>
          <w:kern w:val="0"/>
        </w:rPr>
      </w:pPr>
      <w:r w:rsidRPr="005F44D3">
        <w:rPr>
          <w:rFonts w:ascii="宋体" w:hAnsi="宋体" w:hint="eastAsia"/>
          <w:kern w:val="0"/>
          <w:sz w:val="32"/>
        </w:rPr>
        <w:lastRenderedPageBreak/>
        <w:t>（三）项目管理机构</w:t>
      </w:r>
    </w:p>
    <w:p w14:paraId="1DA46044" w14:textId="77777777" w:rsidR="005F64CF" w:rsidRPr="005F44D3" w:rsidRDefault="003B3ED6">
      <w:pPr>
        <w:autoSpaceDE w:val="0"/>
        <w:autoSpaceDN w:val="0"/>
        <w:adjustRightInd w:val="0"/>
        <w:snapToGrid w:val="0"/>
        <w:spacing w:line="360" w:lineRule="auto"/>
        <w:jc w:val="center"/>
        <w:rPr>
          <w:rFonts w:ascii="宋体" w:hAnsi="宋体" w:cs="MingLiU"/>
          <w:kern w:val="0"/>
          <w:sz w:val="28"/>
          <w:szCs w:val="28"/>
        </w:rPr>
      </w:pPr>
      <w:r w:rsidRPr="005F44D3">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5F64CF" w:rsidRPr="005F44D3" w14:paraId="75A8DD9F" w14:textId="77777777">
        <w:trPr>
          <w:trHeight w:hRule="exact" w:val="508"/>
        </w:trPr>
        <w:tc>
          <w:tcPr>
            <w:tcW w:w="856" w:type="dxa"/>
            <w:vMerge w:val="restart"/>
            <w:noWrap/>
            <w:vAlign w:val="center"/>
          </w:tcPr>
          <w:p w14:paraId="460DDCFB"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职务</w:t>
            </w:r>
          </w:p>
        </w:tc>
        <w:tc>
          <w:tcPr>
            <w:tcW w:w="734" w:type="dxa"/>
            <w:vMerge w:val="restart"/>
            <w:noWrap/>
            <w:vAlign w:val="center"/>
          </w:tcPr>
          <w:p w14:paraId="1CE35F94"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姓名</w:t>
            </w:r>
          </w:p>
        </w:tc>
        <w:tc>
          <w:tcPr>
            <w:tcW w:w="776" w:type="dxa"/>
            <w:vMerge w:val="restart"/>
            <w:noWrap/>
            <w:vAlign w:val="center"/>
          </w:tcPr>
          <w:p w14:paraId="59D674CD"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职称</w:t>
            </w:r>
          </w:p>
        </w:tc>
        <w:tc>
          <w:tcPr>
            <w:tcW w:w="6220" w:type="dxa"/>
            <w:gridSpan w:val="5"/>
            <w:noWrap/>
            <w:vAlign w:val="center"/>
          </w:tcPr>
          <w:p w14:paraId="134BB39E"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执业或职业资格证明</w:t>
            </w:r>
          </w:p>
        </w:tc>
        <w:tc>
          <w:tcPr>
            <w:tcW w:w="896" w:type="dxa"/>
            <w:noWrap/>
            <w:vAlign w:val="center"/>
          </w:tcPr>
          <w:p w14:paraId="5A367164"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备注</w:t>
            </w:r>
          </w:p>
        </w:tc>
      </w:tr>
      <w:tr w:rsidR="005F64CF" w:rsidRPr="005F44D3" w14:paraId="383A8E05" w14:textId="77777777">
        <w:trPr>
          <w:trHeight w:hRule="exact" w:val="508"/>
        </w:trPr>
        <w:tc>
          <w:tcPr>
            <w:tcW w:w="856" w:type="dxa"/>
            <w:vMerge/>
            <w:noWrap/>
          </w:tcPr>
          <w:p w14:paraId="6A4B03DC"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vMerge/>
            <w:noWrap/>
          </w:tcPr>
          <w:p w14:paraId="5AE00CBA"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vMerge/>
            <w:noWrap/>
          </w:tcPr>
          <w:p w14:paraId="6055146F"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vAlign w:val="center"/>
          </w:tcPr>
          <w:p w14:paraId="3AFDD080"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证书名称</w:t>
            </w:r>
          </w:p>
        </w:tc>
        <w:tc>
          <w:tcPr>
            <w:tcW w:w="776" w:type="dxa"/>
            <w:noWrap/>
            <w:vAlign w:val="center"/>
          </w:tcPr>
          <w:p w14:paraId="363480BD"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级别</w:t>
            </w:r>
          </w:p>
        </w:tc>
        <w:tc>
          <w:tcPr>
            <w:tcW w:w="778" w:type="dxa"/>
            <w:noWrap/>
            <w:vAlign w:val="center"/>
          </w:tcPr>
          <w:p w14:paraId="173B9C05"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证号</w:t>
            </w:r>
          </w:p>
        </w:tc>
        <w:tc>
          <w:tcPr>
            <w:tcW w:w="776" w:type="dxa"/>
            <w:noWrap/>
            <w:vAlign w:val="center"/>
          </w:tcPr>
          <w:p w14:paraId="64DD189F"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专业</w:t>
            </w:r>
          </w:p>
        </w:tc>
        <w:tc>
          <w:tcPr>
            <w:tcW w:w="2723" w:type="dxa"/>
            <w:noWrap/>
            <w:vAlign w:val="center"/>
          </w:tcPr>
          <w:p w14:paraId="11067D6E"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cs="MingLiU" w:hint="eastAsia"/>
                <w:kern w:val="0"/>
                <w:szCs w:val="21"/>
              </w:rPr>
              <w:t>养老保险</w:t>
            </w:r>
          </w:p>
        </w:tc>
        <w:tc>
          <w:tcPr>
            <w:tcW w:w="896" w:type="dxa"/>
            <w:noWrap/>
          </w:tcPr>
          <w:p w14:paraId="4106AD7E"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16DAACA2" w14:textId="77777777">
        <w:trPr>
          <w:trHeight w:hRule="exact" w:val="508"/>
        </w:trPr>
        <w:tc>
          <w:tcPr>
            <w:tcW w:w="856" w:type="dxa"/>
            <w:noWrap/>
            <w:vAlign w:val="center"/>
          </w:tcPr>
          <w:p w14:paraId="39672817"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hint="eastAsia"/>
                <w:kern w:val="0"/>
                <w:szCs w:val="21"/>
              </w:rPr>
              <w:t>项目经理</w:t>
            </w:r>
          </w:p>
        </w:tc>
        <w:tc>
          <w:tcPr>
            <w:tcW w:w="734" w:type="dxa"/>
            <w:noWrap/>
          </w:tcPr>
          <w:p w14:paraId="4579BEC4"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6A9838D2"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6CC8C566"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6D49D695"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44BA0E23"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30BD1FDF"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627C689B"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59C5DDCB"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02B7343B" w14:textId="77777777">
        <w:trPr>
          <w:trHeight w:hRule="exact" w:val="803"/>
        </w:trPr>
        <w:tc>
          <w:tcPr>
            <w:tcW w:w="856" w:type="dxa"/>
            <w:noWrap/>
            <w:vAlign w:val="center"/>
          </w:tcPr>
          <w:p w14:paraId="5E1D8E4E"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hint="eastAsia"/>
                <w:kern w:val="0"/>
                <w:szCs w:val="21"/>
              </w:rPr>
              <w:t>项目技术负责人</w:t>
            </w:r>
          </w:p>
        </w:tc>
        <w:tc>
          <w:tcPr>
            <w:tcW w:w="734" w:type="dxa"/>
            <w:noWrap/>
          </w:tcPr>
          <w:p w14:paraId="2EE91CCE"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002D5D7"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47D26C20"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6E8AEB5A"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6273D2D4"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106C0807"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1B7CB56F"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1A492257"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5FF66A81" w14:textId="77777777">
        <w:trPr>
          <w:trHeight w:hRule="exact" w:val="508"/>
        </w:trPr>
        <w:tc>
          <w:tcPr>
            <w:tcW w:w="856" w:type="dxa"/>
            <w:noWrap/>
          </w:tcPr>
          <w:p w14:paraId="495B7FFE"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564A14D5"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730E0CE3"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7D1154AD"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1CEA6690"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676D6393"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6A91E042"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7955265B"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52AD5DDB"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794BF602" w14:textId="77777777">
        <w:trPr>
          <w:trHeight w:hRule="exact" w:val="508"/>
        </w:trPr>
        <w:tc>
          <w:tcPr>
            <w:tcW w:w="856" w:type="dxa"/>
            <w:noWrap/>
          </w:tcPr>
          <w:p w14:paraId="0B60CFCD"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1C10A565"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5A5D6D4"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062F5345"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609A1FC8"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13C231D2"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1BFE09ED"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7BCF8B42"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641E4BB9"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5C53F0F7" w14:textId="77777777">
        <w:trPr>
          <w:trHeight w:hRule="exact" w:val="508"/>
        </w:trPr>
        <w:tc>
          <w:tcPr>
            <w:tcW w:w="856" w:type="dxa"/>
            <w:noWrap/>
          </w:tcPr>
          <w:p w14:paraId="7229A9F4"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4369DFF7"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FC1D6FA"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5A612343"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5B92B780"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26969480"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79CBB4A9"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16DEA026"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75B282E1"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204E6DFD" w14:textId="77777777">
        <w:trPr>
          <w:trHeight w:hRule="exact" w:val="508"/>
        </w:trPr>
        <w:tc>
          <w:tcPr>
            <w:tcW w:w="856" w:type="dxa"/>
            <w:noWrap/>
          </w:tcPr>
          <w:p w14:paraId="1B501E0E"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6B9DCF42"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2024FE74"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46427C23"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7FA115F0"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61D3A679"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0FA66DC4"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7ECDAAB4"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331AA591"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76AA61D1" w14:textId="77777777">
        <w:trPr>
          <w:trHeight w:hRule="exact" w:val="508"/>
        </w:trPr>
        <w:tc>
          <w:tcPr>
            <w:tcW w:w="856" w:type="dxa"/>
            <w:noWrap/>
          </w:tcPr>
          <w:p w14:paraId="7BDE533B"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1B2BF3D9"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00369797"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49622178"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54AAD97A"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3966003A"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192381EC"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023BEDD7"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501FFFEF"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44D0E365" w14:textId="77777777">
        <w:trPr>
          <w:trHeight w:hRule="exact" w:val="508"/>
        </w:trPr>
        <w:tc>
          <w:tcPr>
            <w:tcW w:w="856" w:type="dxa"/>
            <w:noWrap/>
          </w:tcPr>
          <w:p w14:paraId="017798A6"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6427C662"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64F292A4"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48F0783E"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C41B41F"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0FA7DBB0"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35A39AEC"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607B1B1C"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6DCBF708"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674AD071" w14:textId="77777777">
        <w:trPr>
          <w:trHeight w:hRule="exact" w:val="508"/>
        </w:trPr>
        <w:tc>
          <w:tcPr>
            <w:tcW w:w="856" w:type="dxa"/>
            <w:noWrap/>
          </w:tcPr>
          <w:p w14:paraId="1CB06C57"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3739067F"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21BAF527"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1C5BA9CB"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038D954F"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69A5B2E4"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14CCC1B4"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0E2FC6F3"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59F0005D"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3DF38105" w14:textId="77777777">
        <w:trPr>
          <w:trHeight w:hRule="exact" w:val="508"/>
        </w:trPr>
        <w:tc>
          <w:tcPr>
            <w:tcW w:w="856" w:type="dxa"/>
            <w:noWrap/>
          </w:tcPr>
          <w:p w14:paraId="3C2B6507"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67CF9F8C"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2328AE2E"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6AAED8E6"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50C3E69D"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067306EE"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05DD8F8A"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1FD841A7"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465B7710"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1B21ABDB" w14:textId="77777777">
        <w:trPr>
          <w:trHeight w:hRule="exact" w:val="508"/>
        </w:trPr>
        <w:tc>
          <w:tcPr>
            <w:tcW w:w="856" w:type="dxa"/>
            <w:noWrap/>
          </w:tcPr>
          <w:p w14:paraId="41A97F59"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1E874DB4"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7BCBA19"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2E3C2467"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544D5CA8"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36E87FAF"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10773092"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478F1C44"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583C44A1"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7146AE1C" w14:textId="77777777">
        <w:trPr>
          <w:trHeight w:hRule="exact" w:val="508"/>
        </w:trPr>
        <w:tc>
          <w:tcPr>
            <w:tcW w:w="856" w:type="dxa"/>
            <w:noWrap/>
          </w:tcPr>
          <w:p w14:paraId="75CAC274"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7E92CA6E"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606CEC8C"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4DBBAA2C"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337C48BB"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41FEF33E"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6CC66C09"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132B7F4C"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06BF3AFD"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5E19DEDF" w14:textId="77777777">
        <w:trPr>
          <w:trHeight w:hRule="exact" w:val="508"/>
        </w:trPr>
        <w:tc>
          <w:tcPr>
            <w:tcW w:w="856" w:type="dxa"/>
            <w:noWrap/>
          </w:tcPr>
          <w:p w14:paraId="3F925CD6"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6D005089"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01E8CF5"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6F127023"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3164E674"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06E9ADCF"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DBDA47B"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7F5BEB0E"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04557944"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69D4BB86" w14:textId="77777777">
        <w:trPr>
          <w:trHeight w:hRule="exact" w:val="508"/>
        </w:trPr>
        <w:tc>
          <w:tcPr>
            <w:tcW w:w="856" w:type="dxa"/>
            <w:noWrap/>
          </w:tcPr>
          <w:p w14:paraId="2188018E"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79B077AE"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01EC38EA"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5E500F4B"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067A97C"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63DDC07A"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D2DFEA2"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788E5F6B"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08EF9285"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69967563" w14:textId="77777777">
        <w:trPr>
          <w:trHeight w:hRule="exact" w:val="508"/>
        </w:trPr>
        <w:tc>
          <w:tcPr>
            <w:tcW w:w="856" w:type="dxa"/>
            <w:noWrap/>
          </w:tcPr>
          <w:p w14:paraId="212B0143"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09DC2B4E"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5E75F925"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6EE3E7EA"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3844F64B"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48A95F81"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24C1C3E9"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388598A3"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783D7AA1"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2FA91306" w14:textId="77777777">
        <w:trPr>
          <w:trHeight w:hRule="exact" w:val="508"/>
        </w:trPr>
        <w:tc>
          <w:tcPr>
            <w:tcW w:w="856" w:type="dxa"/>
            <w:noWrap/>
          </w:tcPr>
          <w:p w14:paraId="4C223D64"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589A0AC8"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289C7240"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14D7C1B1"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342E5EDF"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71FA53FF"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2B754650"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4D173B76"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0F50F3E3"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02CBCC56" w14:textId="77777777">
        <w:trPr>
          <w:trHeight w:hRule="exact" w:val="508"/>
        </w:trPr>
        <w:tc>
          <w:tcPr>
            <w:tcW w:w="856" w:type="dxa"/>
            <w:noWrap/>
          </w:tcPr>
          <w:p w14:paraId="044B9291"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62427FCB"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2C2D74A6"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66E0DF57"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5BE5010B"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7B65E72C"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0F627D92"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507803CF"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2736F7C3" w14:textId="77777777" w:rsidR="005F64CF" w:rsidRPr="005F44D3" w:rsidRDefault="005F64CF">
            <w:pPr>
              <w:autoSpaceDE w:val="0"/>
              <w:autoSpaceDN w:val="0"/>
              <w:adjustRightInd w:val="0"/>
              <w:snapToGrid w:val="0"/>
              <w:jc w:val="left"/>
              <w:rPr>
                <w:rFonts w:ascii="宋体" w:hAnsi="宋体"/>
                <w:kern w:val="0"/>
                <w:szCs w:val="21"/>
              </w:rPr>
            </w:pPr>
          </w:p>
        </w:tc>
      </w:tr>
      <w:tr w:rsidR="005F64CF" w:rsidRPr="005F44D3" w14:paraId="39F6EE7D" w14:textId="77777777">
        <w:trPr>
          <w:trHeight w:hRule="exact" w:val="508"/>
        </w:trPr>
        <w:tc>
          <w:tcPr>
            <w:tcW w:w="856" w:type="dxa"/>
            <w:noWrap/>
          </w:tcPr>
          <w:p w14:paraId="5F6AA036" w14:textId="77777777" w:rsidR="005F64CF" w:rsidRPr="005F44D3" w:rsidRDefault="005F64CF">
            <w:pPr>
              <w:autoSpaceDE w:val="0"/>
              <w:autoSpaceDN w:val="0"/>
              <w:adjustRightInd w:val="0"/>
              <w:snapToGrid w:val="0"/>
              <w:jc w:val="left"/>
              <w:rPr>
                <w:rFonts w:ascii="宋体" w:hAnsi="宋体"/>
                <w:kern w:val="0"/>
                <w:szCs w:val="21"/>
              </w:rPr>
            </w:pPr>
          </w:p>
        </w:tc>
        <w:tc>
          <w:tcPr>
            <w:tcW w:w="734" w:type="dxa"/>
            <w:noWrap/>
          </w:tcPr>
          <w:p w14:paraId="18910E77"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0FE4A35B" w14:textId="77777777" w:rsidR="005F64CF" w:rsidRPr="005F44D3" w:rsidRDefault="005F64CF">
            <w:pPr>
              <w:autoSpaceDE w:val="0"/>
              <w:autoSpaceDN w:val="0"/>
              <w:adjustRightInd w:val="0"/>
              <w:snapToGrid w:val="0"/>
              <w:jc w:val="left"/>
              <w:rPr>
                <w:rFonts w:ascii="宋体" w:hAnsi="宋体"/>
                <w:kern w:val="0"/>
                <w:szCs w:val="21"/>
              </w:rPr>
            </w:pPr>
          </w:p>
        </w:tc>
        <w:tc>
          <w:tcPr>
            <w:tcW w:w="1167" w:type="dxa"/>
            <w:noWrap/>
          </w:tcPr>
          <w:p w14:paraId="515B8F68"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40996F35" w14:textId="77777777" w:rsidR="005F64CF" w:rsidRPr="005F44D3" w:rsidRDefault="005F64CF">
            <w:pPr>
              <w:autoSpaceDE w:val="0"/>
              <w:autoSpaceDN w:val="0"/>
              <w:adjustRightInd w:val="0"/>
              <w:snapToGrid w:val="0"/>
              <w:jc w:val="left"/>
              <w:rPr>
                <w:rFonts w:ascii="宋体" w:hAnsi="宋体"/>
                <w:kern w:val="0"/>
                <w:szCs w:val="21"/>
              </w:rPr>
            </w:pPr>
          </w:p>
        </w:tc>
        <w:tc>
          <w:tcPr>
            <w:tcW w:w="778" w:type="dxa"/>
            <w:noWrap/>
          </w:tcPr>
          <w:p w14:paraId="594C29B5" w14:textId="77777777" w:rsidR="005F64CF" w:rsidRPr="005F44D3" w:rsidRDefault="005F64CF">
            <w:pPr>
              <w:autoSpaceDE w:val="0"/>
              <w:autoSpaceDN w:val="0"/>
              <w:adjustRightInd w:val="0"/>
              <w:snapToGrid w:val="0"/>
              <w:jc w:val="left"/>
              <w:rPr>
                <w:rFonts w:ascii="宋体" w:hAnsi="宋体"/>
                <w:kern w:val="0"/>
                <w:szCs w:val="21"/>
              </w:rPr>
            </w:pPr>
          </w:p>
        </w:tc>
        <w:tc>
          <w:tcPr>
            <w:tcW w:w="776" w:type="dxa"/>
            <w:noWrap/>
          </w:tcPr>
          <w:p w14:paraId="59E8DC58" w14:textId="77777777" w:rsidR="005F64CF" w:rsidRPr="005F44D3" w:rsidRDefault="005F64CF">
            <w:pPr>
              <w:autoSpaceDE w:val="0"/>
              <w:autoSpaceDN w:val="0"/>
              <w:adjustRightInd w:val="0"/>
              <w:snapToGrid w:val="0"/>
              <w:jc w:val="left"/>
              <w:rPr>
                <w:rFonts w:ascii="宋体" w:hAnsi="宋体"/>
                <w:kern w:val="0"/>
                <w:szCs w:val="21"/>
              </w:rPr>
            </w:pPr>
          </w:p>
        </w:tc>
        <w:tc>
          <w:tcPr>
            <w:tcW w:w="2723" w:type="dxa"/>
            <w:noWrap/>
          </w:tcPr>
          <w:p w14:paraId="555A02C5" w14:textId="77777777" w:rsidR="005F64CF" w:rsidRPr="005F44D3" w:rsidRDefault="005F64CF">
            <w:pPr>
              <w:autoSpaceDE w:val="0"/>
              <w:autoSpaceDN w:val="0"/>
              <w:adjustRightInd w:val="0"/>
              <w:snapToGrid w:val="0"/>
              <w:jc w:val="left"/>
              <w:rPr>
                <w:rFonts w:ascii="宋体" w:hAnsi="宋体"/>
                <w:kern w:val="0"/>
                <w:szCs w:val="21"/>
              </w:rPr>
            </w:pPr>
          </w:p>
        </w:tc>
        <w:tc>
          <w:tcPr>
            <w:tcW w:w="896" w:type="dxa"/>
            <w:noWrap/>
          </w:tcPr>
          <w:p w14:paraId="7929217F" w14:textId="77777777" w:rsidR="005F64CF" w:rsidRPr="005F44D3" w:rsidRDefault="005F64CF">
            <w:pPr>
              <w:autoSpaceDE w:val="0"/>
              <w:autoSpaceDN w:val="0"/>
              <w:adjustRightInd w:val="0"/>
              <w:snapToGrid w:val="0"/>
              <w:jc w:val="left"/>
              <w:rPr>
                <w:rFonts w:ascii="宋体" w:hAnsi="宋体"/>
                <w:kern w:val="0"/>
                <w:szCs w:val="21"/>
              </w:rPr>
            </w:pPr>
          </w:p>
        </w:tc>
      </w:tr>
    </w:tbl>
    <w:p w14:paraId="5127F3DF" w14:textId="77777777" w:rsidR="005F64CF" w:rsidRPr="005F44D3" w:rsidRDefault="005F64CF">
      <w:pPr>
        <w:spacing w:line="20" w:lineRule="exact"/>
        <w:jc w:val="center"/>
        <w:rPr>
          <w:rFonts w:ascii="宋体" w:hAnsi="宋体"/>
          <w:szCs w:val="21"/>
        </w:rPr>
      </w:pPr>
    </w:p>
    <w:p w14:paraId="04C39047" w14:textId="77777777" w:rsidR="005F64CF" w:rsidRPr="005F44D3" w:rsidRDefault="003B3ED6">
      <w:pPr>
        <w:spacing w:line="360" w:lineRule="auto"/>
        <w:ind w:firstLineChars="200" w:firstLine="420"/>
        <w:jc w:val="left"/>
        <w:rPr>
          <w:rFonts w:ascii="宋体" w:hAnsi="宋体"/>
          <w:szCs w:val="21"/>
        </w:rPr>
      </w:pPr>
      <w:r w:rsidRPr="005F44D3">
        <w:rPr>
          <w:rFonts w:ascii="宋体" w:hAnsi="宋体" w:hint="eastAsia"/>
          <w:szCs w:val="21"/>
        </w:rPr>
        <w:t>备注：本表仅填项目经理、项目技术负责人相关信息</w:t>
      </w:r>
    </w:p>
    <w:p w14:paraId="5D82943C" w14:textId="77777777" w:rsidR="005F64CF" w:rsidRPr="005F44D3" w:rsidRDefault="003B3ED6">
      <w:pPr>
        <w:spacing w:line="360" w:lineRule="auto"/>
        <w:ind w:firstLine="640"/>
        <w:jc w:val="center"/>
        <w:rPr>
          <w:rFonts w:ascii="宋体" w:hAnsi="宋体"/>
          <w:sz w:val="32"/>
          <w:szCs w:val="32"/>
        </w:rPr>
      </w:pPr>
      <w:r w:rsidRPr="005F44D3">
        <w:rPr>
          <w:rFonts w:ascii="宋体" w:hAnsi="宋体"/>
          <w:sz w:val="32"/>
          <w:szCs w:val="32"/>
        </w:rPr>
        <w:br w:type="page"/>
      </w:r>
      <w:r w:rsidRPr="005F44D3">
        <w:rPr>
          <w:rFonts w:ascii="宋体" w:hAnsi="宋体" w:hint="eastAsia"/>
          <w:sz w:val="32"/>
          <w:szCs w:val="32"/>
        </w:rPr>
        <w:lastRenderedPageBreak/>
        <w:t>项目经理及项目技术负责人简历表</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5F64CF" w:rsidRPr="005F44D3" w14:paraId="172B85EA" w14:textId="77777777">
        <w:trPr>
          <w:trHeight w:hRule="exact" w:val="712"/>
        </w:trPr>
        <w:tc>
          <w:tcPr>
            <w:tcW w:w="1306" w:type="dxa"/>
            <w:noWrap/>
            <w:vAlign w:val="center"/>
          </w:tcPr>
          <w:p w14:paraId="757DB496" w14:textId="77777777" w:rsidR="005F64CF" w:rsidRPr="005F44D3" w:rsidRDefault="003B3ED6">
            <w:pPr>
              <w:tabs>
                <w:tab w:val="left" w:pos="520"/>
              </w:tabs>
              <w:autoSpaceDE w:val="0"/>
              <w:autoSpaceDN w:val="0"/>
              <w:adjustRightInd w:val="0"/>
              <w:snapToGrid w:val="0"/>
              <w:jc w:val="center"/>
              <w:rPr>
                <w:rFonts w:ascii="宋体" w:hAnsi="宋体"/>
                <w:kern w:val="0"/>
                <w:szCs w:val="21"/>
              </w:rPr>
            </w:pPr>
            <w:r w:rsidRPr="005F44D3">
              <w:rPr>
                <w:rFonts w:ascii="宋体" w:hAnsi="宋体"/>
                <w:kern w:val="0"/>
                <w:szCs w:val="21"/>
              </w:rPr>
              <w:t>姓名</w:t>
            </w:r>
          </w:p>
        </w:tc>
        <w:tc>
          <w:tcPr>
            <w:tcW w:w="1190" w:type="dxa"/>
            <w:gridSpan w:val="2"/>
            <w:noWrap/>
            <w:vAlign w:val="center"/>
          </w:tcPr>
          <w:p w14:paraId="7285C2D2" w14:textId="77777777" w:rsidR="005F64CF" w:rsidRPr="005F44D3" w:rsidRDefault="005F64CF">
            <w:pPr>
              <w:autoSpaceDE w:val="0"/>
              <w:autoSpaceDN w:val="0"/>
              <w:adjustRightInd w:val="0"/>
              <w:snapToGrid w:val="0"/>
              <w:jc w:val="center"/>
              <w:rPr>
                <w:rFonts w:ascii="宋体" w:hAnsi="宋体"/>
                <w:kern w:val="0"/>
                <w:szCs w:val="21"/>
              </w:rPr>
            </w:pPr>
          </w:p>
        </w:tc>
        <w:tc>
          <w:tcPr>
            <w:tcW w:w="1020" w:type="dxa"/>
            <w:noWrap/>
            <w:vAlign w:val="center"/>
          </w:tcPr>
          <w:p w14:paraId="108FD486"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年龄</w:t>
            </w:r>
          </w:p>
        </w:tc>
        <w:tc>
          <w:tcPr>
            <w:tcW w:w="1175" w:type="dxa"/>
            <w:noWrap/>
            <w:vAlign w:val="center"/>
          </w:tcPr>
          <w:p w14:paraId="78D8D13F" w14:textId="77777777" w:rsidR="005F64CF" w:rsidRPr="005F44D3" w:rsidRDefault="005F64CF">
            <w:pPr>
              <w:autoSpaceDE w:val="0"/>
              <w:autoSpaceDN w:val="0"/>
              <w:adjustRightInd w:val="0"/>
              <w:snapToGrid w:val="0"/>
              <w:jc w:val="center"/>
              <w:rPr>
                <w:rFonts w:ascii="宋体" w:hAnsi="宋体"/>
                <w:kern w:val="0"/>
                <w:szCs w:val="21"/>
              </w:rPr>
            </w:pPr>
          </w:p>
        </w:tc>
        <w:tc>
          <w:tcPr>
            <w:tcW w:w="2346" w:type="dxa"/>
            <w:gridSpan w:val="3"/>
            <w:noWrap/>
            <w:vAlign w:val="center"/>
          </w:tcPr>
          <w:p w14:paraId="30E06369"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学历</w:t>
            </w:r>
          </w:p>
        </w:tc>
        <w:tc>
          <w:tcPr>
            <w:tcW w:w="2528" w:type="dxa"/>
            <w:noWrap/>
            <w:vAlign w:val="center"/>
          </w:tcPr>
          <w:p w14:paraId="2B5280FF"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21766F42" w14:textId="77777777">
        <w:trPr>
          <w:trHeight w:hRule="exact" w:val="712"/>
        </w:trPr>
        <w:tc>
          <w:tcPr>
            <w:tcW w:w="1306" w:type="dxa"/>
            <w:noWrap/>
            <w:vAlign w:val="center"/>
          </w:tcPr>
          <w:p w14:paraId="7BBD1C39" w14:textId="77777777" w:rsidR="005F64CF" w:rsidRPr="005F44D3" w:rsidRDefault="003B3ED6">
            <w:pPr>
              <w:tabs>
                <w:tab w:val="left" w:pos="520"/>
              </w:tabs>
              <w:autoSpaceDE w:val="0"/>
              <w:autoSpaceDN w:val="0"/>
              <w:adjustRightInd w:val="0"/>
              <w:snapToGrid w:val="0"/>
              <w:jc w:val="center"/>
              <w:rPr>
                <w:rFonts w:ascii="宋体" w:hAnsi="宋体"/>
                <w:kern w:val="0"/>
                <w:szCs w:val="21"/>
              </w:rPr>
            </w:pPr>
            <w:r w:rsidRPr="005F44D3">
              <w:rPr>
                <w:rFonts w:ascii="宋体" w:hAnsi="宋体"/>
                <w:kern w:val="0"/>
                <w:szCs w:val="21"/>
              </w:rPr>
              <w:t>职称</w:t>
            </w:r>
          </w:p>
        </w:tc>
        <w:tc>
          <w:tcPr>
            <w:tcW w:w="1190" w:type="dxa"/>
            <w:gridSpan w:val="2"/>
            <w:noWrap/>
            <w:vAlign w:val="center"/>
          </w:tcPr>
          <w:p w14:paraId="20F0BC15" w14:textId="77777777" w:rsidR="005F64CF" w:rsidRPr="005F44D3" w:rsidRDefault="005F64CF">
            <w:pPr>
              <w:autoSpaceDE w:val="0"/>
              <w:autoSpaceDN w:val="0"/>
              <w:adjustRightInd w:val="0"/>
              <w:snapToGrid w:val="0"/>
              <w:jc w:val="center"/>
              <w:rPr>
                <w:rFonts w:ascii="宋体" w:hAnsi="宋体"/>
                <w:kern w:val="0"/>
                <w:szCs w:val="21"/>
              </w:rPr>
            </w:pPr>
          </w:p>
        </w:tc>
        <w:tc>
          <w:tcPr>
            <w:tcW w:w="1020" w:type="dxa"/>
            <w:noWrap/>
            <w:vAlign w:val="center"/>
          </w:tcPr>
          <w:p w14:paraId="4E6C3164"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职务</w:t>
            </w:r>
          </w:p>
        </w:tc>
        <w:tc>
          <w:tcPr>
            <w:tcW w:w="1175" w:type="dxa"/>
            <w:noWrap/>
            <w:vAlign w:val="center"/>
          </w:tcPr>
          <w:p w14:paraId="27AFB946" w14:textId="77777777" w:rsidR="005F64CF" w:rsidRPr="005F44D3" w:rsidRDefault="005F64CF">
            <w:pPr>
              <w:autoSpaceDE w:val="0"/>
              <w:autoSpaceDN w:val="0"/>
              <w:adjustRightInd w:val="0"/>
              <w:snapToGrid w:val="0"/>
              <w:jc w:val="center"/>
              <w:rPr>
                <w:rFonts w:ascii="宋体" w:hAnsi="宋体"/>
                <w:kern w:val="0"/>
                <w:szCs w:val="21"/>
              </w:rPr>
            </w:pPr>
          </w:p>
        </w:tc>
        <w:tc>
          <w:tcPr>
            <w:tcW w:w="2346" w:type="dxa"/>
            <w:gridSpan w:val="3"/>
            <w:noWrap/>
            <w:vAlign w:val="center"/>
          </w:tcPr>
          <w:p w14:paraId="1B637425"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拟在本合同任职</w:t>
            </w:r>
          </w:p>
        </w:tc>
        <w:tc>
          <w:tcPr>
            <w:tcW w:w="2528" w:type="dxa"/>
            <w:noWrap/>
            <w:vAlign w:val="center"/>
          </w:tcPr>
          <w:p w14:paraId="516B6E61"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ECD5503" w14:textId="77777777">
        <w:trPr>
          <w:trHeight w:hRule="exact" w:val="712"/>
        </w:trPr>
        <w:tc>
          <w:tcPr>
            <w:tcW w:w="1306" w:type="dxa"/>
            <w:noWrap/>
            <w:vAlign w:val="center"/>
          </w:tcPr>
          <w:p w14:paraId="5796FFA8"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毕业学校</w:t>
            </w:r>
          </w:p>
        </w:tc>
        <w:tc>
          <w:tcPr>
            <w:tcW w:w="8259" w:type="dxa"/>
            <w:gridSpan w:val="8"/>
            <w:noWrap/>
            <w:vAlign w:val="center"/>
          </w:tcPr>
          <w:p w14:paraId="56DAB136" w14:textId="77777777" w:rsidR="005F64CF" w:rsidRPr="005F44D3" w:rsidRDefault="003B3ED6">
            <w:pPr>
              <w:tabs>
                <w:tab w:val="left" w:pos="2820"/>
                <w:tab w:val="left" w:pos="4080"/>
              </w:tabs>
              <w:autoSpaceDE w:val="0"/>
              <w:autoSpaceDN w:val="0"/>
              <w:adjustRightInd w:val="0"/>
              <w:snapToGrid w:val="0"/>
              <w:jc w:val="center"/>
              <w:rPr>
                <w:rFonts w:ascii="宋体" w:hAnsi="宋体"/>
                <w:kern w:val="0"/>
                <w:szCs w:val="21"/>
              </w:rPr>
            </w:pPr>
            <w:r w:rsidRPr="005F44D3">
              <w:rPr>
                <w:rFonts w:ascii="宋体" w:hAnsi="宋体"/>
                <w:kern w:val="0"/>
                <w:szCs w:val="21"/>
              </w:rPr>
              <w:t>年</w:t>
            </w:r>
            <w:r w:rsidRPr="005F44D3">
              <w:rPr>
                <w:rFonts w:ascii="宋体" w:hAnsi="宋体"/>
                <w:spacing w:val="-1"/>
                <w:kern w:val="0"/>
                <w:szCs w:val="21"/>
              </w:rPr>
              <w:t>毕</w:t>
            </w:r>
            <w:r w:rsidRPr="005F44D3">
              <w:rPr>
                <w:rFonts w:ascii="宋体" w:hAnsi="宋体"/>
                <w:kern w:val="0"/>
                <w:szCs w:val="21"/>
              </w:rPr>
              <w:t>业于</w:t>
            </w:r>
            <w:r w:rsidRPr="005F44D3">
              <w:rPr>
                <w:rFonts w:ascii="宋体" w:hAnsi="宋体"/>
                <w:kern w:val="0"/>
                <w:szCs w:val="21"/>
              </w:rPr>
              <w:tab/>
              <w:t>学校</w:t>
            </w:r>
            <w:r w:rsidRPr="005F44D3">
              <w:rPr>
                <w:rFonts w:ascii="宋体" w:hAnsi="宋体"/>
                <w:kern w:val="0"/>
                <w:szCs w:val="21"/>
              </w:rPr>
              <w:tab/>
              <w:t>专业</w:t>
            </w:r>
          </w:p>
        </w:tc>
      </w:tr>
      <w:tr w:rsidR="005F64CF" w:rsidRPr="005F44D3" w14:paraId="172C78D4" w14:textId="77777777">
        <w:trPr>
          <w:trHeight w:hRule="exact" w:val="712"/>
        </w:trPr>
        <w:tc>
          <w:tcPr>
            <w:tcW w:w="9565" w:type="dxa"/>
            <w:gridSpan w:val="9"/>
            <w:noWrap/>
            <w:vAlign w:val="center"/>
          </w:tcPr>
          <w:p w14:paraId="46431940"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主要工作经历</w:t>
            </w:r>
          </w:p>
        </w:tc>
      </w:tr>
      <w:tr w:rsidR="005F64CF" w:rsidRPr="005F44D3" w14:paraId="6FFAB9DB" w14:textId="77777777">
        <w:trPr>
          <w:trHeight w:hRule="exact" w:val="712"/>
        </w:trPr>
        <w:tc>
          <w:tcPr>
            <w:tcW w:w="1703" w:type="dxa"/>
            <w:gridSpan w:val="2"/>
            <w:noWrap/>
            <w:vAlign w:val="center"/>
          </w:tcPr>
          <w:p w14:paraId="202428EC" w14:textId="77777777" w:rsidR="005F64CF" w:rsidRPr="005F44D3" w:rsidRDefault="003B3ED6">
            <w:pPr>
              <w:tabs>
                <w:tab w:val="left" w:pos="520"/>
              </w:tabs>
              <w:autoSpaceDE w:val="0"/>
              <w:autoSpaceDN w:val="0"/>
              <w:adjustRightInd w:val="0"/>
              <w:snapToGrid w:val="0"/>
              <w:jc w:val="center"/>
              <w:rPr>
                <w:rFonts w:ascii="宋体" w:hAnsi="宋体"/>
                <w:kern w:val="0"/>
                <w:szCs w:val="21"/>
              </w:rPr>
            </w:pPr>
            <w:r w:rsidRPr="005F44D3">
              <w:rPr>
                <w:rFonts w:ascii="宋体" w:hAnsi="宋体"/>
                <w:kern w:val="0"/>
                <w:szCs w:val="21"/>
              </w:rPr>
              <w:t>时间</w:t>
            </w:r>
          </w:p>
        </w:tc>
        <w:tc>
          <w:tcPr>
            <w:tcW w:w="3768" w:type="dxa"/>
            <w:gridSpan w:val="4"/>
            <w:noWrap/>
            <w:vAlign w:val="center"/>
          </w:tcPr>
          <w:p w14:paraId="26429949"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参加过的类似项目</w:t>
            </w:r>
          </w:p>
        </w:tc>
        <w:tc>
          <w:tcPr>
            <w:tcW w:w="1388" w:type="dxa"/>
            <w:noWrap/>
            <w:vAlign w:val="center"/>
          </w:tcPr>
          <w:p w14:paraId="63FF5E28"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担任职务</w:t>
            </w:r>
          </w:p>
        </w:tc>
        <w:tc>
          <w:tcPr>
            <w:tcW w:w="2706" w:type="dxa"/>
            <w:gridSpan w:val="2"/>
            <w:noWrap/>
            <w:vAlign w:val="center"/>
          </w:tcPr>
          <w:p w14:paraId="56CC2029"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发包人及联系电话</w:t>
            </w:r>
          </w:p>
        </w:tc>
      </w:tr>
      <w:tr w:rsidR="005F64CF" w:rsidRPr="005F44D3" w14:paraId="170D6166" w14:textId="77777777">
        <w:trPr>
          <w:trHeight w:hRule="exact" w:val="712"/>
        </w:trPr>
        <w:tc>
          <w:tcPr>
            <w:tcW w:w="1703" w:type="dxa"/>
            <w:gridSpan w:val="2"/>
            <w:noWrap/>
            <w:vAlign w:val="center"/>
          </w:tcPr>
          <w:p w14:paraId="00B8F528"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52A1B6E7"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20F29EAD"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16BE213A"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3F06D790" w14:textId="77777777">
        <w:trPr>
          <w:trHeight w:hRule="exact" w:val="712"/>
        </w:trPr>
        <w:tc>
          <w:tcPr>
            <w:tcW w:w="1703" w:type="dxa"/>
            <w:gridSpan w:val="2"/>
            <w:noWrap/>
            <w:vAlign w:val="center"/>
          </w:tcPr>
          <w:p w14:paraId="775E49C9"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7741AC03"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2D70E301"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5EC17733"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7B95EC52" w14:textId="77777777">
        <w:trPr>
          <w:trHeight w:hRule="exact" w:val="712"/>
        </w:trPr>
        <w:tc>
          <w:tcPr>
            <w:tcW w:w="1703" w:type="dxa"/>
            <w:gridSpan w:val="2"/>
            <w:noWrap/>
            <w:vAlign w:val="center"/>
          </w:tcPr>
          <w:p w14:paraId="048888B5"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04F12F9F"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33BC8C27"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63598025"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00469B0" w14:textId="77777777">
        <w:trPr>
          <w:trHeight w:hRule="exact" w:val="712"/>
        </w:trPr>
        <w:tc>
          <w:tcPr>
            <w:tcW w:w="1703" w:type="dxa"/>
            <w:gridSpan w:val="2"/>
            <w:noWrap/>
            <w:vAlign w:val="center"/>
          </w:tcPr>
          <w:p w14:paraId="419800AC"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7F5E9C20"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6B986910"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51038B50"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3EC1F2A" w14:textId="77777777">
        <w:trPr>
          <w:trHeight w:hRule="exact" w:val="712"/>
        </w:trPr>
        <w:tc>
          <w:tcPr>
            <w:tcW w:w="1703" w:type="dxa"/>
            <w:gridSpan w:val="2"/>
            <w:noWrap/>
            <w:vAlign w:val="center"/>
          </w:tcPr>
          <w:p w14:paraId="14572E73"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6F9DBD61"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117716A5"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20AC7AB4"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B109535" w14:textId="77777777">
        <w:trPr>
          <w:trHeight w:hRule="exact" w:val="712"/>
        </w:trPr>
        <w:tc>
          <w:tcPr>
            <w:tcW w:w="1703" w:type="dxa"/>
            <w:gridSpan w:val="2"/>
            <w:noWrap/>
            <w:vAlign w:val="center"/>
          </w:tcPr>
          <w:p w14:paraId="64744494"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5B77D60E"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1F5BAD55"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1B154BFB"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09E678B" w14:textId="77777777">
        <w:trPr>
          <w:trHeight w:hRule="exact" w:val="712"/>
        </w:trPr>
        <w:tc>
          <w:tcPr>
            <w:tcW w:w="1703" w:type="dxa"/>
            <w:gridSpan w:val="2"/>
            <w:noWrap/>
            <w:vAlign w:val="center"/>
          </w:tcPr>
          <w:p w14:paraId="6638CE7F"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2C56B97A"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161640E9"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6EC4D7F9"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EFB5C9C" w14:textId="77777777">
        <w:trPr>
          <w:trHeight w:hRule="exact" w:val="712"/>
        </w:trPr>
        <w:tc>
          <w:tcPr>
            <w:tcW w:w="1703" w:type="dxa"/>
            <w:gridSpan w:val="2"/>
            <w:noWrap/>
            <w:vAlign w:val="center"/>
          </w:tcPr>
          <w:p w14:paraId="27F6EB2E"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46A91994"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604722BF"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240CED61"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5D1EBED0" w14:textId="77777777">
        <w:trPr>
          <w:trHeight w:hRule="exact" w:val="712"/>
        </w:trPr>
        <w:tc>
          <w:tcPr>
            <w:tcW w:w="1703" w:type="dxa"/>
            <w:gridSpan w:val="2"/>
            <w:noWrap/>
            <w:vAlign w:val="center"/>
          </w:tcPr>
          <w:p w14:paraId="2C1C9342"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5F4A027F"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354EB2D4"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272F500D"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70322475" w14:textId="77777777">
        <w:trPr>
          <w:trHeight w:hRule="exact" w:val="712"/>
        </w:trPr>
        <w:tc>
          <w:tcPr>
            <w:tcW w:w="1703" w:type="dxa"/>
            <w:gridSpan w:val="2"/>
            <w:noWrap/>
            <w:vAlign w:val="center"/>
          </w:tcPr>
          <w:p w14:paraId="7F8B2553"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1823D359"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316FA9EA"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23D652C5"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748D2A33" w14:textId="77777777">
        <w:trPr>
          <w:trHeight w:hRule="exact" w:val="712"/>
        </w:trPr>
        <w:tc>
          <w:tcPr>
            <w:tcW w:w="1703" w:type="dxa"/>
            <w:gridSpan w:val="2"/>
            <w:noWrap/>
            <w:vAlign w:val="center"/>
          </w:tcPr>
          <w:p w14:paraId="4EAD94FD"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74398ABE"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5E8C9D3F"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53796E66"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4A7CDC99" w14:textId="77777777">
        <w:trPr>
          <w:trHeight w:hRule="exact" w:val="712"/>
        </w:trPr>
        <w:tc>
          <w:tcPr>
            <w:tcW w:w="1703" w:type="dxa"/>
            <w:gridSpan w:val="2"/>
            <w:noWrap/>
            <w:vAlign w:val="center"/>
          </w:tcPr>
          <w:p w14:paraId="6698DCFD"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1162B67F"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12FFDEC9"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7D1284C8"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90FC4B8" w14:textId="77777777">
        <w:trPr>
          <w:trHeight w:hRule="exact" w:val="712"/>
        </w:trPr>
        <w:tc>
          <w:tcPr>
            <w:tcW w:w="1703" w:type="dxa"/>
            <w:gridSpan w:val="2"/>
            <w:noWrap/>
            <w:vAlign w:val="center"/>
          </w:tcPr>
          <w:p w14:paraId="3327C1CF" w14:textId="77777777" w:rsidR="005F64CF" w:rsidRPr="005F44D3" w:rsidRDefault="005F64CF">
            <w:pPr>
              <w:autoSpaceDE w:val="0"/>
              <w:autoSpaceDN w:val="0"/>
              <w:adjustRightInd w:val="0"/>
              <w:snapToGrid w:val="0"/>
              <w:jc w:val="center"/>
              <w:rPr>
                <w:rFonts w:ascii="宋体" w:hAnsi="宋体"/>
                <w:kern w:val="0"/>
                <w:szCs w:val="21"/>
              </w:rPr>
            </w:pPr>
          </w:p>
        </w:tc>
        <w:tc>
          <w:tcPr>
            <w:tcW w:w="3768" w:type="dxa"/>
            <w:gridSpan w:val="4"/>
            <w:noWrap/>
            <w:vAlign w:val="center"/>
          </w:tcPr>
          <w:p w14:paraId="1742EF14" w14:textId="77777777" w:rsidR="005F64CF" w:rsidRPr="005F44D3" w:rsidRDefault="005F64CF">
            <w:pPr>
              <w:autoSpaceDE w:val="0"/>
              <w:autoSpaceDN w:val="0"/>
              <w:adjustRightInd w:val="0"/>
              <w:snapToGrid w:val="0"/>
              <w:jc w:val="center"/>
              <w:rPr>
                <w:rFonts w:ascii="宋体" w:hAnsi="宋体"/>
                <w:kern w:val="0"/>
                <w:szCs w:val="21"/>
              </w:rPr>
            </w:pPr>
          </w:p>
        </w:tc>
        <w:tc>
          <w:tcPr>
            <w:tcW w:w="1388" w:type="dxa"/>
            <w:noWrap/>
            <w:vAlign w:val="center"/>
          </w:tcPr>
          <w:p w14:paraId="7DDA93AD" w14:textId="77777777" w:rsidR="005F64CF" w:rsidRPr="005F44D3" w:rsidRDefault="005F64CF">
            <w:pPr>
              <w:autoSpaceDE w:val="0"/>
              <w:autoSpaceDN w:val="0"/>
              <w:adjustRightInd w:val="0"/>
              <w:snapToGrid w:val="0"/>
              <w:jc w:val="center"/>
              <w:rPr>
                <w:rFonts w:ascii="宋体" w:hAnsi="宋体"/>
                <w:kern w:val="0"/>
                <w:szCs w:val="21"/>
              </w:rPr>
            </w:pPr>
          </w:p>
        </w:tc>
        <w:tc>
          <w:tcPr>
            <w:tcW w:w="2706" w:type="dxa"/>
            <w:gridSpan w:val="2"/>
            <w:noWrap/>
            <w:vAlign w:val="center"/>
          </w:tcPr>
          <w:p w14:paraId="456043A4" w14:textId="77777777" w:rsidR="005F64CF" w:rsidRPr="005F44D3" w:rsidRDefault="005F64CF">
            <w:pPr>
              <w:autoSpaceDE w:val="0"/>
              <w:autoSpaceDN w:val="0"/>
              <w:adjustRightInd w:val="0"/>
              <w:snapToGrid w:val="0"/>
              <w:jc w:val="center"/>
              <w:rPr>
                <w:rFonts w:ascii="宋体" w:hAnsi="宋体"/>
                <w:kern w:val="0"/>
                <w:szCs w:val="21"/>
              </w:rPr>
            </w:pPr>
          </w:p>
        </w:tc>
      </w:tr>
    </w:tbl>
    <w:p w14:paraId="0CFA8E07" w14:textId="77777777" w:rsidR="005F64CF" w:rsidRPr="005F44D3" w:rsidRDefault="003B3ED6">
      <w:pPr>
        <w:rPr>
          <w:rFonts w:ascii="宋体" w:hAnsi="宋体"/>
          <w:snapToGrid w:val="0"/>
          <w:kern w:val="0"/>
          <w:sz w:val="32"/>
          <w:szCs w:val="32"/>
        </w:rPr>
      </w:pPr>
      <w:r w:rsidRPr="005F44D3">
        <w:rPr>
          <w:rFonts w:ascii="宋体" w:hAnsi="宋体" w:hint="eastAsia"/>
          <w:snapToGrid w:val="0"/>
          <w:kern w:val="0"/>
          <w:sz w:val="32"/>
          <w:szCs w:val="32"/>
        </w:rPr>
        <w:br w:type="page"/>
      </w:r>
    </w:p>
    <w:p w14:paraId="03276B74" w14:textId="77777777" w:rsidR="005F64CF" w:rsidRPr="005F44D3" w:rsidRDefault="003B3ED6">
      <w:pPr>
        <w:spacing w:after="260"/>
        <w:ind w:firstLineChars="900" w:firstLine="2880"/>
        <w:rPr>
          <w:rFonts w:ascii="宋体" w:hAnsi="宋体"/>
          <w:snapToGrid w:val="0"/>
          <w:kern w:val="0"/>
          <w:sz w:val="32"/>
          <w:szCs w:val="32"/>
        </w:rPr>
      </w:pPr>
      <w:r w:rsidRPr="005F44D3">
        <w:rPr>
          <w:rFonts w:ascii="宋体" w:hAnsi="宋体" w:hint="eastAsia"/>
          <w:snapToGrid w:val="0"/>
          <w:kern w:val="0"/>
          <w:sz w:val="32"/>
          <w:szCs w:val="32"/>
        </w:rPr>
        <w:lastRenderedPageBreak/>
        <w:t>（四）</w:t>
      </w:r>
      <w:r w:rsidRPr="005F44D3">
        <w:rPr>
          <w:rFonts w:ascii="宋体" w:hAnsi="宋体"/>
          <w:snapToGrid w:val="0"/>
          <w:kern w:val="0"/>
          <w:sz w:val="32"/>
          <w:szCs w:val="32"/>
        </w:rPr>
        <w:t>类似项目情况表</w:t>
      </w:r>
      <w:bookmarkEnd w:id="748"/>
      <w:bookmarkEnd w:id="749"/>
      <w:bookmarkEnd w:id="750"/>
      <w:bookmarkEnd w:id="751"/>
      <w:bookmarkEnd w:id="752"/>
      <w:bookmarkEnd w:id="753"/>
      <w:bookmarkEnd w:id="754"/>
      <w:bookmarkEnd w:id="755"/>
    </w:p>
    <w:p w14:paraId="1A51EA81" w14:textId="77777777" w:rsidR="005F64CF" w:rsidRPr="005F44D3" w:rsidRDefault="005F64CF">
      <w:pPr>
        <w:rPr>
          <w:rFonts w:ascii="宋体" w:hAnsi="宋体"/>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5F64CF" w:rsidRPr="005F44D3" w14:paraId="2D509F9C" w14:textId="77777777">
        <w:trPr>
          <w:trHeight w:hRule="exact" w:val="643"/>
          <w:jc w:val="center"/>
        </w:trPr>
        <w:tc>
          <w:tcPr>
            <w:tcW w:w="1456" w:type="dxa"/>
            <w:vAlign w:val="center"/>
          </w:tcPr>
          <w:p w14:paraId="539E1488"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项目名称</w:t>
            </w:r>
          </w:p>
        </w:tc>
        <w:tc>
          <w:tcPr>
            <w:tcW w:w="8027" w:type="dxa"/>
            <w:vAlign w:val="center"/>
          </w:tcPr>
          <w:p w14:paraId="728682B0"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5D9B3D1B" w14:textId="77777777">
        <w:trPr>
          <w:trHeight w:hRule="exact" w:val="658"/>
          <w:jc w:val="center"/>
        </w:trPr>
        <w:tc>
          <w:tcPr>
            <w:tcW w:w="1456" w:type="dxa"/>
            <w:vAlign w:val="center"/>
          </w:tcPr>
          <w:p w14:paraId="0907FF50"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项目所在地</w:t>
            </w:r>
          </w:p>
        </w:tc>
        <w:tc>
          <w:tcPr>
            <w:tcW w:w="8027" w:type="dxa"/>
            <w:vAlign w:val="center"/>
          </w:tcPr>
          <w:p w14:paraId="12DA5929"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738E2109" w14:textId="77777777">
        <w:trPr>
          <w:trHeight w:hRule="exact" w:val="666"/>
          <w:jc w:val="center"/>
        </w:trPr>
        <w:tc>
          <w:tcPr>
            <w:tcW w:w="1456" w:type="dxa"/>
            <w:vAlign w:val="center"/>
          </w:tcPr>
          <w:p w14:paraId="27840C07"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发包人名称</w:t>
            </w:r>
          </w:p>
        </w:tc>
        <w:tc>
          <w:tcPr>
            <w:tcW w:w="8027" w:type="dxa"/>
            <w:vAlign w:val="center"/>
          </w:tcPr>
          <w:p w14:paraId="0FCE2C82"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223B26D5" w14:textId="77777777">
        <w:trPr>
          <w:trHeight w:hRule="exact" w:val="659"/>
          <w:jc w:val="center"/>
        </w:trPr>
        <w:tc>
          <w:tcPr>
            <w:tcW w:w="1456" w:type="dxa"/>
            <w:vAlign w:val="center"/>
          </w:tcPr>
          <w:p w14:paraId="2E963DBF"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发包人地址</w:t>
            </w:r>
          </w:p>
        </w:tc>
        <w:tc>
          <w:tcPr>
            <w:tcW w:w="8027" w:type="dxa"/>
            <w:vAlign w:val="center"/>
          </w:tcPr>
          <w:p w14:paraId="54CB9C61"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8177745" w14:textId="77777777">
        <w:trPr>
          <w:trHeight w:hRule="exact" w:val="667"/>
          <w:jc w:val="center"/>
        </w:trPr>
        <w:tc>
          <w:tcPr>
            <w:tcW w:w="1456" w:type="dxa"/>
            <w:vAlign w:val="center"/>
          </w:tcPr>
          <w:p w14:paraId="524D7AF1"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发包人电话</w:t>
            </w:r>
          </w:p>
        </w:tc>
        <w:tc>
          <w:tcPr>
            <w:tcW w:w="8027" w:type="dxa"/>
            <w:vAlign w:val="center"/>
          </w:tcPr>
          <w:p w14:paraId="017246EC"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2FA6EE59" w14:textId="77777777">
        <w:trPr>
          <w:trHeight w:hRule="exact" w:val="661"/>
          <w:jc w:val="center"/>
        </w:trPr>
        <w:tc>
          <w:tcPr>
            <w:tcW w:w="1456" w:type="dxa"/>
            <w:vAlign w:val="center"/>
          </w:tcPr>
          <w:p w14:paraId="574759FF"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合同价格</w:t>
            </w:r>
          </w:p>
        </w:tc>
        <w:tc>
          <w:tcPr>
            <w:tcW w:w="8027" w:type="dxa"/>
            <w:vAlign w:val="center"/>
          </w:tcPr>
          <w:p w14:paraId="67547F5D"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01080F65" w14:textId="77777777">
        <w:trPr>
          <w:trHeight w:hRule="exact" w:val="655"/>
          <w:jc w:val="center"/>
        </w:trPr>
        <w:tc>
          <w:tcPr>
            <w:tcW w:w="1456" w:type="dxa"/>
            <w:vAlign w:val="center"/>
          </w:tcPr>
          <w:p w14:paraId="3212A4D3"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开工日期</w:t>
            </w:r>
          </w:p>
        </w:tc>
        <w:tc>
          <w:tcPr>
            <w:tcW w:w="8027" w:type="dxa"/>
            <w:vAlign w:val="center"/>
          </w:tcPr>
          <w:p w14:paraId="1049F9FD"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715F72EC" w14:textId="77777777">
        <w:trPr>
          <w:trHeight w:hRule="exact" w:val="679"/>
          <w:jc w:val="center"/>
        </w:trPr>
        <w:tc>
          <w:tcPr>
            <w:tcW w:w="1456" w:type="dxa"/>
            <w:vAlign w:val="center"/>
          </w:tcPr>
          <w:p w14:paraId="2D4336D0"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竣工日期</w:t>
            </w:r>
          </w:p>
        </w:tc>
        <w:tc>
          <w:tcPr>
            <w:tcW w:w="8027" w:type="dxa"/>
            <w:vAlign w:val="center"/>
          </w:tcPr>
          <w:p w14:paraId="069A87FC"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4504A4BE" w14:textId="77777777">
        <w:trPr>
          <w:trHeight w:hRule="exact" w:val="658"/>
          <w:jc w:val="center"/>
        </w:trPr>
        <w:tc>
          <w:tcPr>
            <w:tcW w:w="1456" w:type="dxa"/>
            <w:vAlign w:val="center"/>
          </w:tcPr>
          <w:p w14:paraId="75C8BBE8"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承担的工作</w:t>
            </w:r>
          </w:p>
        </w:tc>
        <w:tc>
          <w:tcPr>
            <w:tcW w:w="8027" w:type="dxa"/>
            <w:vAlign w:val="center"/>
          </w:tcPr>
          <w:p w14:paraId="30DDB8BB"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5951EEF7" w14:textId="77777777">
        <w:trPr>
          <w:trHeight w:hRule="exact" w:val="667"/>
          <w:jc w:val="center"/>
        </w:trPr>
        <w:tc>
          <w:tcPr>
            <w:tcW w:w="1456" w:type="dxa"/>
            <w:vAlign w:val="center"/>
          </w:tcPr>
          <w:p w14:paraId="5E30D973"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工程质量</w:t>
            </w:r>
          </w:p>
        </w:tc>
        <w:tc>
          <w:tcPr>
            <w:tcW w:w="8027" w:type="dxa"/>
            <w:vAlign w:val="center"/>
          </w:tcPr>
          <w:p w14:paraId="1312F51C"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61E13359" w14:textId="77777777">
        <w:trPr>
          <w:trHeight w:hRule="exact" w:val="659"/>
          <w:jc w:val="center"/>
        </w:trPr>
        <w:tc>
          <w:tcPr>
            <w:tcW w:w="1456" w:type="dxa"/>
            <w:vAlign w:val="center"/>
          </w:tcPr>
          <w:p w14:paraId="3749519F"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项目经理</w:t>
            </w:r>
          </w:p>
        </w:tc>
        <w:tc>
          <w:tcPr>
            <w:tcW w:w="8027" w:type="dxa"/>
            <w:vAlign w:val="center"/>
          </w:tcPr>
          <w:p w14:paraId="12CD1D14"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6A76BF99" w14:textId="77777777">
        <w:trPr>
          <w:trHeight w:hRule="exact" w:val="670"/>
          <w:jc w:val="center"/>
        </w:trPr>
        <w:tc>
          <w:tcPr>
            <w:tcW w:w="1456" w:type="dxa"/>
            <w:vAlign w:val="center"/>
          </w:tcPr>
          <w:p w14:paraId="177BC82F"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技术负责人</w:t>
            </w:r>
          </w:p>
        </w:tc>
        <w:tc>
          <w:tcPr>
            <w:tcW w:w="8027" w:type="dxa"/>
            <w:vAlign w:val="center"/>
          </w:tcPr>
          <w:p w14:paraId="02BB674E"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5770A4CC" w14:textId="77777777">
        <w:trPr>
          <w:trHeight w:hRule="exact" w:val="863"/>
          <w:jc w:val="center"/>
        </w:trPr>
        <w:tc>
          <w:tcPr>
            <w:tcW w:w="1456" w:type="dxa"/>
            <w:vAlign w:val="center"/>
          </w:tcPr>
          <w:p w14:paraId="68A14D7D"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总监理工程师及电话</w:t>
            </w:r>
          </w:p>
        </w:tc>
        <w:tc>
          <w:tcPr>
            <w:tcW w:w="8027" w:type="dxa"/>
            <w:vAlign w:val="center"/>
          </w:tcPr>
          <w:p w14:paraId="0F269D63"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24F4217D" w14:textId="77777777">
        <w:trPr>
          <w:trHeight w:hRule="exact" w:val="2047"/>
          <w:jc w:val="center"/>
        </w:trPr>
        <w:tc>
          <w:tcPr>
            <w:tcW w:w="1456" w:type="dxa"/>
            <w:vAlign w:val="center"/>
          </w:tcPr>
          <w:p w14:paraId="176F0B0A"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项目描述</w:t>
            </w:r>
          </w:p>
        </w:tc>
        <w:tc>
          <w:tcPr>
            <w:tcW w:w="8027" w:type="dxa"/>
            <w:vAlign w:val="center"/>
          </w:tcPr>
          <w:p w14:paraId="1A074BD0" w14:textId="77777777" w:rsidR="005F64CF" w:rsidRPr="005F44D3" w:rsidRDefault="005F64CF">
            <w:pPr>
              <w:autoSpaceDE w:val="0"/>
              <w:autoSpaceDN w:val="0"/>
              <w:adjustRightInd w:val="0"/>
              <w:snapToGrid w:val="0"/>
              <w:jc w:val="center"/>
              <w:rPr>
                <w:rFonts w:ascii="宋体" w:hAnsi="宋体"/>
                <w:kern w:val="0"/>
                <w:szCs w:val="21"/>
              </w:rPr>
            </w:pPr>
          </w:p>
        </w:tc>
      </w:tr>
      <w:tr w:rsidR="005F64CF" w:rsidRPr="005F44D3" w14:paraId="185E0B20" w14:textId="77777777">
        <w:trPr>
          <w:trHeight w:hRule="exact" w:val="1048"/>
          <w:jc w:val="center"/>
        </w:trPr>
        <w:tc>
          <w:tcPr>
            <w:tcW w:w="1456" w:type="dxa"/>
            <w:vAlign w:val="center"/>
          </w:tcPr>
          <w:p w14:paraId="44B5715B" w14:textId="77777777" w:rsidR="005F64CF" w:rsidRPr="005F44D3" w:rsidRDefault="003B3ED6">
            <w:pPr>
              <w:autoSpaceDE w:val="0"/>
              <w:autoSpaceDN w:val="0"/>
              <w:adjustRightInd w:val="0"/>
              <w:snapToGrid w:val="0"/>
              <w:jc w:val="center"/>
              <w:rPr>
                <w:rFonts w:ascii="宋体" w:hAnsi="宋体"/>
                <w:kern w:val="0"/>
                <w:szCs w:val="21"/>
              </w:rPr>
            </w:pPr>
            <w:r w:rsidRPr="005F44D3">
              <w:rPr>
                <w:rFonts w:ascii="宋体" w:hAnsi="宋体"/>
                <w:kern w:val="0"/>
                <w:szCs w:val="21"/>
              </w:rPr>
              <w:t>备注</w:t>
            </w:r>
          </w:p>
        </w:tc>
        <w:tc>
          <w:tcPr>
            <w:tcW w:w="8027" w:type="dxa"/>
            <w:vAlign w:val="center"/>
          </w:tcPr>
          <w:p w14:paraId="7FCA8BB1" w14:textId="77777777" w:rsidR="005F64CF" w:rsidRPr="005F44D3" w:rsidRDefault="005F64CF">
            <w:pPr>
              <w:autoSpaceDE w:val="0"/>
              <w:autoSpaceDN w:val="0"/>
              <w:adjustRightInd w:val="0"/>
              <w:snapToGrid w:val="0"/>
              <w:jc w:val="center"/>
              <w:rPr>
                <w:rFonts w:ascii="宋体" w:hAnsi="宋体"/>
                <w:kern w:val="0"/>
                <w:szCs w:val="21"/>
              </w:rPr>
            </w:pPr>
          </w:p>
        </w:tc>
      </w:tr>
    </w:tbl>
    <w:p w14:paraId="6ADD8DFC" w14:textId="77777777" w:rsidR="005F64CF" w:rsidRPr="005F44D3" w:rsidRDefault="005F64CF">
      <w:pPr>
        <w:spacing w:after="260"/>
        <w:jc w:val="center"/>
        <w:rPr>
          <w:rFonts w:ascii="宋体" w:hAnsi="宋体"/>
          <w:snapToGrid w:val="0"/>
          <w:kern w:val="0"/>
          <w:sz w:val="32"/>
          <w:szCs w:val="32"/>
        </w:rPr>
      </w:pPr>
      <w:bookmarkStart w:id="756" w:name="_Toc534185843"/>
      <w:bookmarkStart w:id="757" w:name="_Toc277082663"/>
      <w:bookmarkStart w:id="758" w:name="_Toc509218866"/>
      <w:bookmarkStart w:id="759" w:name="_Toc287620839"/>
      <w:bookmarkStart w:id="760" w:name="_Toc287607893"/>
      <w:bookmarkStart w:id="761" w:name="_Toc430530552"/>
      <w:bookmarkStart w:id="762" w:name="_Toc224103520"/>
      <w:bookmarkStart w:id="763" w:name="_Toc57820664"/>
    </w:p>
    <w:p w14:paraId="509CE1B3" w14:textId="77777777" w:rsidR="005F64CF" w:rsidRPr="005F44D3" w:rsidRDefault="005F64CF">
      <w:pPr>
        <w:spacing w:after="260"/>
        <w:jc w:val="center"/>
        <w:rPr>
          <w:rFonts w:ascii="宋体" w:hAnsi="宋体"/>
          <w:snapToGrid w:val="0"/>
          <w:kern w:val="0"/>
          <w:sz w:val="32"/>
          <w:szCs w:val="32"/>
        </w:rPr>
      </w:pPr>
    </w:p>
    <w:p w14:paraId="2D8B7243" w14:textId="77777777" w:rsidR="005F64CF" w:rsidRPr="005F44D3" w:rsidRDefault="003B3ED6">
      <w:pPr>
        <w:spacing w:after="260"/>
        <w:jc w:val="center"/>
        <w:rPr>
          <w:rFonts w:ascii="宋体" w:hAnsi="宋体"/>
          <w:snapToGrid w:val="0"/>
          <w:kern w:val="0"/>
          <w:sz w:val="32"/>
          <w:szCs w:val="32"/>
        </w:rPr>
      </w:pPr>
      <w:r w:rsidRPr="005F44D3">
        <w:rPr>
          <w:rFonts w:ascii="宋体" w:hAnsi="宋体"/>
          <w:snapToGrid w:val="0"/>
          <w:kern w:val="0"/>
          <w:sz w:val="32"/>
          <w:szCs w:val="32"/>
        </w:rPr>
        <w:lastRenderedPageBreak/>
        <w:t>（</w:t>
      </w:r>
      <w:r w:rsidRPr="005F44D3">
        <w:rPr>
          <w:rFonts w:ascii="宋体" w:hAnsi="宋体" w:hint="eastAsia"/>
          <w:snapToGrid w:val="0"/>
          <w:kern w:val="0"/>
          <w:sz w:val="32"/>
          <w:szCs w:val="32"/>
        </w:rPr>
        <w:t>五</w:t>
      </w:r>
      <w:r w:rsidRPr="005F44D3">
        <w:rPr>
          <w:rFonts w:ascii="宋体" w:hAnsi="宋体"/>
          <w:snapToGrid w:val="0"/>
          <w:kern w:val="0"/>
          <w:sz w:val="32"/>
          <w:szCs w:val="32"/>
        </w:rPr>
        <w:t>）</w:t>
      </w:r>
      <w:bookmarkEnd w:id="756"/>
      <w:bookmarkEnd w:id="757"/>
      <w:bookmarkEnd w:id="758"/>
      <w:bookmarkEnd w:id="759"/>
      <w:bookmarkEnd w:id="760"/>
      <w:bookmarkEnd w:id="761"/>
      <w:bookmarkEnd w:id="762"/>
      <w:r w:rsidRPr="005F44D3">
        <w:rPr>
          <w:rFonts w:ascii="宋体" w:hAnsi="宋体" w:hint="eastAsia"/>
          <w:snapToGrid w:val="0"/>
          <w:kern w:val="0"/>
          <w:sz w:val="32"/>
          <w:szCs w:val="32"/>
        </w:rPr>
        <w:t>承诺</w:t>
      </w:r>
      <w:bookmarkEnd w:id="763"/>
    </w:p>
    <w:p w14:paraId="59AB2CD6" w14:textId="77777777" w:rsidR="005F64CF" w:rsidRPr="005F44D3" w:rsidRDefault="003B3ED6">
      <w:pPr>
        <w:snapToGrid w:val="0"/>
        <w:spacing w:line="400" w:lineRule="exact"/>
        <w:rPr>
          <w:rFonts w:ascii="宋体" w:hAnsi="宋体"/>
          <w:szCs w:val="21"/>
          <w:u w:val="single"/>
        </w:rPr>
      </w:pPr>
      <w:r w:rsidRPr="005F44D3">
        <w:rPr>
          <w:rFonts w:ascii="宋体" w:hAnsi="宋体" w:hint="eastAsia"/>
          <w:szCs w:val="21"/>
          <w:u w:val="single"/>
        </w:rPr>
        <w:t xml:space="preserve">        （比选人名称）</w:t>
      </w:r>
      <w:r w:rsidRPr="005F44D3">
        <w:rPr>
          <w:rFonts w:ascii="宋体" w:hAnsi="宋体" w:hint="eastAsia"/>
          <w:szCs w:val="21"/>
        </w:rPr>
        <w:t>：</w:t>
      </w:r>
    </w:p>
    <w:p w14:paraId="16E3E5F0"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我公司</w:t>
      </w:r>
      <w:r w:rsidRPr="005F44D3">
        <w:rPr>
          <w:rFonts w:ascii="宋体" w:hAnsi="宋体" w:hint="eastAsia"/>
          <w:szCs w:val="21"/>
          <w:u w:val="single"/>
        </w:rPr>
        <w:t xml:space="preserve">        （比选申请人名称）</w:t>
      </w:r>
      <w:r w:rsidRPr="005F44D3">
        <w:rPr>
          <w:rFonts w:ascii="宋体" w:hAnsi="宋体" w:hint="eastAsia"/>
          <w:szCs w:val="21"/>
        </w:rPr>
        <w:t>参加了贵单位</w:t>
      </w:r>
      <w:r w:rsidRPr="005F44D3">
        <w:rPr>
          <w:rFonts w:ascii="宋体" w:hAnsi="宋体" w:hint="eastAsia"/>
          <w:szCs w:val="21"/>
          <w:u w:val="single"/>
        </w:rPr>
        <w:t xml:space="preserve">        （项目名称）</w:t>
      </w:r>
      <w:r w:rsidRPr="005F44D3">
        <w:rPr>
          <w:rFonts w:ascii="宋体" w:hAnsi="宋体" w:hint="eastAsia"/>
          <w:szCs w:val="21"/>
        </w:rPr>
        <w:t>的比选申请，自愿作出以下承诺：</w:t>
      </w:r>
    </w:p>
    <w:p w14:paraId="3FF8D3A5"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1、我公司比选申请截止日比选申请资格情况不存在下列情形之一：</w:t>
      </w:r>
    </w:p>
    <w:p w14:paraId="47DC4844" w14:textId="77777777" w:rsidR="005F64CF" w:rsidRPr="005F44D3" w:rsidRDefault="003B3ED6">
      <w:pPr>
        <w:snapToGrid w:val="0"/>
        <w:spacing w:line="400" w:lineRule="exact"/>
        <w:ind w:firstLineChars="200" w:firstLine="420"/>
        <w:jc w:val="left"/>
        <w:rPr>
          <w:rFonts w:ascii="宋体" w:hAnsi="宋体"/>
          <w:szCs w:val="21"/>
        </w:rPr>
      </w:pPr>
      <w:r w:rsidRPr="005F44D3">
        <w:rPr>
          <w:rFonts w:ascii="宋体" w:hAnsi="宋体" w:hint="eastAsia"/>
          <w:szCs w:val="21"/>
        </w:rPr>
        <w:t>（1）被人民法院在“信用中国”网站（www.creditchina.gov.cn）列入失信被执行人名单且在被执行期内；</w:t>
      </w:r>
    </w:p>
    <w:p w14:paraId="68CD450C"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（2）被列入《重庆市工程建设领域招标投标信用管理暂行办法》规定的重点关注名单且记分达到12分且在记分有效期内；</w:t>
      </w:r>
    </w:p>
    <w:p w14:paraId="25DED03A" w14:textId="622208AC"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（3）被列入《重庆市工程建设领域招标投标信用管理暂行办法》规定的重庆市工程建设领域招标投标失信惩戒对象名单（以下称黑名单）</w:t>
      </w:r>
      <w:r w:rsidRPr="005F44D3">
        <w:rPr>
          <w:rFonts w:ascii="宋体" w:hAnsi="宋体" w:hint="eastAsia"/>
        </w:rPr>
        <w:t>且在记分有效期内；</w:t>
      </w:r>
    </w:p>
    <w:p w14:paraId="6FE70600"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（4）被国家、重庆市（含市或任意区县）有关行政部门处以暂停投标资格行政处罚，且在处罚期限内；</w:t>
      </w:r>
    </w:p>
    <w:p w14:paraId="0CDE3267" w14:textId="77777777" w:rsidR="005F64CF" w:rsidRPr="005F44D3" w:rsidRDefault="003B3ED6">
      <w:pPr>
        <w:snapToGrid w:val="0"/>
        <w:spacing w:line="400" w:lineRule="exact"/>
        <w:ind w:firstLineChars="200" w:firstLine="420"/>
      </w:pPr>
      <w:r w:rsidRPr="005F44D3">
        <w:rPr>
          <w:rFonts w:ascii="宋体" w:hAnsi="宋体" w:hint="eastAsia"/>
          <w:szCs w:val="21"/>
        </w:rPr>
        <w:t>（5）被重庆市住房和城乡建设主管部门暂停在渝承揽新业务且在暂停期内。</w:t>
      </w:r>
    </w:p>
    <w:p w14:paraId="43404B65" w14:textId="4EB3A22C"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2、我公司拟派的项目经理中标后只能在本项目任职，签订合同时拟派的项目经理必须与比选申请文件中的项目经理一致，并满足办理施工许可手续的相关要求。不能按承诺到岗履约的，按合同相关条款处罚并上报行政主管部门，给比选人造成损失的，我公司依法承担违约赔偿责任。</w:t>
      </w:r>
    </w:p>
    <w:p w14:paraId="14994174"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我公司拟派的项目经理未被我市住房和城乡建设主管部门暂停在渝承揽新业务，若被暂停且参加投标的比选申请将被否决；已取得中选候选人资格或中选资格的，比选人有权取消其中选候选人资格或中选资格；给比选人造成损失的，我公司依法承担违约赔偿责任。</w:t>
      </w:r>
    </w:p>
    <w:p w14:paraId="5670B7DC"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14:paraId="3D4A6005"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4、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比选申请保证金不予退还，我司自愿承担因此造成的相关责任并赔偿相应损失。</w:t>
      </w:r>
    </w:p>
    <w:p w14:paraId="69526546"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5、我公司的比选申请文件符合第四章 合同条款及格式规定，比选申请文件中没有比选人不能接受的条件。</w:t>
      </w:r>
    </w:p>
    <w:p w14:paraId="190416E2" w14:textId="77777777" w:rsidR="005F64CF" w:rsidRPr="005F44D3" w:rsidRDefault="003B3ED6">
      <w:pPr>
        <w:snapToGrid w:val="0"/>
        <w:spacing w:line="400" w:lineRule="exact"/>
        <w:ind w:firstLineChars="200" w:firstLine="420"/>
        <w:rPr>
          <w:rFonts w:ascii="宋体" w:hAnsi="宋体"/>
          <w:szCs w:val="21"/>
        </w:rPr>
      </w:pPr>
      <w:r w:rsidRPr="005F44D3">
        <w:rPr>
          <w:rFonts w:ascii="宋体" w:hAnsi="宋体" w:hint="eastAsia"/>
          <w:szCs w:val="21"/>
        </w:rPr>
        <w:t>6、我公司的比选申请文件符合第七章 技术标准和要求（如有）。</w:t>
      </w:r>
    </w:p>
    <w:p w14:paraId="4CEE9785" w14:textId="77777777" w:rsidR="005F64CF" w:rsidRPr="005F44D3" w:rsidRDefault="005F64CF">
      <w:pPr>
        <w:snapToGrid w:val="0"/>
        <w:spacing w:line="400" w:lineRule="exact"/>
        <w:ind w:firstLineChars="200" w:firstLine="420"/>
        <w:rPr>
          <w:rFonts w:ascii="宋体" w:hAnsi="宋体"/>
          <w:szCs w:val="21"/>
        </w:rPr>
      </w:pPr>
    </w:p>
    <w:p w14:paraId="7837A4BA" w14:textId="77777777" w:rsidR="005F64CF" w:rsidRPr="005F44D3" w:rsidRDefault="003B3ED6">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5F44D3">
        <w:rPr>
          <w:rFonts w:ascii="宋体" w:hAnsi="宋体" w:hint="eastAsia"/>
          <w:kern w:val="0"/>
          <w:szCs w:val="21"/>
        </w:rPr>
        <w:t>竞 选 人</w:t>
      </w:r>
      <w:r w:rsidRPr="005F44D3">
        <w:rPr>
          <w:rFonts w:ascii="宋体" w:hAnsi="宋体"/>
          <w:kern w:val="0"/>
          <w:szCs w:val="21"/>
        </w:rPr>
        <w:t>：</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kern w:val="0"/>
          <w:szCs w:val="21"/>
        </w:rPr>
        <w:t>（</w:t>
      </w:r>
      <w:r w:rsidRPr="005F44D3">
        <w:rPr>
          <w:rFonts w:ascii="宋体" w:hAnsi="宋体"/>
          <w:spacing w:val="-1"/>
          <w:kern w:val="0"/>
          <w:szCs w:val="21"/>
        </w:rPr>
        <w:t>盖单位法人章</w:t>
      </w:r>
      <w:r w:rsidRPr="005F44D3">
        <w:rPr>
          <w:rFonts w:ascii="宋体" w:hAnsi="宋体"/>
          <w:kern w:val="0"/>
          <w:szCs w:val="21"/>
        </w:rPr>
        <w:t>）</w:t>
      </w:r>
    </w:p>
    <w:p w14:paraId="09B7647E" w14:textId="77777777" w:rsidR="005F64CF" w:rsidRPr="005F44D3" w:rsidRDefault="003B3ED6">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5F44D3">
        <w:rPr>
          <w:rFonts w:ascii="宋体" w:hAnsi="宋体"/>
          <w:kern w:val="0"/>
          <w:szCs w:val="21"/>
        </w:rPr>
        <w:t>法定代表人：</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w w:val="200"/>
          <w:kern w:val="0"/>
          <w:szCs w:val="21"/>
          <w:u w:val="single"/>
        </w:rPr>
        <w:t xml:space="preserve">   </w:t>
      </w:r>
      <w:r w:rsidRPr="005F44D3">
        <w:rPr>
          <w:rFonts w:ascii="宋体" w:hAnsi="宋体" w:hint="eastAsia"/>
          <w:w w:val="200"/>
          <w:kern w:val="0"/>
          <w:szCs w:val="21"/>
          <w:u w:val="single"/>
        </w:rPr>
        <w:t xml:space="preserve"> </w:t>
      </w:r>
      <w:r w:rsidRPr="005F44D3">
        <w:rPr>
          <w:rFonts w:ascii="宋体" w:hAnsi="宋体"/>
          <w:kern w:val="0"/>
          <w:szCs w:val="21"/>
        </w:rPr>
        <w:t>（签字或盖章）</w:t>
      </w:r>
    </w:p>
    <w:p w14:paraId="5B96DF0F" w14:textId="77777777" w:rsidR="005F64CF" w:rsidRPr="005F44D3" w:rsidRDefault="003B3ED6">
      <w:pPr>
        <w:snapToGrid w:val="0"/>
        <w:spacing w:line="400" w:lineRule="exact"/>
        <w:ind w:firstLineChars="200" w:firstLine="420"/>
        <w:jc w:val="right"/>
        <w:rPr>
          <w:rFonts w:ascii="宋体" w:hAnsi="宋体"/>
          <w:szCs w:val="21"/>
        </w:rPr>
      </w:pPr>
      <w:r w:rsidRPr="005F44D3">
        <w:rPr>
          <w:rFonts w:ascii="宋体" w:hAnsi="宋体" w:hint="eastAsia"/>
          <w:kern w:val="0"/>
          <w:szCs w:val="21"/>
          <w:u w:val="single"/>
        </w:rPr>
        <w:t xml:space="preserve">    </w:t>
      </w:r>
      <w:r w:rsidRPr="005F44D3">
        <w:rPr>
          <w:rFonts w:ascii="宋体" w:hAnsi="宋体"/>
          <w:kern w:val="0"/>
          <w:szCs w:val="21"/>
        </w:rPr>
        <w:t>年</w:t>
      </w:r>
      <w:r w:rsidRPr="005F44D3">
        <w:rPr>
          <w:rFonts w:ascii="宋体" w:hAnsi="宋体" w:hint="eastAsia"/>
          <w:kern w:val="0"/>
          <w:szCs w:val="21"/>
          <w:u w:val="single"/>
        </w:rPr>
        <w:t xml:space="preserve">    </w:t>
      </w:r>
      <w:r w:rsidRPr="005F44D3">
        <w:rPr>
          <w:rFonts w:ascii="宋体" w:hAnsi="宋体"/>
          <w:kern w:val="0"/>
          <w:szCs w:val="21"/>
        </w:rPr>
        <w:t>月</w:t>
      </w:r>
      <w:r w:rsidRPr="005F44D3">
        <w:rPr>
          <w:rFonts w:ascii="宋体" w:hAnsi="宋体" w:hint="eastAsia"/>
          <w:kern w:val="0"/>
          <w:szCs w:val="21"/>
          <w:u w:val="single"/>
        </w:rPr>
        <w:t xml:space="preserve">    </w:t>
      </w:r>
      <w:r w:rsidRPr="005F44D3">
        <w:rPr>
          <w:rFonts w:ascii="宋体" w:hAnsi="宋体"/>
          <w:kern w:val="0"/>
          <w:szCs w:val="21"/>
        </w:rPr>
        <w:t>日</w:t>
      </w:r>
    </w:p>
    <w:p w14:paraId="45F81F83" w14:textId="77777777" w:rsidR="005F64CF" w:rsidRPr="005F44D3" w:rsidRDefault="005F64CF">
      <w:pPr>
        <w:rPr>
          <w:rFonts w:ascii="宋体" w:hAnsi="宋体"/>
        </w:rPr>
      </w:pPr>
    </w:p>
    <w:p w14:paraId="058F2E47" w14:textId="0E029276" w:rsidR="005F64CF" w:rsidRPr="005F44D3" w:rsidRDefault="003B3ED6" w:rsidP="00A10B02">
      <w:pPr>
        <w:jc w:val="center"/>
        <w:rPr>
          <w:rFonts w:ascii="宋体" w:hAnsi="宋体"/>
        </w:rPr>
      </w:pPr>
      <w:r w:rsidRPr="005F44D3">
        <w:rPr>
          <w:rFonts w:ascii="宋体" w:hAnsi="宋体"/>
        </w:rPr>
        <w:br w:type="page"/>
      </w:r>
      <w:bookmarkStart w:id="764" w:name="_Toc57820665"/>
      <w:r w:rsidRPr="005F44D3">
        <w:rPr>
          <w:rFonts w:ascii="宋体" w:hAnsi="宋体" w:hint="eastAsia"/>
          <w:snapToGrid w:val="0"/>
          <w:kern w:val="0"/>
          <w:sz w:val="32"/>
          <w:szCs w:val="32"/>
        </w:rPr>
        <w:lastRenderedPageBreak/>
        <w:t>（六）其他资料</w:t>
      </w:r>
      <w:bookmarkEnd w:id="764"/>
    </w:p>
    <w:p w14:paraId="60EF11C3" w14:textId="77777777" w:rsidR="005F64CF" w:rsidRPr="005F44D3" w:rsidRDefault="005F64CF">
      <w:pPr>
        <w:spacing w:line="360" w:lineRule="auto"/>
        <w:ind w:firstLineChars="200" w:firstLine="420"/>
        <w:rPr>
          <w:rFonts w:ascii="宋体" w:hAnsi="宋体"/>
          <w:szCs w:val="21"/>
        </w:rPr>
      </w:pPr>
    </w:p>
    <w:p w14:paraId="4E8959FA" w14:textId="77777777" w:rsidR="005F64CF" w:rsidRPr="005F44D3" w:rsidRDefault="005F64CF">
      <w:pPr>
        <w:spacing w:line="360" w:lineRule="auto"/>
        <w:ind w:firstLineChars="200" w:firstLine="420"/>
        <w:rPr>
          <w:rFonts w:ascii="宋体" w:hAnsi="宋体"/>
          <w:szCs w:val="21"/>
        </w:rPr>
      </w:pPr>
    </w:p>
    <w:sectPr w:rsidR="005F64CF" w:rsidRPr="005F44D3">
      <w:pgSz w:w="11906" w:h="16838"/>
      <w:pgMar w:top="1134" w:right="1134" w:bottom="1134" w:left="1134" w:header="851"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6E38" w14:textId="77777777" w:rsidR="00E54453" w:rsidRDefault="00E54453">
      <w:r>
        <w:separator/>
      </w:r>
    </w:p>
  </w:endnote>
  <w:endnote w:type="continuationSeparator" w:id="0">
    <w:p w14:paraId="65E67D62" w14:textId="77777777" w:rsidR="00E54453" w:rsidRDefault="00E54453">
      <w:r>
        <w:continuationSeparator/>
      </w:r>
    </w:p>
  </w:endnote>
  <w:endnote w:type="continuationNotice" w:id="1">
    <w:p w14:paraId="7AD51DC9" w14:textId="77777777" w:rsidR="00E54453" w:rsidRDefault="00E54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ngLiUfalt">
    <w:altName w:val="MingLiU-ExtB"/>
    <w:charset w:val="88"/>
    <w:family w:val="decorative"/>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A1F7" w14:textId="7016A124" w:rsidR="00835C93" w:rsidRDefault="00835C93" w:rsidP="007E249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2E23" w14:textId="77777777" w:rsidR="00835C93" w:rsidRDefault="00835C93">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6EEF" w14:textId="77777777" w:rsidR="00835C93" w:rsidRDefault="00835C93">
    <w:pPr>
      <w:pStyle w:val="af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D21375" w14:textId="51FE5922" w:rsidR="00835C93" w:rsidRDefault="00835C93">
                          <w:pPr>
                            <w:pStyle w:val="af5"/>
                          </w:pPr>
                          <w:r>
                            <w:fldChar w:fldCharType="begin"/>
                          </w:r>
                          <w:r>
                            <w:instrText xml:space="preserve"> PAGE  \* MERGEFORMAT </w:instrText>
                          </w:r>
                          <w:r>
                            <w:fldChar w:fldCharType="separate"/>
                          </w:r>
                          <w:r w:rsidR="00EC4465">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26D21375" w14:textId="51FE5922" w:rsidR="00835C93" w:rsidRDefault="00835C93">
                    <w:pPr>
                      <w:pStyle w:val="af5"/>
                    </w:pPr>
                    <w:r>
                      <w:fldChar w:fldCharType="begin"/>
                    </w:r>
                    <w:r>
                      <w:instrText xml:space="preserve"> PAGE  \* MERGEFORMAT </w:instrText>
                    </w:r>
                    <w:r>
                      <w:fldChar w:fldCharType="separate"/>
                    </w:r>
                    <w:r w:rsidR="00EC4465">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0D6E" w14:textId="77777777" w:rsidR="00E54453" w:rsidRDefault="00E54453">
      <w:r>
        <w:separator/>
      </w:r>
    </w:p>
  </w:footnote>
  <w:footnote w:type="continuationSeparator" w:id="0">
    <w:p w14:paraId="2AF4FB6B" w14:textId="77777777" w:rsidR="00E54453" w:rsidRDefault="00E54453">
      <w:r>
        <w:continuationSeparator/>
      </w:r>
    </w:p>
  </w:footnote>
  <w:footnote w:type="continuationNotice" w:id="1">
    <w:p w14:paraId="17DDA731" w14:textId="77777777" w:rsidR="00E54453" w:rsidRDefault="00E544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916F" w14:textId="77777777" w:rsidR="00835C93" w:rsidRDefault="00835C93" w:rsidP="007E249C">
    <w:pPr>
      <w:pStyle w:val="af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B39FE6"/>
    <w:multiLevelType w:val="singleLevel"/>
    <w:tmpl w:val="97B39FE6"/>
    <w:lvl w:ilvl="0">
      <w:start w:val="5"/>
      <w:numFmt w:val="decimal"/>
      <w:suff w:val="space"/>
      <w:lvlText w:val="%1."/>
      <w:lvlJc w:val="left"/>
    </w:lvl>
  </w:abstractNum>
  <w:abstractNum w:abstractNumId="1" w15:restartNumberingAfterBreak="0">
    <w:nsid w:val="A489B7BC"/>
    <w:multiLevelType w:val="singleLevel"/>
    <w:tmpl w:val="A489B7BC"/>
    <w:lvl w:ilvl="0">
      <w:start w:val="2"/>
      <w:numFmt w:val="decimal"/>
      <w:lvlText w:val="%1."/>
      <w:lvlJc w:val="left"/>
      <w:pPr>
        <w:tabs>
          <w:tab w:val="left" w:pos="312"/>
        </w:tabs>
      </w:pPr>
    </w:lvl>
  </w:abstractNum>
  <w:abstractNum w:abstractNumId="2" w15:restartNumberingAfterBreak="0">
    <w:nsid w:val="D7D310E2"/>
    <w:multiLevelType w:val="singleLevel"/>
    <w:tmpl w:val="D7D310E2"/>
    <w:lvl w:ilvl="0">
      <w:start w:val="1"/>
      <w:numFmt w:val="decimal"/>
      <w:suff w:val="nothing"/>
      <w:lvlText w:val="（%1）"/>
      <w:lvlJc w:val="left"/>
    </w:lvl>
  </w:abstractNum>
  <w:abstractNum w:abstractNumId="3" w15:restartNumberingAfterBreak="0">
    <w:nsid w:val="E293CD4F"/>
    <w:multiLevelType w:val="singleLevel"/>
    <w:tmpl w:val="E293CD4F"/>
    <w:lvl w:ilvl="0">
      <w:start w:val="2"/>
      <w:numFmt w:val="decimal"/>
      <w:suff w:val="nothing"/>
      <w:lvlText w:val="（%1）"/>
      <w:lvlJc w:val="left"/>
    </w:lvl>
  </w:abstractNum>
  <w:abstractNum w:abstractNumId="4" w15:restartNumberingAfterBreak="0">
    <w:nsid w:val="EF160DFF"/>
    <w:multiLevelType w:val="singleLevel"/>
    <w:tmpl w:val="EF160DFF"/>
    <w:lvl w:ilvl="0">
      <w:start w:val="2"/>
      <w:numFmt w:val="decimal"/>
      <w:suff w:val="nothing"/>
      <w:lvlText w:val="（%1）"/>
      <w:lvlJc w:val="left"/>
    </w:lvl>
  </w:abstractNum>
  <w:abstractNum w:abstractNumId="5" w15:restartNumberingAfterBreak="0">
    <w:nsid w:val="00000006"/>
    <w:multiLevelType w:val="singleLevel"/>
    <w:tmpl w:val="00000006"/>
    <w:lvl w:ilvl="0">
      <w:start w:val="1"/>
      <w:numFmt w:val="decimal"/>
      <w:pStyle w:val="2"/>
      <w:suff w:val="nothing"/>
      <w:lvlText w:val="（%1）"/>
      <w:lvlJc w:val="left"/>
    </w:lvl>
  </w:abstractNum>
  <w:abstractNum w:abstractNumId="6" w15:restartNumberingAfterBreak="0">
    <w:nsid w:val="0202761B"/>
    <w:multiLevelType w:val="singleLevel"/>
    <w:tmpl w:val="0202761B"/>
    <w:lvl w:ilvl="0">
      <w:start w:val="5"/>
      <w:numFmt w:val="decimal"/>
      <w:lvlText w:val="%1."/>
      <w:lvlJc w:val="left"/>
      <w:pPr>
        <w:tabs>
          <w:tab w:val="left" w:pos="312"/>
        </w:tabs>
      </w:pPr>
    </w:lvl>
  </w:abstractNum>
  <w:abstractNum w:abstractNumId="7" w15:restartNumberingAfterBreak="0">
    <w:nsid w:val="17643257"/>
    <w:multiLevelType w:val="singleLevel"/>
    <w:tmpl w:val="17643257"/>
    <w:lvl w:ilvl="0">
      <w:start w:val="2"/>
      <w:numFmt w:val="chineseCounting"/>
      <w:suff w:val="nothing"/>
      <w:lvlText w:val="%1、"/>
      <w:lvlJc w:val="left"/>
      <w:rPr>
        <w:rFonts w:hint="eastAsia"/>
      </w:rPr>
    </w:lvl>
  </w:abstractNum>
  <w:abstractNum w:abstractNumId="8" w15:restartNumberingAfterBreak="0">
    <w:nsid w:val="65F8CBDF"/>
    <w:multiLevelType w:val="singleLevel"/>
    <w:tmpl w:val="65F8CBDF"/>
    <w:lvl w:ilvl="0">
      <w:start w:val="1"/>
      <w:numFmt w:val="decimal"/>
      <w:suff w:val="nothing"/>
      <w:lvlText w:val="（%1）"/>
      <w:lvlJc w:val="left"/>
    </w:lvl>
  </w:abstractNum>
  <w:abstractNum w:abstractNumId="9" w15:restartNumberingAfterBreak="0">
    <w:nsid w:val="6B2066BA"/>
    <w:multiLevelType w:val="singleLevel"/>
    <w:tmpl w:val="6B2066BA"/>
    <w:lvl w:ilvl="0">
      <w:start w:val="1"/>
      <w:numFmt w:val="decimal"/>
      <w:lvlText w:val="%1."/>
      <w:lvlJc w:val="left"/>
      <w:pPr>
        <w:tabs>
          <w:tab w:val="left" w:pos="312"/>
        </w:tabs>
      </w:pPr>
    </w:lvl>
  </w:abstractNum>
  <w:num w:numId="1">
    <w:abstractNumId w:val="5"/>
  </w:num>
  <w:num w:numId="2">
    <w:abstractNumId w:val="0"/>
  </w:num>
  <w:num w:numId="3">
    <w:abstractNumId w:val="7"/>
  </w:num>
  <w:num w:numId="4">
    <w:abstractNumId w:val="1"/>
  </w:num>
  <w:num w:numId="5">
    <w:abstractNumId w:val="2"/>
  </w:num>
  <w:num w:numId="6">
    <w:abstractNumId w:val="8"/>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492"/>
    <w:rsid w:val="00025644"/>
    <w:rsid w:val="00025750"/>
    <w:rsid w:val="0002592F"/>
    <w:rsid w:val="00025DD0"/>
    <w:rsid w:val="0002735F"/>
    <w:rsid w:val="000301A4"/>
    <w:rsid w:val="00030908"/>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14AF"/>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0E1F"/>
    <w:rsid w:val="00081E58"/>
    <w:rsid w:val="00084056"/>
    <w:rsid w:val="00084085"/>
    <w:rsid w:val="000843AE"/>
    <w:rsid w:val="00084AD3"/>
    <w:rsid w:val="00085720"/>
    <w:rsid w:val="00085DDD"/>
    <w:rsid w:val="00086F23"/>
    <w:rsid w:val="0008746C"/>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97D82"/>
    <w:rsid w:val="000A00D8"/>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62D"/>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E7BC8"/>
    <w:rsid w:val="000F05AB"/>
    <w:rsid w:val="000F091D"/>
    <w:rsid w:val="000F1B68"/>
    <w:rsid w:val="000F2179"/>
    <w:rsid w:val="000F278B"/>
    <w:rsid w:val="000F2955"/>
    <w:rsid w:val="000F2B05"/>
    <w:rsid w:val="000F2C67"/>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6AD2"/>
    <w:rsid w:val="00107DA6"/>
    <w:rsid w:val="00110190"/>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3C8"/>
    <w:rsid w:val="001269FF"/>
    <w:rsid w:val="001303A1"/>
    <w:rsid w:val="001303B7"/>
    <w:rsid w:val="00131D1B"/>
    <w:rsid w:val="00132B99"/>
    <w:rsid w:val="00132BF1"/>
    <w:rsid w:val="001330BB"/>
    <w:rsid w:val="00133355"/>
    <w:rsid w:val="001339C6"/>
    <w:rsid w:val="00134327"/>
    <w:rsid w:val="001347A9"/>
    <w:rsid w:val="00134AB6"/>
    <w:rsid w:val="00135872"/>
    <w:rsid w:val="00136173"/>
    <w:rsid w:val="00136D1E"/>
    <w:rsid w:val="001377F8"/>
    <w:rsid w:val="00137F99"/>
    <w:rsid w:val="0014084B"/>
    <w:rsid w:val="0014161F"/>
    <w:rsid w:val="001440F2"/>
    <w:rsid w:val="00145318"/>
    <w:rsid w:val="001455A1"/>
    <w:rsid w:val="00145AE6"/>
    <w:rsid w:val="00145D93"/>
    <w:rsid w:val="00145F46"/>
    <w:rsid w:val="001460D9"/>
    <w:rsid w:val="001466BF"/>
    <w:rsid w:val="00146976"/>
    <w:rsid w:val="00146C44"/>
    <w:rsid w:val="001477E7"/>
    <w:rsid w:val="00147FD9"/>
    <w:rsid w:val="00150025"/>
    <w:rsid w:val="00150964"/>
    <w:rsid w:val="00150A27"/>
    <w:rsid w:val="00150F2A"/>
    <w:rsid w:val="00152078"/>
    <w:rsid w:val="001546E2"/>
    <w:rsid w:val="00154963"/>
    <w:rsid w:val="001549A2"/>
    <w:rsid w:val="0015596B"/>
    <w:rsid w:val="00155D1F"/>
    <w:rsid w:val="001561B1"/>
    <w:rsid w:val="00157814"/>
    <w:rsid w:val="00157A5C"/>
    <w:rsid w:val="001600A3"/>
    <w:rsid w:val="0016132F"/>
    <w:rsid w:val="0016174D"/>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38A7"/>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599"/>
    <w:rsid w:val="001A065E"/>
    <w:rsid w:val="001A189F"/>
    <w:rsid w:val="001A19A4"/>
    <w:rsid w:val="001A293D"/>
    <w:rsid w:val="001A2A77"/>
    <w:rsid w:val="001A3908"/>
    <w:rsid w:val="001A3A5A"/>
    <w:rsid w:val="001A4457"/>
    <w:rsid w:val="001A5133"/>
    <w:rsid w:val="001A6DCB"/>
    <w:rsid w:val="001A6E8E"/>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1FA0"/>
    <w:rsid w:val="00204651"/>
    <w:rsid w:val="00204D75"/>
    <w:rsid w:val="002050D7"/>
    <w:rsid w:val="002051B0"/>
    <w:rsid w:val="00205225"/>
    <w:rsid w:val="00205413"/>
    <w:rsid w:val="00205AEF"/>
    <w:rsid w:val="00205D72"/>
    <w:rsid w:val="0020686F"/>
    <w:rsid w:val="002076AA"/>
    <w:rsid w:val="00207A2F"/>
    <w:rsid w:val="0021027A"/>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3BCB"/>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0C42"/>
    <w:rsid w:val="00291148"/>
    <w:rsid w:val="00292278"/>
    <w:rsid w:val="00295263"/>
    <w:rsid w:val="0029555F"/>
    <w:rsid w:val="00295590"/>
    <w:rsid w:val="0029631A"/>
    <w:rsid w:val="00297BEE"/>
    <w:rsid w:val="002A05DC"/>
    <w:rsid w:val="002A0F20"/>
    <w:rsid w:val="002A104F"/>
    <w:rsid w:val="002A13A2"/>
    <w:rsid w:val="002A26CA"/>
    <w:rsid w:val="002A3274"/>
    <w:rsid w:val="002A32D9"/>
    <w:rsid w:val="002A3CF1"/>
    <w:rsid w:val="002A3F14"/>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CC9"/>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232"/>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2334"/>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7F0"/>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57AF4"/>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237"/>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ED6"/>
    <w:rsid w:val="003B3FC0"/>
    <w:rsid w:val="003B4737"/>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4E39"/>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CB2"/>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D84"/>
    <w:rsid w:val="00464FEE"/>
    <w:rsid w:val="004657E9"/>
    <w:rsid w:val="00465B8F"/>
    <w:rsid w:val="00465BC5"/>
    <w:rsid w:val="00467813"/>
    <w:rsid w:val="004700AD"/>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B7F"/>
    <w:rsid w:val="00491E53"/>
    <w:rsid w:val="0049221E"/>
    <w:rsid w:val="0049286D"/>
    <w:rsid w:val="00492C5B"/>
    <w:rsid w:val="0049312E"/>
    <w:rsid w:val="004933BA"/>
    <w:rsid w:val="00493CD1"/>
    <w:rsid w:val="00493DE3"/>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476"/>
    <w:rsid w:val="004A2959"/>
    <w:rsid w:val="004A3BE1"/>
    <w:rsid w:val="004A45C0"/>
    <w:rsid w:val="004A46D2"/>
    <w:rsid w:val="004A4B79"/>
    <w:rsid w:val="004A5051"/>
    <w:rsid w:val="004A5129"/>
    <w:rsid w:val="004A7153"/>
    <w:rsid w:val="004A7948"/>
    <w:rsid w:val="004A7ADA"/>
    <w:rsid w:val="004B04F6"/>
    <w:rsid w:val="004B0657"/>
    <w:rsid w:val="004B134A"/>
    <w:rsid w:val="004B147C"/>
    <w:rsid w:val="004B256E"/>
    <w:rsid w:val="004B2D58"/>
    <w:rsid w:val="004B53F7"/>
    <w:rsid w:val="004B705C"/>
    <w:rsid w:val="004B709E"/>
    <w:rsid w:val="004C0B6B"/>
    <w:rsid w:val="004C0FA9"/>
    <w:rsid w:val="004C1432"/>
    <w:rsid w:val="004C1884"/>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B7"/>
    <w:rsid w:val="004D6EF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2518"/>
    <w:rsid w:val="0054329C"/>
    <w:rsid w:val="00543AC4"/>
    <w:rsid w:val="00545811"/>
    <w:rsid w:val="00545BF2"/>
    <w:rsid w:val="0054791B"/>
    <w:rsid w:val="00550520"/>
    <w:rsid w:val="00551A81"/>
    <w:rsid w:val="0055250D"/>
    <w:rsid w:val="00552BFC"/>
    <w:rsid w:val="00554298"/>
    <w:rsid w:val="00555BE1"/>
    <w:rsid w:val="00555BF0"/>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4E4"/>
    <w:rsid w:val="00590842"/>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30F0"/>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4D3"/>
    <w:rsid w:val="005F4B8E"/>
    <w:rsid w:val="005F5DE4"/>
    <w:rsid w:val="005F64CF"/>
    <w:rsid w:val="006002F0"/>
    <w:rsid w:val="0060077C"/>
    <w:rsid w:val="00600CD2"/>
    <w:rsid w:val="00600F4E"/>
    <w:rsid w:val="00601949"/>
    <w:rsid w:val="00602468"/>
    <w:rsid w:val="006028D2"/>
    <w:rsid w:val="0060331E"/>
    <w:rsid w:val="006041F1"/>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3BD5"/>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87B10"/>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73C"/>
    <w:rsid w:val="006B17B9"/>
    <w:rsid w:val="006B1EE4"/>
    <w:rsid w:val="006B21C1"/>
    <w:rsid w:val="006B228B"/>
    <w:rsid w:val="006B33D4"/>
    <w:rsid w:val="006B348A"/>
    <w:rsid w:val="006B3D38"/>
    <w:rsid w:val="006B4003"/>
    <w:rsid w:val="006B4F96"/>
    <w:rsid w:val="006B5455"/>
    <w:rsid w:val="006B5BD6"/>
    <w:rsid w:val="006B5EB2"/>
    <w:rsid w:val="006B6FB8"/>
    <w:rsid w:val="006B78CE"/>
    <w:rsid w:val="006C19F2"/>
    <w:rsid w:val="006C294F"/>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54F"/>
    <w:rsid w:val="007017D0"/>
    <w:rsid w:val="00701BA5"/>
    <w:rsid w:val="00702385"/>
    <w:rsid w:val="00703710"/>
    <w:rsid w:val="00704820"/>
    <w:rsid w:val="00705B58"/>
    <w:rsid w:val="00705FD1"/>
    <w:rsid w:val="0071018D"/>
    <w:rsid w:val="00710221"/>
    <w:rsid w:val="007115CF"/>
    <w:rsid w:val="00711643"/>
    <w:rsid w:val="0071369F"/>
    <w:rsid w:val="00713B15"/>
    <w:rsid w:val="00713B1F"/>
    <w:rsid w:val="007141D0"/>
    <w:rsid w:val="0071436C"/>
    <w:rsid w:val="0071475A"/>
    <w:rsid w:val="007148D1"/>
    <w:rsid w:val="00714A05"/>
    <w:rsid w:val="00715E70"/>
    <w:rsid w:val="0071655A"/>
    <w:rsid w:val="0071695D"/>
    <w:rsid w:val="00716CC1"/>
    <w:rsid w:val="007208F7"/>
    <w:rsid w:val="00720B60"/>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3EDD"/>
    <w:rsid w:val="007B4EDE"/>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98B"/>
    <w:rsid w:val="007C7A0A"/>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249C"/>
    <w:rsid w:val="007E39CD"/>
    <w:rsid w:val="007E4F78"/>
    <w:rsid w:val="007E543C"/>
    <w:rsid w:val="007E5C7A"/>
    <w:rsid w:val="007E5E39"/>
    <w:rsid w:val="007E5E79"/>
    <w:rsid w:val="007E5F69"/>
    <w:rsid w:val="007E62E4"/>
    <w:rsid w:val="007E6EA8"/>
    <w:rsid w:val="007E7087"/>
    <w:rsid w:val="007E7A28"/>
    <w:rsid w:val="007F0040"/>
    <w:rsid w:val="007F03F4"/>
    <w:rsid w:val="007F0C1B"/>
    <w:rsid w:val="007F2B15"/>
    <w:rsid w:val="007F2E3D"/>
    <w:rsid w:val="007F3A07"/>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5C93"/>
    <w:rsid w:val="008367B9"/>
    <w:rsid w:val="00836AC6"/>
    <w:rsid w:val="00836E15"/>
    <w:rsid w:val="0084007C"/>
    <w:rsid w:val="00840405"/>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777E"/>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714"/>
    <w:rsid w:val="00892F7A"/>
    <w:rsid w:val="0089332E"/>
    <w:rsid w:val="00893463"/>
    <w:rsid w:val="00893902"/>
    <w:rsid w:val="0089431F"/>
    <w:rsid w:val="00894DCB"/>
    <w:rsid w:val="00894FBE"/>
    <w:rsid w:val="00895B32"/>
    <w:rsid w:val="00895B77"/>
    <w:rsid w:val="00896169"/>
    <w:rsid w:val="00896671"/>
    <w:rsid w:val="00897794"/>
    <w:rsid w:val="008A01F2"/>
    <w:rsid w:val="008A040A"/>
    <w:rsid w:val="008A059F"/>
    <w:rsid w:val="008A08FF"/>
    <w:rsid w:val="008A0B95"/>
    <w:rsid w:val="008A1712"/>
    <w:rsid w:val="008A1CF2"/>
    <w:rsid w:val="008A2622"/>
    <w:rsid w:val="008A2CAD"/>
    <w:rsid w:val="008A2E0D"/>
    <w:rsid w:val="008A3788"/>
    <w:rsid w:val="008A4912"/>
    <w:rsid w:val="008A5076"/>
    <w:rsid w:val="008A5662"/>
    <w:rsid w:val="008A599D"/>
    <w:rsid w:val="008A5FF2"/>
    <w:rsid w:val="008A6976"/>
    <w:rsid w:val="008A6CBE"/>
    <w:rsid w:val="008A6F2C"/>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93D"/>
    <w:rsid w:val="008D6BAE"/>
    <w:rsid w:val="008D7A60"/>
    <w:rsid w:val="008E0D8F"/>
    <w:rsid w:val="008E128C"/>
    <w:rsid w:val="008E1C9B"/>
    <w:rsid w:val="008E3B40"/>
    <w:rsid w:val="008E55CE"/>
    <w:rsid w:val="008E582E"/>
    <w:rsid w:val="008E5B5E"/>
    <w:rsid w:val="008E5CC0"/>
    <w:rsid w:val="008E601C"/>
    <w:rsid w:val="008E626D"/>
    <w:rsid w:val="008E7129"/>
    <w:rsid w:val="008E7CA7"/>
    <w:rsid w:val="008F156B"/>
    <w:rsid w:val="008F191F"/>
    <w:rsid w:val="008F2C2E"/>
    <w:rsid w:val="008F2F0A"/>
    <w:rsid w:val="008F55C0"/>
    <w:rsid w:val="008F5751"/>
    <w:rsid w:val="008F5B0A"/>
    <w:rsid w:val="008F5EA9"/>
    <w:rsid w:val="008F68EF"/>
    <w:rsid w:val="008F7C2F"/>
    <w:rsid w:val="00900130"/>
    <w:rsid w:val="00901034"/>
    <w:rsid w:val="00901911"/>
    <w:rsid w:val="009024D7"/>
    <w:rsid w:val="00902520"/>
    <w:rsid w:val="0090254C"/>
    <w:rsid w:val="00902D20"/>
    <w:rsid w:val="0090353E"/>
    <w:rsid w:val="0090392D"/>
    <w:rsid w:val="009049EF"/>
    <w:rsid w:val="00904D25"/>
    <w:rsid w:val="00904E04"/>
    <w:rsid w:val="00906450"/>
    <w:rsid w:val="009067E6"/>
    <w:rsid w:val="0090683B"/>
    <w:rsid w:val="0090702F"/>
    <w:rsid w:val="009076C9"/>
    <w:rsid w:val="00907B80"/>
    <w:rsid w:val="00910CA5"/>
    <w:rsid w:val="00911600"/>
    <w:rsid w:val="00912854"/>
    <w:rsid w:val="0091461A"/>
    <w:rsid w:val="0091594E"/>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27E29"/>
    <w:rsid w:val="00930568"/>
    <w:rsid w:val="0093094E"/>
    <w:rsid w:val="00931BB4"/>
    <w:rsid w:val="00932284"/>
    <w:rsid w:val="00933AF5"/>
    <w:rsid w:val="009340F4"/>
    <w:rsid w:val="00934291"/>
    <w:rsid w:val="00935AF5"/>
    <w:rsid w:val="00935B3A"/>
    <w:rsid w:val="00935EDE"/>
    <w:rsid w:val="00940C05"/>
    <w:rsid w:val="00943C7C"/>
    <w:rsid w:val="009449EA"/>
    <w:rsid w:val="00944CB1"/>
    <w:rsid w:val="00944D93"/>
    <w:rsid w:val="00945B2A"/>
    <w:rsid w:val="00945B4F"/>
    <w:rsid w:val="00945CD7"/>
    <w:rsid w:val="00946358"/>
    <w:rsid w:val="00947CCD"/>
    <w:rsid w:val="00951737"/>
    <w:rsid w:val="009518B9"/>
    <w:rsid w:val="00952047"/>
    <w:rsid w:val="0095238C"/>
    <w:rsid w:val="00953021"/>
    <w:rsid w:val="009539D5"/>
    <w:rsid w:val="00954802"/>
    <w:rsid w:val="00954D23"/>
    <w:rsid w:val="00954E10"/>
    <w:rsid w:val="00955131"/>
    <w:rsid w:val="0095513A"/>
    <w:rsid w:val="00955DC9"/>
    <w:rsid w:val="00956241"/>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9C4"/>
    <w:rsid w:val="00970D15"/>
    <w:rsid w:val="00971676"/>
    <w:rsid w:val="009717E4"/>
    <w:rsid w:val="00971861"/>
    <w:rsid w:val="00972C4F"/>
    <w:rsid w:val="00972FF8"/>
    <w:rsid w:val="00973B22"/>
    <w:rsid w:val="00974B5C"/>
    <w:rsid w:val="009763A2"/>
    <w:rsid w:val="00976560"/>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A73D3"/>
    <w:rsid w:val="009B04FA"/>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6FF6"/>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97F"/>
    <w:rsid w:val="009F2D54"/>
    <w:rsid w:val="009F2F92"/>
    <w:rsid w:val="009F3395"/>
    <w:rsid w:val="009F4163"/>
    <w:rsid w:val="009F50DD"/>
    <w:rsid w:val="009F6590"/>
    <w:rsid w:val="009F6DDF"/>
    <w:rsid w:val="009F70B8"/>
    <w:rsid w:val="00A009B3"/>
    <w:rsid w:val="00A00C92"/>
    <w:rsid w:val="00A02691"/>
    <w:rsid w:val="00A03272"/>
    <w:rsid w:val="00A0431D"/>
    <w:rsid w:val="00A04533"/>
    <w:rsid w:val="00A06AAB"/>
    <w:rsid w:val="00A0758E"/>
    <w:rsid w:val="00A0783C"/>
    <w:rsid w:val="00A078F5"/>
    <w:rsid w:val="00A07E1C"/>
    <w:rsid w:val="00A10B02"/>
    <w:rsid w:val="00A11238"/>
    <w:rsid w:val="00A11F67"/>
    <w:rsid w:val="00A11FCC"/>
    <w:rsid w:val="00A12825"/>
    <w:rsid w:val="00A12B21"/>
    <w:rsid w:val="00A12E36"/>
    <w:rsid w:val="00A13146"/>
    <w:rsid w:val="00A132BF"/>
    <w:rsid w:val="00A1481C"/>
    <w:rsid w:val="00A14E30"/>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1C6E"/>
    <w:rsid w:val="00A333A6"/>
    <w:rsid w:val="00A33719"/>
    <w:rsid w:val="00A345A7"/>
    <w:rsid w:val="00A349B6"/>
    <w:rsid w:val="00A34D0F"/>
    <w:rsid w:val="00A35B59"/>
    <w:rsid w:val="00A368B3"/>
    <w:rsid w:val="00A371EB"/>
    <w:rsid w:val="00A37219"/>
    <w:rsid w:val="00A37D42"/>
    <w:rsid w:val="00A40544"/>
    <w:rsid w:val="00A4136D"/>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74C"/>
    <w:rsid w:val="00A71813"/>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898"/>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093"/>
    <w:rsid w:val="00AC1797"/>
    <w:rsid w:val="00AC1E7A"/>
    <w:rsid w:val="00AC2E6C"/>
    <w:rsid w:val="00AC4151"/>
    <w:rsid w:val="00AC5372"/>
    <w:rsid w:val="00AC656E"/>
    <w:rsid w:val="00AC6B32"/>
    <w:rsid w:val="00AC6CEC"/>
    <w:rsid w:val="00AC6EAD"/>
    <w:rsid w:val="00AC7C73"/>
    <w:rsid w:val="00AD0375"/>
    <w:rsid w:val="00AD0656"/>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BE2"/>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0AA5"/>
    <w:rsid w:val="00B21A74"/>
    <w:rsid w:val="00B21F71"/>
    <w:rsid w:val="00B22797"/>
    <w:rsid w:val="00B22D45"/>
    <w:rsid w:val="00B232E1"/>
    <w:rsid w:val="00B238C9"/>
    <w:rsid w:val="00B248C2"/>
    <w:rsid w:val="00B251AF"/>
    <w:rsid w:val="00B256EC"/>
    <w:rsid w:val="00B27178"/>
    <w:rsid w:val="00B2717C"/>
    <w:rsid w:val="00B27414"/>
    <w:rsid w:val="00B3092D"/>
    <w:rsid w:val="00B30A4B"/>
    <w:rsid w:val="00B30B15"/>
    <w:rsid w:val="00B31853"/>
    <w:rsid w:val="00B3191E"/>
    <w:rsid w:val="00B31E1E"/>
    <w:rsid w:val="00B32204"/>
    <w:rsid w:val="00B329EC"/>
    <w:rsid w:val="00B330B8"/>
    <w:rsid w:val="00B333E1"/>
    <w:rsid w:val="00B33DB2"/>
    <w:rsid w:val="00B33F73"/>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39C0"/>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9C3"/>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BA9"/>
    <w:rsid w:val="00C83C87"/>
    <w:rsid w:val="00C8449B"/>
    <w:rsid w:val="00C8642F"/>
    <w:rsid w:val="00C86596"/>
    <w:rsid w:val="00C876E4"/>
    <w:rsid w:val="00C87CDF"/>
    <w:rsid w:val="00C90B07"/>
    <w:rsid w:val="00C9124D"/>
    <w:rsid w:val="00C9228D"/>
    <w:rsid w:val="00C92A40"/>
    <w:rsid w:val="00C92A53"/>
    <w:rsid w:val="00C92B48"/>
    <w:rsid w:val="00C93AF7"/>
    <w:rsid w:val="00C960EB"/>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16"/>
    <w:rsid w:val="00CC0967"/>
    <w:rsid w:val="00CC0ACB"/>
    <w:rsid w:val="00CC0CDD"/>
    <w:rsid w:val="00CC1FF4"/>
    <w:rsid w:val="00CC2777"/>
    <w:rsid w:val="00CC30B6"/>
    <w:rsid w:val="00CC4280"/>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36D"/>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2F8B"/>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4314"/>
    <w:rsid w:val="00D64567"/>
    <w:rsid w:val="00D646D8"/>
    <w:rsid w:val="00D658E0"/>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3CD"/>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B54"/>
    <w:rsid w:val="00DD2CAD"/>
    <w:rsid w:val="00DD2CE7"/>
    <w:rsid w:val="00DD3370"/>
    <w:rsid w:val="00DD376D"/>
    <w:rsid w:val="00DD4286"/>
    <w:rsid w:val="00DD4383"/>
    <w:rsid w:val="00DD43B9"/>
    <w:rsid w:val="00DD4F6F"/>
    <w:rsid w:val="00DD7853"/>
    <w:rsid w:val="00DE1399"/>
    <w:rsid w:val="00DE1CDF"/>
    <w:rsid w:val="00DE1EBB"/>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440C"/>
    <w:rsid w:val="00E05F28"/>
    <w:rsid w:val="00E06D35"/>
    <w:rsid w:val="00E07F5E"/>
    <w:rsid w:val="00E1018C"/>
    <w:rsid w:val="00E118CC"/>
    <w:rsid w:val="00E12149"/>
    <w:rsid w:val="00E132AD"/>
    <w:rsid w:val="00E13809"/>
    <w:rsid w:val="00E1431C"/>
    <w:rsid w:val="00E14521"/>
    <w:rsid w:val="00E14850"/>
    <w:rsid w:val="00E171E9"/>
    <w:rsid w:val="00E171F6"/>
    <w:rsid w:val="00E20345"/>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499"/>
    <w:rsid w:val="00E27141"/>
    <w:rsid w:val="00E27F67"/>
    <w:rsid w:val="00E30DB3"/>
    <w:rsid w:val="00E316DD"/>
    <w:rsid w:val="00E318EE"/>
    <w:rsid w:val="00E3316D"/>
    <w:rsid w:val="00E36A5F"/>
    <w:rsid w:val="00E404D3"/>
    <w:rsid w:val="00E410BA"/>
    <w:rsid w:val="00E4118B"/>
    <w:rsid w:val="00E41762"/>
    <w:rsid w:val="00E41A8B"/>
    <w:rsid w:val="00E42601"/>
    <w:rsid w:val="00E44EAA"/>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1695"/>
    <w:rsid w:val="00E534C8"/>
    <w:rsid w:val="00E541A0"/>
    <w:rsid w:val="00E54453"/>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752B0"/>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465"/>
    <w:rsid w:val="00EC4755"/>
    <w:rsid w:val="00EC5363"/>
    <w:rsid w:val="00EC5D20"/>
    <w:rsid w:val="00EC5DFE"/>
    <w:rsid w:val="00EC63A1"/>
    <w:rsid w:val="00EC66C4"/>
    <w:rsid w:val="00EC72AE"/>
    <w:rsid w:val="00EC7BA5"/>
    <w:rsid w:val="00EC7EB4"/>
    <w:rsid w:val="00ED0C88"/>
    <w:rsid w:val="00ED11CC"/>
    <w:rsid w:val="00ED1414"/>
    <w:rsid w:val="00ED19AB"/>
    <w:rsid w:val="00ED1DD6"/>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17637"/>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3DED"/>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962"/>
    <w:rsid w:val="00F9521E"/>
    <w:rsid w:val="00F95E15"/>
    <w:rsid w:val="00F961DD"/>
    <w:rsid w:val="00F97015"/>
    <w:rsid w:val="00F9703F"/>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04"/>
    <w:rsid w:val="00FA5DD2"/>
    <w:rsid w:val="00FA63FC"/>
    <w:rsid w:val="00FA70D4"/>
    <w:rsid w:val="00FB092A"/>
    <w:rsid w:val="00FB0BC2"/>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143"/>
    <w:rsid w:val="00FC3263"/>
    <w:rsid w:val="00FC3633"/>
    <w:rsid w:val="00FC3A48"/>
    <w:rsid w:val="00FC49C1"/>
    <w:rsid w:val="00FC4D0B"/>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5F6"/>
    <w:rsid w:val="00FF5C39"/>
    <w:rsid w:val="00FF5D67"/>
    <w:rsid w:val="00FF6321"/>
    <w:rsid w:val="00FF7622"/>
    <w:rsid w:val="01337617"/>
    <w:rsid w:val="01387944"/>
    <w:rsid w:val="019E4D5F"/>
    <w:rsid w:val="02E0504F"/>
    <w:rsid w:val="02E97045"/>
    <w:rsid w:val="02FB6E41"/>
    <w:rsid w:val="03FB06D5"/>
    <w:rsid w:val="04647EE7"/>
    <w:rsid w:val="047A1299"/>
    <w:rsid w:val="048B07CE"/>
    <w:rsid w:val="04AD737A"/>
    <w:rsid w:val="054C4B72"/>
    <w:rsid w:val="056A6841"/>
    <w:rsid w:val="068610F8"/>
    <w:rsid w:val="073A04FC"/>
    <w:rsid w:val="0772543B"/>
    <w:rsid w:val="077305E3"/>
    <w:rsid w:val="079F4F94"/>
    <w:rsid w:val="07CD0531"/>
    <w:rsid w:val="083A088A"/>
    <w:rsid w:val="085A77A4"/>
    <w:rsid w:val="0A025985"/>
    <w:rsid w:val="0A294B2F"/>
    <w:rsid w:val="0B242CDB"/>
    <w:rsid w:val="0B2D534F"/>
    <w:rsid w:val="0BF12592"/>
    <w:rsid w:val="0C756A5D"/>
    <w:rsid w:val="0C7809C1"/>
    <w:rsid w:val="0DD50C98"/>
    <w:rsid w:val="0DD66C7C"/>
    <w:rsid w:val="0DDF6274"/>
    <w:rsid w:val="0F2A4C7A"/>
    <w:rsid w:val="0FC732F8"/>
    <w:rsid w:val="10D4508F"/>
    <w:rsid w:val="10DB6F0E"/>
    <w:rsid w:val="11402131"/>
    <w:rsid w:val="13396B53"/>
    <w:rsid w:val="13E10A2F"/>
    <w:rsid w:val="159B68E6"/>
    <w:rsid w:val="16E173BE"/>
    <w:rsid w:val="174940E7"/>
    <w:rsid w:val="17604B29"/>
    <w:rsid w:val="17A66650"/>
    <w:rsid w:val="17EA48C1"/>
    <w:rsid w:val="187E61FC"/>
    <w:rsid w:val="188F2709"/>
    <w:rsid w:val="18A0023E"/>
    <w:rsid w:val="190C2175"/>
    <w:rsid w:val="191B2A7C"/>
    <w:rsid w:val="19407A94"/>
    <w:rsid w:val="19D67B1E"/>
    <w:rsid w:val="1B5E62E3"/>
    <w:rsid w:val="1B8A18C6"/>
    <w:rsid w:val="1C620459"/>
    <w:rsid w:val="1C9B1BC8"/>
    <w:rsid w:val="1CD52613"/>
    <w:rsid w:val="1D6C7F07"/>
    <w:rsid w:val="1DC00253"/>
    <w:rsid w:val="1DC31889"/>
    <w:rsid w:val="1E8E78CB"/>
    <w:rsid w:val="206A5AB9"/>
    <w:rsid w:val="214B2F25"/>
    <w:rsid w:val="21D05464"/>
    <w:rsid w:val="227B66CA"/>
    <w:rsid w:val="230D10DE"/>
    <w:rsid w:val="23C531F5"/>
    <w:rsid w:val="24E862E1"/>
    <w:rsid w:val="25F00525"/>
    <w:rsid w:val="260236E8"/>
    <w:rsid w:val="26D24959"/>
    <w:rsid w:val="272B2C33"/>
    <w:rsid w:val="278E1A78"/>
    <w:rsid w:val="27B1016A"/>
    <w:rsid w:val="27C802CC"/>
    <w:rsid w:val="29AC3D11"/>
    <w:rsid w:val="2A092AB2"/>
    <w:rsid w:val="2A351C01"/>
    <w:rsid w:val="2A7E2845"/>
    <w:rsid w:val="2AA437FC"/>
    <w:rsid w:val="2AC3360B"/>
    <w:rsid w:val="2C37731C"/>
    <w:rsid w:val="2C982A9C"/>
    <w:rsid w:val="2D210F51"/>
    <w:rsid w:val="2E2547BF"/>
    <w:rsid w:val="2E2D076F"/>
    <w:rsid w:val="2EC774DA"/>
    <w:rsid w:val="2EF774C9"/>
    <w:rsid w:val="2F37683A"/>
    <w:rsid w:val="2F8766C0"/>
    <w:rsid w:val="2FBC373B"/>
    <w:rsid w:val="30AB4FB2"/>
    <w:rsid w:val="316A1A07"/>
    <w:rsid w:val="31EE26C8"/>
    <w:rsid w:val="32C7765E"/>
    <w:rsid w:val="32CA2532"/>
    <w:rsid w:val="33EB3CEE"/>
    <w:rsid w:val="34C9605D"/>
    <w:rsid w:val="34DD7F44"/>
    <w:rsid w:val="36643001"/>
    <w:rsid w:val="36653BBD"/>
    <w:rsid w:val="36F529A6"/>
    <w:rsid w:val="380114DA"/>
    <w:rsid w:val="39F933B7"/>
    <w:rsid w:val="3A4A6109"/>
    <w:rsid w:val="3A953456"/>
    <w:rsid w:val="3AB73588"/>
    <w:rsid w:val="3ABF338F"/>
    <w:rsid w:val="3B11419E"/>
    <w:rsid w:val="3B61488E"/>
    <w:rsid w:val="3D1C4666"/>
    <w:rsid w:val="3E5418CE"/>
    <w:rsid w:val="3E717642"/>
    <w:rsid w:val="3E802561"/>
    <w:rsid w:val="3F6421F4"/>
    <w:rsid w:val="3FBA7F86"/>
    <w:rsid w:val="41650F9C"/>
    <w:rsid w:val="426C0506"/>
    <w:rsid w:val="43232629"/>
    <w:rsid w:val="43C64839"/>
    <w:rsid w:val="441B3ECE"/>
    <w:rsid w:val="442530B9"/>
    <w:rsid w:val="448801F3"/>
    <w:rsid w:val="44BF5DCF"/>
    <w:rsid w:val="454605BD"/>
    <w:rsid w:val="4625558F"/>
    <w:rsid w:val="466D263D"/>
    <w:rsid w:val="480C5B3E"/>
    <w:rsid w:val="4AA00AD2"/>
    <w:rsid w:val="4ACD42DF"/>
    <w:rsid w:val="4C8B0D95"/>
    <w:rsid w:val="4DB92B07"/>
    <w:rsid w:val="4DE54EC3"/>
    <w:rsid w:val="4EAC070E"/>
    <w:rsid w:val="4F837F80"/>
    <w:rsid w:val="4FEB3AF6"/>
    <w:rsid w:val="50680222"/>
    <w:rsid w:val="51185ECD"/>
    <w:rsid w:val="51AE5717"/>
    <w:rsid w:val="52627DAB"/>
    <w:rsid w:val="53287732"/>
    <w:rsid w:val="539802C2"/>
    <w:rsid w:val="547406A5"/>
    <w:rsid w:val="54CA0AEC"/>
    <w:rsid w:val="54E52F7E"/>
    <w:rsid w:val="56081B78"/>
    <w:rsid w:val="561A0624"/>
    <w:rsid w:val="56B2378D"/>
    <w:rsid w:val="571B19E0"/>
    <w:rsid w:val="57F26D6F"/>
    <w:rsid w:val="58297B48"/>
    <w:rsid w:val="587D13BE"/>
    <w:rsid w:val="58924C09"/>
    <w:rsid w:val="589658F5"/>
    <w:rsid w:val="58E00B3A"/>
    <w:rsid w:val="596D774E"/>
    <w:rsid w:val="5A7D1893"/>
    <w:rsid w:val="5AD9194A"/>
    <w:rsid w:val="5AF65560"/>
    <w:rsid w:val="5B1A00F4"/>
    <w:rsid w:val="5BF42153"/>
    <w:rsid w:val="5D431218"/>
    <w:rsid w:val="5D4361AE"/>
    <w:rsid w:val="5E5E310C"/>
    <w:rsid w:val="5EAA3E8B"/>
    <w:rsid w:val="5F0A00AF"/>
    <w:rsid w:val="5F2F3EDE"/>
    <w:rsid w:val="5FF655F4"/>
    <w:rsid w:val="62251304"/>
    <w:rsid w:val="62C82BC3"/>
    <w:rsid w:val="63E60005"/>
    <w:rsid w:val="6448121D"/>
    <w:rsid w:val="64AA535B"/>
    <w:rsid w:val="654939E3"/>
    <w:rsid w:val="65621765"/>
    <w:rsid w:val="65A82464"/>
    <w:rsid w:val="65CC201A"/>
    <w:rsid w:val="68872197"/>
    <w:rsid w:val="68A77392"/>
    <w:rsid w:val="69FB6F94"/>
    <w:rsid w:val="6A6A6FEF"/>
    <w:rsid w:val="6B2E7750"/>
    <w:rsid w:val="6BE553D6"/>
    <w:rsid w:val="6C9307EC"/>
    <w:rsid w:val="6D3C0C13"/>
    <w:rsid w:val="6EA02F2B"/>
    <w:rsid w:val="6EB428FB"/>
    <w:rsid w:val="6EFC09F4"/>
    <w:rsid w:val="6FA678F9"/>
    <w:rsid w:val="72DB02EA"/>
    <w:rsid w:val="72FB58A9"/>
    <w:rsid w:val="742A5FDF"/>
    <w:rsid w:val="74FE30DA"/>
    <w:rsid w:val="75981A6A"/>
    <w:rsid w:val="75A27CBF"/>
    <w:rsid w:val="770C1597"/>
    <w:rsid w:val="785D1FA5"/>
    <w:rsid w:val="793F17BC"/>
    <w:rsid w:val="79CF5940"/>
    <w:rsid w:val="7A9B6508"/>
    <w:rsid w:val="7C0A6958"/>
    <w:rsid w:val="7EEC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6E576"/>
  <w15:docId w15:val="{D12331DB-B9C8-4D2F-A271-D78241EE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22"/>
    <w:uiPriority w:val="99"/>
    <w:qFormat/>
    <w:pPr>
      <w:jc w:val="left"/>
    </w:pPr>
  </w:style>
  <w:style w:type="paragraph" w:styleId="31">
    <w:name w:val="Body Text 3"/>
    <w:basedOn w:val="a"/>
    <w:link w:val="32"/>
    <w:qFormat/>
    <w:pPr>
      <w:spacing w:after="120"/>
    </w:pPr>
    <w:rPr>
      <w:sz w:val="16"/>
      <w:szCs w:val="16"/>
    </w:rPr>
  </w:style>
  <w:style w:type="paragraph" w:styleId="aa">
    <w:name w:val="Body Text Indent"/>
    <w:basedOn w:val="a"/>
    <w:link w:val="ab"/>
    <w:qFormat/>
    <w:pPr>
      <w:ind w:firstLineChars="200" w:firstLine="407"/>
    </w:p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d">
    <w:name w:val="Plain Text"/>
    <w:basedOn w:val="a"/>
    <w:link w:val="ae"/>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
    <w:name w:val="Date"/>
    <w:basedOn w:val="a"/>
    <w:next w:val="a"/>
    <w:link w:val="af0"/>
    <w:qFormat/>
    <w:pPr>
      <w:ind w:leftChars="2500" w:left="100"/>
    </w:pPr>
  </w:style>
  <w:style w:type="paragraph" w:styleId="23">
    <w:name w:val="Body Text Indent 2"/>
    <w:basedOn w:val="a"/>
    <w:link w:val="24"/>
    <w:qFormat/>
    <w:pPr>
      <w:widowControl/>
      <w:spacing w:line="480" w:lineRule="auto"/>
      <w:ind w:firstLine="560"/>
      <w:jc w:val="left"/>
    </w:pPr>
    <w:rPr>
      <w:kern w:val="0"/>
      <w:sz w:val="28"/>
    </w:rPr>
  </w:style>
  <w:style w:type="paragraph" w:styleId="af1">
    <w:name w:val="endnote text"/>
    <w:basedOn w:val="a"/>
    <w:link w:val="af2"/>
    <w:qFormat/>
    <w:pPr>
      <w:widowControl/>
      <w:snapToGrid w:val="0"/>
      <w:jc w:val="left"/>
    </w:pPr>
    <w:rPr>
      <w:rFonts w:ascii="Arial" w:hAnsi="Arial" w:cs="Arial"/>
      <w:kern w:val="0"/>
      <w:sz w:val="20"/>
      <w:lang w:eastAsia="en-US"/>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9">
    <w:name w:val="Subtitle"/>
    <w:basedOn w:val="a"/>
    <w:link w:val="afa"/>
    <w:qFormat/>
    <w:pPr>
      <w:widowControl/>
      <w:jc w:val="center"/>
    </w:pPr>
    <w:rPr>
      <w:kern w:val="0"/>
      <w:sz w:val="20"/>
      <w:u w:val="single"/>
      <w:lang w:eastAsia="en-US"/>
    </w:rPr>
  </w:style>
  <w:style w:type="paragraph" w:styleId="afb">
    <w:name w:val="footnote text"/>
    <w:basedOn w:val="a"/>
    <w:link w:val="afc"/>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5">
    <w:name w:val="toc 2"/>
    <w:basedOn w:val="20"/>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e">
    <w:name w:val="Title"/>
    <w:basedOn w:val="a"/>
    <w:link w:val="aff"/>
    <w:qFormat/>
    <w:pPr>
      <w:widowControl/>
      <w:jc w:val="center"/>
    </w:pPr>
    <w:rPr>
      <w:kern w:val="0"/>
      <w:sz w:val="20"/>
      <w:u w:val="single"/>
      <w:lang w:eastAsia="en-US"/>
    </w:rPr>
  </w:style>
  <w:style w:type="paragraph" w:styleId="aff0">
    <w:name w:val="annotation subject"/>
    <w:basedOn w:val="a9"/>
    <w:next w:val="a9"/>
    <w:link w:val="aff1"/>
    <w:qFormat/>
    <w:rPr>
      <w:b/>
      <w:bCs/>
    </w:rPr>
  </w:style>
  <w:style w:type="paragraph" w:styleId="aff2">
    <w:name w:val="Body Text First Indent"/>
    <w:basedOn w:val="a0"/>
    <w:link w:val="aff3"/>
    <w:qFormat/>
    <w:pPr>
      <w:ind w:firstLineChars="100" w:firstLine="420"/>
    </w:pPr>
  </w:style>
  <w:style w:type="table" w:styleId="aff4">
    <w:name w:val="Table Grid"/>
    <w:basedOn w:val="a3"/>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paragraph" w:styleId="affd">
    <w:name w:val="List Paragraph"/>
    <w:basedOn w:val="a"/>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rFonts w:ascii="Times New Roman" w:hAnsi="Times New Roman"/>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snapToGrid w:val="0"/>
      <w:sz w:val="21"/>
      <w:szCs w:val="24"/>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affe">
    <w:name w:val="表格内容"/>
    <w:basedOn w:val="a"/>
    <w:qFormat/>
    <w:pPr>
      <w:suppressLineNumbers/>
      <w:suppressAutoHyphens/>
    </w:pPr>
  </w:style>
  <w:style w:type="paragraph" w:customStyle="1" w:styleId="Style90">
    <w:name w:val="_Style 90"/>
    <w:next w:val="a"/>
    <w:qFormat/>
    <w:pPr>
      <w:widowControl w:val="0"/>
      <w:jc w:val="both"/>
    </w:pPr>
    <w:rPr>
      <w:kern w:val="2"/>
      <w:sz w:val="21"/>
      <w:szCs w:val="24"/>
    </w:rPr>
  </w:style>
  <w:style w:type="paragraph" w:customStyle="1" w:styleId="afff">
    <w:name w:val="标准样式（文件）"/>
    <w:qFormat/>
    <w:pPr>
      <w:widowControl w:val="0"/>
      <w:spacing w:line="600" w:lineRule="exact"/>
      <w:ind w:firstLine="567"/>
    </w:pPr>
    <w:rPr>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f0">
    <w:name w:val="Intense Quote"/>
    <w:basedOn w:val="a"/>
    <w:next w:val="a"/>
    <w:link w:val="afff1"/>
    <w:qFormat/>
    <w:pPr>
      <w:pBdr>
        <w:bottom w:val="single" w:sz="4" w:space="4" w:color="4F81BD"/>
      </w:pBdr>
      <w:spacing w:before="200" w:after="280"/>
      <w:ind w:left="936" w:right="936"/>
    </w:pPr>
    <w:rPr>
      <w:b/>
      <w:bCs/>
      <w:i/>
      <w:iCs/>
      <w:color w:val="4F81BD"/>
      <w:szCs w:val="22"/>
    </w:rPr>
  </w:style>
  <w:style w:type="paragraph" w:customStyle="1" w:styleId="af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af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kern w:val="2"/>
      <w:sz w:val="21"/>
      <w:szCs w:val="24"/>
    </w:rPr>
  </w:style>
  <w:style w:type="paragraph" w:customStyle="1" w:styleId="afff6">
    <w:name w:val="表格文字"/>
    <w:basedOn w:val="a"/>
    <w:qFormat/>
    <w:pPr>
      <w:adjustRightInd w:val="0"/>
      <w:spacing w:line="420" w:lineRule="atLeast"/>
      <w:jc w:val="left"/>
      <w:textAlignment w:val="baseline"/>
    </w:pPr>
    <w:rPr>
      <w:kern w:val="0"/>
      <w:szCs w:val="20"/>
    </w:rPr>
  </w:style>
  <w:style w:type="paragraph" w:customStyle="1" w:styleId="af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8">
    <w:name w:val="引用2"/>
    <w:basedOn w:val="a"/>
    <w:next w:val="a"/>
    <w:link w:val="Char0"/>
    <w:qFormat/>
    <w:rPr>
      <w:i/>
      <w:iCs/>
      <w:color w:val="000000"/>
    </w:rPr>
  </w:style>
  <w:style w:type="paragraph" w:customStyle="1" w:styleId="afff8">
    <w:name w:val="链接"/>
    <w:qFormat/>
    <w:pPr>
      <w:widowControl w:val="0"/>
      <w:autoSpaceDE w:val="0"/>
      <w:autoSpaceDN w:val="0"/>
      <w:adjustRightInd w:val="0"/>
      <w:ind w:left="720"/>
    </w:pPr>
    <w:rPr>
      <w:color w:val="0000FF"/>
      <w:sz w:val="21"/>
      <w:szCs w:val="21"/>
      <w:u w:val="single"/>
    </w:rPr>
  </w:style>
  <w:style w:type="paragraph" w:styleId="afff9">
    <w:name w:val="Quote"/>
    <w:basedOn w:val="a"/>
    <w:next w:val="a"/>
    <w:link w:val="afffa"/>
    <w:qFormat/>
    <w:rPr>
      <w:i/>
      <w:iCs/>
      <w:color w:val="000000"/>
      <w:szCs w:val="22"/>
    </w:rPr>
  </w:style>
  <w:style w:type="paragraph" w:customStyle="1" w:styleId="19">
    <w:name w:val="修订1"/>
    <w:qFormat/>
    <w:rPr>
      <w:rFonts w:ascii="Times New Roman" w:hAnsi="Times New Roman"/>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paragraph" w:styleId="afffb">
    <w:name w:val="No Spacing"/>
    <w:qFormat/>
    <w:pPr>
      <w:widowControl w:val="0"/>
      <w:jc w:val="both"/>
    </w:pPr>
    <w:rPr>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c">
    <w:name w:val="表格标题"/>
    <w:basedOn w:val="affe"/>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9">
    <w:name w:val="2"/>
    <w:next w:val="a"/>
    <w:uiPriority w:val="99"/>
    <w:qFormat/>
    <w:pPr>
      <w:widowControl w:val="0"/>
      <w:jc w:val="both"/>
    </w:pPr>
    <w:rPr>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a">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0"/>
    <w:qFormat/>
    <w:pPr>
      <w:pBdr>
        <w:bottom w:val="single" w:sz="4" w:space="4" w:color="4F81BD"/>
      </w:pBdr>
      <w:spacing w:before="200" w:after="280"/>
      <w:ind w:left="936" w:right="936"/>
    </w:pPr>
    <w:rPr>
      <w:b/>
      <w:bCs/>
      <w:i/>
      <w:iCs/>
      <w:color w:val="4F81BD"/>
      <w:szCs w:val="20"/>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1"/>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1e">
    <w:name w:val="未处理的提及1"/>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0">
    <w:name w:val="正文文本缩进 Char2"/>
    <w:uiPriority w:val="99"/>
    <w:semiHidden/>
    <w:qFormat/>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1">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4">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5">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6">
    <w:name w:val="纯文本 Char"/>
    <w:qFormat/>
    <w:rPr>
      <w:rFonts w:ascii="宋体" w:hAnsi="Courier New"/>
      <w:sz w:val="28"/>
      <w:szCs w:val="28"/>
    </w:rPr>
  </w:style>
  <w:style w:type="character" w:customStyle="1" w:styleId="Char7">
    <w:name w:val="批注框文本 Char"/>
    <w:qFormat/>
    <w:rPr>
      <w:sz w:val="18"/>
      <w:szCs w:val="18"/>
    </w:rPr>
  </w:style>
  <w:style w:type="character" w:customStyle="1" w:styleId="Char8">
    <w:name w:val="页脚 Char"/>
    <w:uiPriority w:val="99"/>
    <w:qFormat/>
    <w:rPr>
      <w:sz w:val="18"/>
      <w:szCs w:val="18"/>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8">
    <w:name w:val="文档结构图 字符"/>
    <w:link w:val="a7"/>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af0">
    <w:name w:val="日期 字符"/>
    <w:link w:val="af"/>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2">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1f">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0">
    <w:name w:val="日期 Char3"/>
    <w:uiPriority w:val="99"/>
    <w:semiHidden/>
    <w:qFormat/>
    <w:rPr>
      <w:rFonts w:ascii="Calibri" w:eastAsia="宋体" w:hAnsi="Calibri" w:cs="Times New Roman"/>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3">
    <w:name w:val="明显引用 Char2"/>
    <w:uiPriority w:val="99"/>
    <w:qFormat/>
    <w:rPr>
      <w:b/>
      <w:bCs/>
      <w:i/>
      <w:iCs/>
      <w:color w:val="4F81BD"/>
      <w:kern w:val="2"/>
      <w:sz w:val="21"/>
      <w:szCs w:val="24"/>
    </w:rPr>
  </w:style>
  <w:style w:type="character" w:customStyle="1" w:styleId="afffa">
    <w:name w:val="引用 字符"/>
    <w:link w:val="afff9"/>
    <w:qFormat/>
    <w:rPr>
      <w:i/>
      <w:iCs/>
      <w:color w:val="000000"/>
      <w:kern w:val="2"/>
      <w:sz w:val="21"/>
      <w:szCs w:val="22"/>
      <w:lang w:bidi="ar-SA"/>
    </w:rPr>
  </w:style>
  <w:style w:type="character" w:customStyle="1" w:styleId="Char31">
    <w:name w:val="批注框文本 Char3"/>
    <w:uiPriority w:val="99"/>
    <w:semiHidden/>
    <w:qFormat/>
    <w:rPr>
      <w:rFonts w:ascii="Calibri" w:eastAsia="宋体" w:hAnsi="Calibri" w:cs="Times New Roman"/>
      <w:sz w:val="18"/>
      <w:szCs w:val="18"/>
    </w:rPr>
  </w:style>
  <w:style w:type="character" w:customStyle="1" w:styleId="21">
    <w:name w:val="标题 2 字符"/>
    <w:link w:val="20"/>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a">
    <w:name w:val="尾注文本 Char"/>
    <w:qFormat/>
    <w:rPr>
      <w:kern w:val="2"/>
      <w:sz w:val="21"/>
      <w:szCs w:val="24"/>
    </w:rPr>
  </w:style>
  <w:style w:type="character" w:customStyle="1" w:styleId="Char15">
    <w:name w:val="日期 Char1"/>
    <w:qFormat/>
    <w:rPr>
      <w:kern w:val="2"/>
      <w:sz w:val="21"/>
      <w:szCs w:val="22"/>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af4">
    <w:name w:val="批注框文本 字符"/>
    <w:link w:val="af3"/>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b">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af2">
    <w:name w:val="尾注文本 字符"/>
    <w:link w:val="af1"/>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0">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c">
    <w:name w:val="页眉 Char"/>
    <w:qFormat/>
    <w:rPr>
      <w:sz w:val="18"/>
      <w:szCs w:val="18"/>
    </w:rPr>
  </w:style>
  <w:style w:type="character" w:customStyle="1" w:styleId="style31">
    <w:name w:val="style31"/>
    <w:qFormat/>
    <w:rPr>
      <w:sz w:val="10"/>
      <w:szCs w:val="10"/>
    </w:rPr>
  </w:style>
  <w:style w:type="character" w:customStyle="1" w:styleId="Chard">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4">
    <w:name w:val="副标题 Char2"/>
    <w:uiPriority w:val="11"/>
    <w:qFormat/>
    <w:rPr>
      <w:rFonts w:ascii="Cambria" w:eastAsia="宋体" w:hAnsi="Cambria" w:cs="Times New Roman"/>
      <w:b/>
      <w:bCs/>
      <w:kern w:val="28"/>
      <w:sz w:val="32"/>
      <w:szCs w:val="32"/>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a5">
    <w:name w:val="正文文本 字符"/>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60">
    <w:name w:val="标题 6 字符"/>
    <w:link w:val="6"/>
    <w:qFormat/>
    <w:rPr>
      <w:rFonts w:eastAsia="仿宋_GB2312" w:hAnsi="Arial"/>
      <w:sz w:val="30"/>
      <w:lang w:val="en-US" w:eastAsia="zh-CN" w:bidi="ar-SA"/>
    </w:rPr>
  </w:style>
  <w:style w:type="character" w:customStyle="1" w:styleId="Char25">
    <w:name w:val="标题 Char2"/>
    <w:uiPriority w:val="10"/>
    <w:qFormat/>
    <w:rPr>
      <w:rFonts w:ascii="Cambria" w:eastAsia="宋体" w:hAnsi="Cambria" w:cs="Times New Roman"/>
      <w:b/>
      <w:bCs/>
      <w:sz w:val="32"/>
      <w:szCs w:val="32"/>
    </w:rPr>
  </w:style>
  <w:style w:type="character" w:customStyle="1" w:styleId="Char26">
    <w:name w:val="正文文本 Char2"/>
    <w:uiPriority w:val="99"/>
    <w:qFormat/>
    <w:rPr>
      <w:kern w:val="2"/>
      <w:sz w:val="21"/>
      <w:szCs w:val="24"/>
    </w:rPr>
  </w:style>
  <w:style w:type="character" w:customStyle="1" w:styleId="27">
    <w:name w:val="正文文本 2 字符"/>
    <w:link w:val="26"/>
    <w:qFormat/>
    <w:rPr>
      <w:i/>
      <w:iCs/>
      <w:kern w:val="2"/>
      <w:sz w:val="26"/>
      <w:szCs w:val="24"/>
    </w:rPr>
  </w:style>
  <w:style w:type="character" w:customStyle="1" w:styleId="0d1471">
    <w:name w:val="0d1471"/>
    <w:qFormat/>
    <w:rPr>
      <w:color w:val="000000"/>
      <w:sz w:val="11"/>
      <w:szCs w:val="11"/>
      <w:u w:val="none"/>
    </w:rPr>
  </w:style>
  <w:style w:type="character" w:customStyle="1" w:styleId="Charf">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aff">
    <w:name w:val="标题 字符"/>
    <w:link w:val="afe"/>
    <w:qFormat/>
    <w:rPr>
      <w:rFonts w:eastAsia="宋体"/>
      <w:szCs w:val="24"/>
      <w:u w:val="single"/>
      <w:lang w:val="en-US" w:eastAsia="en-US" w:bidi="ar-SA"/>
    </w:rPr>
  </w:style>
  <w:style w:type="character" w:customStyle="1" w:styleId="24">
    <w:name w:val="正文文本缩进 2 字符"/>
    <w:link w:val="23"/>
    <w:qFormat/>
    <w:rPr>
      <w:rFonts w:eastAsia="宋体"/>
      <w:sz w:val="28"/>
      <w:szCs w:val="24"/>
      <w:lang w:val="en-US" w:eastAsia="zh-CN" w:bidi="ar-SA"/>
    </w:rPr>
  </w:style>
  <w:style w:type="character" w:customStyle="1" w:styleId="Char0">
    <w:name w:val="引用 Char"/>
    <w:link w:val="28"/>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ab">
    <w:name w:val="正文文本缩进 字符"/>
    <w:link w:val="aa"/>
    <w:qFormat/>
    <w:rPr>
      <w:rFonts w:eastAsia="宋体"/>
      <w:kern w:val="2"/>
      <w:sz w:val="21"/>
      <w:szCs w:val="24"/>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5">
    <w:name w:val="正文文本缩进 3 字符"/>
    <w:link w:val="34"/>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Char10">
    <w:name w:val="明显引用 Char1"/>
    <w:link w:val="1a"/>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2">
    <w:name w:val="正文文本 3 字符"/>
    <w:link w:val="31"/>
    <w:qFormat/>
    <w:rPr>
      <w:rFonts w:eastAsia="宋体"/>
      <w:kern w:val="2"/>
      <w:sz w:val="16"/>
      <w:szCs w:val="16"/>
      <w:lang w:val="en-US" w:eastAsia="zh-CN" w:bidi="ar-SA"/>
    </w:rPr>
  </w:style>
  <w:style w:type="character" w:customStyle="1" w:styleId="Char27">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lang w:eastAsia="en-US"/>
    </w:rPr>
  </w:style>
  <w:style w:type="character" w:customStyle="1" w:styleId="Char11">
    <w:name w:val="引用 Char1"/>
    <w:link w:val="1c"/>
    <w:qFormat/>
    <w:rPr>
      <w:i/>
      <w:iCs/>
      <w:color w:val="000000"/>
      <w:kern w:val="2"/>
      <w:sz w:val="21"/>
    </w:rPr>
  </w:style>
  <w:style w:type="character" w:customStyle="1" w:styleId="2Char0">
    <w:name w:val="正文文本缩进 2 Char"/>
    <w:qFormat/>
    <w:rPr>
      <w:kern w:val="2"/>
      <w:sz w:val="21"/>
      <w:szCs w:val="24"/>
    </w:rPr>
  </w:style>
  <w:style w:type="character" w:customStyle="1" w:styleId="Char28">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50">
    <w:name w:val="标题 5 字符"/>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2">
    <w:name w:val="正文文本 Char"/>
    <w:qFormat/>
    <w:rPr>
      <w:sz w:val="26"/>
      <w:szCs w:val="24"/>
    </w:rPr>
  </w:style>
  <w:style w:type="character" w:customStyle="1" w:styleId="afff1">
    <w:name w:val="明显引用 字符"/>
    <w:link w:val="afff0"/>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29">
    <w:name w:val="引用 Char2"/>
    <w:uiPriority w:val="99"/>
    <w:qFormat/>
    <w:rPr>
      <w:i/>
      <w:iCs/>
      <w:color w:val="000000"/>
      <w:kern w:val="2"/>
      <w:sz w:val="21"/>
      <w:szCs w:val="24"/>
    </w:rPr>
  </w:style>
  <w:style w:type="character" w:customStyle="1" w:styleId="aff1">
    <w:name w:val="批注主题 字符"/>
    <w:link w:val="aff0"/>
    <w:qFormat/>
    <w:rPr>
      <w:rFonts w:eastAsia="宋体"/>
      <w:b/>
      <w:bCs/>
      <w:kern w:val="2"/>
      <w:sz w:val="21"/>
      <w:szCs w:val="24"/>
      <w:lang w:val="en-US" w:eastAsia="zh-CN" w:bidi="ar-SA"/>
    </w:rPr>
  </w:style>
  <w:style w:type="character" w:customStyle="1" w:styleId="1f1">
    <w:name w:val="不明显强调1"/>
    <w:qFormat/>
    <w:rPr>
      <w:i/>
      <w:iCs/>
      <w:color w:val="808080"/>
    </w:rPr>
  </w:style>
  <w:style w:type="character" w:customStyle="1" w:styleId="colorred1">
    <w:name w:val="color_red1"/>
    <w:qFormat/>
    <w:rPr>
      <w:color w:val="FA0004"/>
    </w:rPr>
  </w:style>
  <w:style w:type="character" w:customStyle="1" w:styleId="70">
    <w:name w:val="标题 7 字符"/>
    <w:link w:val="7"/>
    <w:qFormat/>
    <w:rPr>
      <w:rFonts w:eastAsia="仿宋_GB2312"/>
      <w:sz w:val="30"/>
      <w:lang w:val="en-US" w:eastAsia="zh-CN" w:bidi="ar-SA"/>
    </w:rPr>
  </w:style>
  <w:style w:type="character" w:customStyle="1" w:styleId="5CharChar">
    <w:name w:val="标题5 Char Char"/>
    <w:link w:val="52"/>
    <w:qFormat/>
    <w:rPr>
      <w:rFonts w:ascii="Arial" w:hAnsi="Arial"/>
      <w:b/>
      <w:bCs/>
      <w:sz w:val="24"/>
      <w:szCs w:val="32"/>
      <w:lang w:bidi="ar-SA"/>
    </w:rPr>
  </w:style>
  <w:style w:type="character" w:customStyle="1" w:styleId="afc">
    <w:name w:val="脚注文本 字符"/>
    <w:link w:val="afb"/>
    <w:qFormat/>
    <w:rPr>
      <w:rFonts w:ascii="Arial" w:eastAsia="宋体" w:hAnsi="Arial" w:cs="Arial"/>
      <w:sz w:val="18"/>
      <w:szCs w:val="18"/>
      <w:lang w:val="en-US" w:eastAsia="en-US" w:bidi="ar-SA"/>
    </w:rPr>
  </w:style>
  <w:style w:type="character" w:customStyle="1" w:styleId="4CharChar">
    <w:name w:val="标题4 Char Char"/>
    <w:link w:val="43"/>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a">
    <w:name w:val="文档结构图 Char2"/>
    <w:uiPriority w:val="99"/>
    <w:qFormat/>
    <w:rPr>
      <w:kern w:val="2"/>
      <w:sz w:val="21"/>
      <w:szCs w:val="24"/>
      <w:shd w:val="clear" w:color="auto" w:fill="000080"/>
    </w:rPr>
  </w:style>
  <w:style w:type="character" w:customStyle="1" w:styleId="Char2b">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af8">
    <w:name w:val="页眉 字符"/>
    <w:link w:val="af7"/>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5">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6">
    <w:name w:val="文档结构图 Char3"/>
    <w:uiPriority w:val="99"/>
    <w:semiHidden/>
    <w:qFormat/>
    <w:rPr>
      <w:rFonts w:ascii="宋体" w:eastAsia="宋体" w:hAnsi="Calibri" w:cs="Times New Roman"/>
      <w:sz w:val="18"/>
      <w:szCs w:val="18"/>
    </w:rPr>
  </w:style>
  <w:style w:type="character" w:customStyle="1" w:styleId="30">
    <w:name w:val="标题 3 字符"/>
    <w:link w:val="3"/>
    <w:qFormat/>
    <w:rPr>
      <w:rFonts w:eastAsia="宋体"/>
      <w:b/>
      <w:bCs/>
      <w:kern w:val="2"/>
      <w:sz w:val="32"/>
      <w:szCs w:val="32"/>
      <w:lang w:val="en-US" w:eastAsia="zh-CN" w:bidi="ar-SA"/>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c">
    <w:name w:val="尾注文本 Char2"/>
    <w:uiPriority w:val="99"/>
    <w:semiHidden/>
    <w:qFormat/>
    <w:rPr>
      <w:rFonts w:ascii="Calibri" w:eastAsia="宋体" w:hAnsi="Calibri" w:cs="Times New Roman"/>
      <w:szCs w:val="24"/>
    </w:rPr>
  </w:style>
  <w:style w:type="character" w:customStyle="1" w:styleId="1f2">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2">
    <w:name w:val="批注文字 字符2"/>
    <w:link w:val="a9"/>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afa">
    <w:name w:val="副标题 字符"/>
    <w:link w:val="af9"/>
    <w:qFormat/>
    <w:rPr>
      <w:rFonts w:eastAsia="宋体"/>
      <w:szCs w:val="24"/>
      <w:u w:val="single"/>
      <w:lang w:val="en-US" w:eastAsia="en-US" w:bidi="ar-SA"/>
    </w:rPr>
  </w:style>
  <w:style w:type="character" w:customStyle="1" w:styleId="Char2d">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3">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HTML2">
    <w:name w:val="HTML 预设格式 字符2"/>
    <w:uiPriority w:val="99"/>
    <w:semiHidden/>
    <w:qFormat/>
    <w:rPr>
      <w:rFonts w:ascii="Courier New" w:hAnsi="Courier New" w:cs="Courier New"/>
      <w:sz w:val="20"/>
      <w:szCs w:val="20"/>
    </w:rPr>
  </w:style>
  <w:style w:type="character" w:customStyle="1" w:styleId="2b">
    <w:name w:val="明显强调2"/>
    <w:qFormat/>
    <w:rPr>
      <w:b/>
      <w:bCs/>
      <w:i/>
      <w:iCs/>
      <w:color w:val="4F81BD"/>
    </w:rPr>
  </w:style>
  <w:style w:type="character" w:customStyle="1" w:styleId="2c">
    <w:name w:val="脚注文本 字符2"/>
    <w:uiPriority w:val="99"/>
    <w:semiHidden/>
    <w:qFormat/>
    <w:rPr>
      <w:sz w:val="18"/>
      <w:szCs w:val="18"/>
    </w:rPr>
  </w:style>
  <w:style w:type="character" w:customStyle="1" w:styleId="afffd">
    <w:name w:val="批注文字 字符"/>
    <w:qFormat/>
    <w:locked/>
    <w:rPr>
      <w:rFonts w:ascii="宋体" w:eastAsia="宋体" w:hAnsi="宋体"/>
      <w:kern w:val="2"/>
      <w:sz w:val="21"/>
      <w:szCs w:val="24"/>
      <w:lang w:val="en-US" w:eastAsia="zh-CN" w:bidi="ar-SA"/>
    </w:rPr>
  </w:style>
  <w:style w:type="character" w:customStyle="1" w:styleId="aff3">
    <w:name w:val="正文首行缩进 字符"/>
    <w:basedOn w:val="a5"/>
    <w:link w:val="aff2"/>
    <w:qFormat/>
    <w:rPr>
      <w:rFonts w:eastAsia="宋体"/>
      <w:kern w:val="2"/>
      <w:sz w:val="21"/>
      <w:szCs w:val="24"/>
      <w:lang w:val="en-US" w:eastAsia="zh-CN" w:bidi="ar-SA"/>
    </w:rPr>
  </w:style>
  <w:style w:type="character" w:customStyle="1" w:styleId="1f4">
    <w:name w:val="批注文字 字符1"/>
    <w:uiPriority w:val="99"/>
    <w:qFormat/>
    <w:rPr>
      <w:rFonts w:ascii="Times New Roman" w:eastAsia="宋体" w:hAnsi="Times New Roman" w:cs="Times New Roman"/>
      <w:szCs w:val="24"/>
    </w:rPr>
  </w:style>
  <w:style w:type="character" w:customStyle="1" w:styleId="2d">
    <w:name w:val="尾注文本 字符2"/>
    <w:uiPriority w:val="99"/>
    <w:semiHidden/>
    <w:qFormat/>
  </w:style>
  <w:style w:type="character" w:customStyle="1" w:styleId="210">
    <w:name w:val="正文文本 2 字符1"/>
    <w:uiPriority w:val="99"/>
    <w:semiHidden/>
    <w:qFormat/>
    <w:rPr>
      <w:rFonts w:ascii="Times New Roman" w:eastAsia="宋体" w:hAnsi="Times New Roman" w:cs="Times New Roman"/>
      <w:szCs w:val="24"/>
    </w:rPr>
  </w:style>
  <w:style w:type="character" w:customStyle="1" w:styleId="2e">
    <w:name w:val="不明显强调2"/>
    <w:qFormat/>
    <w:rPr>
      <w:i/>
      <w:iCs/>
      <w:color w:val="808080"/>
    </w:rPr>
  </w:style>
  <w:style w:type="character" w:customStyle="1" w:styleId="1f5">
    <w:name w:val="尾注文本 字符1"/>
    <w:uiPriority w:val="99"/>
    <w:semiHidden/>
    <w:qFormat/>
    <w:rPr>
      <w:rFonts w:ascii="Times New Roman" w:eastAsia="宋体" w:hAnsi="Times New Roman" w:cs="Times New Roman"/>
      <w:szCs w:val="24"/>
    </w:rPr>
  </w:style>
  <w:style w:type="character" w:customStyle="1" w:styleId="1f6">
    <w:name w:val="脚注文本 字符1"/>
    <w:uiPriority w:val="99"/>
    <w:semiHidden/>
    <w:qFormat/>
    <w:rPr>
      <w:rFonts w:ascii="Times New Roman" w:eastAsia="宋体" w:hAnsi="Times New Roman" w:cs="Times New Roman"/>
      <w:sz w:val="18"/>
      <w:szCs w:val="18"/>
    </w:rPr>
  </w:style>
  <w:style w:type="character" w:customStyle="1" w:styleId="2f">
    <w:name w:val="书籍标题2"/>
    <w:qFormat/>
    <w:rPr>
      <w:b/>
      <w:bCs/>
      <w:smallCaps/>
      <w:spacing w:val="5"/>
    </w:rPr>
  </w:style>
  <w:style w:type="character" w:customStyle="1" w:styleId="2f0">
    <w:name w:val="标题 字符2"/>
    <w:uiPriority w:val="10"/>
    <w:qFormat/>
    <w:rPr>
      <w:rFonts w:ascii="等线 Light" w:eastAsia="等线 Light" w:hAnsi="等线 Light" w:cs="Times New Roman"/>
      <w:b/>
      <w:bCs/>
      <w:sz w:val="32"/>
      <w:szCs w:val="32"/>
    </w:rPr>
  </w:style>
  <w:style w:type="character" w:customStyle="1" w:styleId="1f7">
    <w:name w:val="批注框文本 字符1"/>
    <w:uiPriority w:val="99"/>
    <w:semiHidden/>
    <w:qFormat/>
    <w:rPr>
      <w:rFonts w:ascii="Times New Roman" w:eastAsia="宋体" w:hAnsi="Times New Roman" w:cs="Times New Roman"/>
      <w:sz w:val="18"/>
      <w:szCs w:val="18"/>
    </w:rPr>
  </w:style>
  <w:style w:type="character" w:customStyle="1" w:styleId="220">
    <w:name w:val="正文文本缩进 2 字符2"/>
    <w:uiPriority w:val="99"/>
    <w:semiHidden/>
    <w:qFormat/>
  </w:style>
  <w:style w:type="character" w:customStyle="1" w:styleId="2f1">
    <w:name w:val="批注框文本 字符2"/>
    <w:uiPriority w:val="99"/>
    <w:semiHidden/>
    <w:qFormat/>
    <w:rPr>
      <w:sz w:val="18"/>
      <w:szCs w:val="18"/>
    </w:rPr>
  </w:style>
  <w:style w:type="character" w:customStyle="1" w:styleId="1f8">
    <w:name w:val="页脚 字符1"/>
    <w:uiPriority w:val="99"/>
    <w:semiHidden/>
    <w:qFormat/>
    <w:rPr>
      <w:rFonts w:ascii="Times New Roman" w:eastAsia="宋体" w:hAnsi="Times New Roman" w:cs="Times New Roman"/>
      <w:sz w:val="18"/>
      <w:szCs w:val="18"/>
    </w:rPr>
  </w:style>
  <w:style w:type="character" w:customStyle="1" w:styleId="221">
    <w:name w:val="正文文本 2 字符2"/>
    <w:uiPriority w:val="99"/>
    <w:semiHidden/>
    <w:qFormat/>
  </w:style>
  <w:style w:type="character" w:customStyle="1" w:styleId="1f9">
    <w:name w:val="文档结构图 字符1"/>
    <w:uiPriority w:val="99"/>
    <w:semiHidden/>
    <w:qFormat/>
    <w:rPr>
      <w:rFonts w:ascii="Microsoft YaHei UI" w:eastAsia="Microsoft YaHei UI" w:hAnsi="Times New Roman" w:cs="Times New Roman"/>
      <w:sz w:val="18"/>
      <w:szCs w:val="18"/>
    </w:rPr>
  </w:style>
  <w:style w:type="character" w:customStyle="1" w:styleId="2f2">
    <w:name w:val="不明显参考2"/>
    <w:qFormat/>
    <w:rPr>
      <w:smallCaps/>
      <w:color w:val="C0504D"/>
      <w:u w:val="single"/>
    </w:rPr>
  </w:style>
  <w:style w:type="character" w:customStyle="1" w:styleId="1fa">
    <w:name w:val="正文文本缩进 字符1"/>
    <w:uiPriority w:val="99"/>
    <w:semiHidden/>
    <w:qFormat/>
    <w:rPr>
      <w:rFonts w:ascii="Times New Roman" w:eastAsia="宋体" w:hAnsi="Times New Roman" w:cs="Times New Roman"/>
      <w:szCs w:val="24"/>
    </w:rPr>
  </w:style>
  <w:style w:type="character" w:customStyle="1" w:styleId="1fb">
    <w:name w:val="页眉 字符1"/>
    <w:uiPriority w:val="99"/>
    <w:semiHidden/>
    <w:qFormat/>
    <w:rPr>
      <w:rFonts w:ascii="Times New Roman" w:eastAsia="宋体" w:hAnsi="Times New Roman" w:cs="Times New Roman"/>
      <w:sz w:val="18"/>
      <w:szCs w:val="18"/>
    </w:rPr>
  </w:style>
  <w:style w:type="character" w:customStyle="1" w:styleId="2f3">
    <w:name w:val="文档结构图 字符2"/>
    <w:uiPriority w:val="99"/>
    <w:semiHidden/>
    <w:qFormat/>
    <w:rPr>
      <w:rFonts w:ascii="Microsoft YaHei UI" w:eastAsia="Microsoft YaHei UI"/>
      <w:sz w:val="18"/>
      <w:szCs w:val="18"/>
    </w:rPr>
  </w:style>
  <w:style w:type="character" w:customStyle="1" w:styleId="2f4">
    <w:name w:val="页脚 字符2"/>
    <w:uiPriority w:val="99"/>
    <w:qFormat/>
    <w:rPr>
      <w:sz w:val="18"/>
      <w:szCs w:val="18"/>
    </w:rPr>
  </w:style>
  <w:style w:type="character" w:customStyle="1" w:styleId="2f5">
    <w:name w:val="日期 字符2"/>
    <w:uiPriority w:val="99"/>
    <w:semiHidden/>
    <w:qFormat/>
  </w:style>
  <w:style w:type="character" w:customStyle="1" w:styleId="320">
    <w:name w:val="正文文本缩进 3 字符2"/>
    <w:uiPriority w:val="99"/>
    <w:semiHidden/>
    <w:qFormat/>
    <w:rPr>
      <w:sz w:val="16"/>
      <w:szCs w:val="16"/>
    </w:rPr>
  </w:style>
  <w:style w:type="character" w:customStyle="1" w:styleId="2f6">
    <w:name w:val="正文文本缩进 字符2"/>
    <w:uiPriority w:val="99"/>
    <w:semiHidden/>
    <w:qFormat/>
  </w:style>
  <w:style w:type="character" w:customStyle="1" w:styleId="321">
    <w:name w:val="正文文本 3 字符2"/>
    <w:uiPriority w:val="99"/>
    <w:semiHidden/>
    <w:qFormat/>
    <w:rPr>
      <w:sz w:val="16"/>
      <w:szCs w:val="16"/>
    </w:rPr>
  </w:style>
  <w:style w:type="character" w:customStyle="1" w:styleId="2f7">
    <w:name w:val="批注主题 字符2"/>
    <w:uiPriority w:val="99"/>
    <w:semiHidden/>
    <w:qFormat/>
    <w:rPr>
      <w:rFonts w:eastAsia="宋体"/>
      <w:b/>
      <w:bCs/>
      <w:kern w:val="2"/>
      <w:sz w:val="21"/>
      <w:szCs w:val="24"/>
      <w:lang w:val="en-US" w:eastAsia="zh-CN" w:bidi="ar-SA"/>
    </w:rPr>
  </w:style>
  <w:style w:type="character" w:customStyle="1" w:styleId="1fc">
    <w:name w:val="纯文本 字符1"/>
    <w:uiPriority w:val="99"/>
    <w:semiHidden/>
    <w:qFormat/>
    <w:rPr>
      <w:rFonts w:ascii="等线" w:hAnsi="Courier New" w:cs="Courier New"/>
      <w:szCs w:val="24"/>
    </w:rPr>
  </w:style>
  <w:style w:type="character" w:customStyle="1" w:styleId="310">
    <w:name w:val="正文文本缩进 3 字符1"/>
    <w:uiPriority w:val="99"/>
    <w:semiHidden/>
    <w:qFormat/>
    <w:rPr>
      <w:rFonts w:ascii="Times New Roman" w:eastAsia="宋体" w:hAnsi="Times New Roman" w:cs="Times New Roman"/>
      <w:sz w:val="16"/>
      <w:szCs w:val="16"/>
    </w:rPr>
  </w:style>
  <w:style w:type="character" w:customStyle="1" w:styleId="1fd">
    <w:name w:val="标题 字符1"/>
    <w:uiPriority w:val="10"/>
    <w:qFormat/>
    <w:rPr>
      <w:rFonts w:ascii="等线 Light" w:eastAsia="等线 Light" w:hAnsi="等线 Light" w:cs="Times New Roman"/>
      <w:b/>
      <w:bCs/>
      <w:sz w:val="32"/>
      <w:szCs w:val="32"/>
    </w:rPr>
  </w:style>
  <w:style w:type="character" w:customStyle="1" w:styleId="311">
    <w:name w:val="正文文本 3 字符1"/>
    <w:uiPriority w:val="99"/>
    <w:semiHidden/>
    <w:qFormat/>
    <w:rPr>
      <w:rFonts w:ascii="Times New Roman" w:eastAsia="宋体" w:hAnsi="Times New Roman" w:cs="Times New Roman"/>
      <w:sz w:val="16"/>
      <w:szCs w:val="16"/>
    </w:rPr>
  </w:style>
  <w:style w:type="character" w:customStyle="1" w:styleId="1fe">
    <w:name w:val="日期 字符1"/>
    <w:uiPriority w:val="99"/>
    <w:semiHidden/>
    <w:qFormat/>
    <w:rPr>
      <w:rFonts w:ascii="Times New Roman" w:eastAsia="宋体" w:hAnsi="Times New Roman" w:cs="Times New Roman"/>
      <w:szCs w:val="24"/>
    </w:rPr>
  </w:style>
  <w:style w:type="character" w:customStyle="1" w:styleId="1ff">
    <w:name w:val="批注主题 字符1"/>
    <w:uiPriority w:val="99"/>
    <w:semiHidden/>
    <w:qFormat/>
    <w:rPr>
      <w:rFonts w:ascii="Times New Roman" w:eastAsia="宋体" w:hAnsi="Times New Roman" w:cs="Times New Roman"/>
      <w:b/>
      <w:bCs/>
      <w:kern w:val="2"/>
      <w:sz w:val="21"/>
      <w:szCs w:val="24"/>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keepNext w:val="0"/>
      <w:keepLines w:val="0"/>
      <w:numPr>
        <w:numId w:val="1"/>
      </w:numPr>
      <w:tabs>
        <w:tab w:val="left" w:pos="794"/>
      </w:tabs>
      <w:wordWrap w:val="0"/>
      <w:topLinePunct/>
      <w:autoSpaceDE w:val="0"/>
      <w:autoSpaceDN w:val="0"/>
      <w:adjustRightInd w:val="0"/>
      <w:snapToGrid w:val="0"/>
      <w:spacing w:beforeLines="50" w:before="0" w:after="0" w:line="240" w:lineRule="atLeast"/>
      <w:ind w:left="3176"/>
      <w:jc w:val="left"/>
    </w:pPr>
    <w:rPr>
      <w:rFonts w:ascii="黑体" w:eastAsia="黑体" w:hAnsi="宋体"/>
      <w:bCs w:val="0"/>
      <w:kern w:val="0"/>
      <w:sz w:val="28"/>
      <w:szCs w:val="28"/>
    </w:rPr>
  </w:style>
  <w:style w:type="character" w:customStyle="1" w:styleId="1ff0">
    <w:name w:val="正文文本 字符1"/>
    <w:uiPriority w:val="99"/>
    <w:semiHidden/>
    <w:qFormat/>
    <w:rPr>
      <w:rFonts w:ascii="Times New Roman" w:eastAsia="宋体" w:hAnsi="Times New Roman" w:cs="Times New Roman"/>
      <w:szCs w:val="24"/>
    </w:rPr>
  </w:style>
  <w:style w:type="character" w:customStyle="1" w:styleId="2f8">
    <w:name w:val="正文文本 字符2"/>
    <w:uiPriority w:val="99"/>
    <w:semiHidden/>
    <w:qFormat/>
  </w:style>
  <w:style w:type="character" w:customStyle="1" w:styleId="HTML1">
    <w:name w:val="HTML 预设格式 字符1"/>
    <w:uiPriority w:val="99"/>
    <w:semiHidden/>
    <w:qFormat/>
    <w:rPr>
      <w:rFonts w:ascii="Courier New" w:eastAsia="宋体" w:hAnsi="Courier New" w:cs="Courier New"/>
      <w:sz w:val="20"/>
      <w:szCs w:val="20"/>
    </w:rPr>
  </w:style>
  <w:style w:type="character" w:customStyle="1" w:styleId="1CharChar">
    <w:name w:val="样式1 Char Char"/>
    <w:link w:val="14"/>
    <w:qFormat/>
    <w:locked/>
    <w:rPr>
      <w:rFonts w:ascii="宋体" w:hAnsi="宋体"/>
      <w:kern w:val="2"/>
      <w:sz w:val="21"/>
      <w:szCs w:val="21"/>
    </w:rPr>
  </w:style>
  <w:style w:type="character" w:customStyle="1" w:styleId="211">
    <w:name w:val="正文文本缩进 2 字符1"/>
    <w:uiPriority w:val="99"/>
    <w:semiHidden/>
    <w:qFormat/>
    <w:rPr>
      <w:rFonts w:ascii="Times New Roman" w:eastAsia="宋体" w:hAnsi="Times New Roman" w:cs="Times New Roman"/>
      <w:szCs w:val="24"/>
    </w:rPr>
  </w:style>
  <w:style w:type="character" w:customStyle="1" w:styleId="2f9">
    <w:name w:val="副标题 字符2"/>
    <w:uiPriority w:val="11"/>
    <w:qFormat/>
    <w:rPr>
      <w:b/>
      <w:bCs/>
      <w:kern w:val="28"/>
      <w:sz w:val="32"/>
      <w:szCs w:val="32"/>
    </w:rPr>
  </w:style>
  <w:style w:type="character" w:customStyle="1" w:styleId="2fa">
    <w:name w:val="纯文本 字符2"/>
    <w:uiPriority w:val="99"/>
    <w:semiHidden/>
    <w:qFormat/>
    <w:rPr>
      <w:rFonts w:ascii="等线" w:hAnsi="Courier New" w:cs="Courier New"/>
    </w:rPr>
  </w:style>
  <w:style w:type="character" w:customStyle="1" w:styleId="1ff1">
    <w:name w:val="副标题 字符1"/>
    <w:uiPriority w:val="11"/>
    <w:qFormat/>
    <w:rPr>
      <w:b/>
      <w:bCs/>
      <w:kern w:val="28"/>
      <w:sz w:val="32"/>
      <w:szCs w:val="32"/>
    </w:rPr>
  </w:style>
  <w:style w:type="character" w:customStyle="1" w:styleId="2fb">
    <w:name w:val="明显参考2"/>
    <w:qFormat/>
    <w:rPr>
      <w:b/>
      <w:bCs/>
      <w:smallCaps/>
      <w:color w:val="C0504D"/>
      <w:spacing w:val="5"/>
      <w:u w:val="single"/>
    </w:rPr>
  </w:style>
  <w:style w:type="paragraph" w:customStyle="1" w:styleId="Style133">
    <w:name w:val="_Style 133"/>
    <w:next w:val="a"/>
    <w:qFormat/>
    <w:pPr>
      <w:widowControl w:val="0"/>
      <w:jc w:val="both"/>
    </w:pPr>
    <w:rPr>
      <w:rFonts w:ascii="Times New Roman" w:hAnsi="Times New Roman"/>
      <w:kern w:val="2"/>
      <w:sz w:val="21"/>
      <w:szCs w:val="24"/>
    </w:rPr>
  </w:style>
  <w:style w:type="character" w:customStyle="1" w:styleId="Char1f0">
    <w:name w:val="正文首行缩进 Char1"/>
    <w:basedOn w:val="a5"/>
    <w:qFormat/>
    <w:rPr>
      <w:rFonts w:eastAsia="宋体"/>
      <w:kern w:val="2"/>
      <w:sz w:val="21"/>
      <w:szCs w:val="24"/>
      <w:lang w:val="en-US" w:eastAsia="zh-CN" w:bidi="ar-SA"/>
    </w:rPr>
  </w:style>
  <w:style w:type="paragraph" w:customStyle="1" w:styleId="2fc">
    <w:name w:val="修订2"/>
    <w:uiPriority w:val="99"/>
    <w:qFormat/>
    <w:rPr>
      <w:rFonts w:ascii="Times New Roman" w:hAnsi="Times New Roman"/>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题3"/>
    <w:basedOn w:val="a"/>
    <w:qFormat/>
    <w:pPr>
      <w:widowControl/>
      <w:spacing w:before="100" w:beforeAutospacing="1" w:after="100" w:afterAutospacing="1"/>
      <w:jc w:val="left"/>
    </w:pPr>
    <w:rPr>
      <w:rFonts w:ascii="宋体" w:hAnsi="宋体" w:cs="宋体"/>
      <w:kern w:val="0"/>
      <w:sz w:val="24"/>
    </w:rPr>
  </w:style>
  <w:style w:type="paragraph" w:customStyle="1" w:styleId="Char40">
    <w:name w:val="Char4"/>
    <w:basedOn w:val="a"/>
    <w:qFormat/>
  </w:style>
  <w:style w:type="paragraph" w:customStyle="1" w:styleId="New">
    <w:name w:val="正文 New"/>
    <w:qFormat/>
    <w:pPr>
      <w:widowControl w:val="0"/>
      <w:jc w:val="both"/>
    </w:pPr>
    <w:rPr>
      <w:kern w:val="2"/>
      <w:sz w:val="21"/>
      <w:szCs w:val="22"/>
    </w:rPr>
  </w:style>
  <w:style w:type="paragraph" w:styleId="afffe">
    <w:name w:val="Revision"/>
    <w:hidden/>
    <w:uiPriority w:val="99"/>
    <w:semiHidden/>
    <w:rsid w:val="000A00D8"/>
    <w:rPr>
      <w:rFonts w:ascii="Times New Roman" w:hAnsi="Times New Roman"/>
      <w:kern w:val="2"/>
      <w:sz w:val="21"/>
      <w:szCs w:val="24"/>
    </w:rPr>
  </w:style>
  <w:style w:type="paragraph" w:styleId="TOC">
    <w:name w:val="TOC Heading"/>
    <w:basedOn w:val="1"/>
    <w:next w:val="a"/>
    <w:uiPriority w:val="39"/>
    <w:unhideWhenUsed/>
    <w:qFormat/>
    <w:rsid w:val="000C662D"/>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90%88%E6%B3%95/974970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FD822-8828-411D-A33C-0CF01D38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128</Pages>
  <Words>14201</Words>
  <Characters>80950</Characters>
  <Application>Microsoft Office Word</Application>
  <DocSecurity>0</DocSecurity>
  <Lines>674</Lines>
  <Paragraphs>189</Paragraphs>
  <ScaleCrop>false</ScaleCrop>
  <Company>Microsoft</Company>
  <LinksUpToDate>false</LinksUpToDate>
  <CharactersWithSpaces>94962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AutoBVT</cp:lastModifiedBy>
  <cp:revision>4</cp:revision>
  <cp:lastPrinted>2019-02-01T08:39:00Z</cp:lastPrinted>
  <dcterms:created xsi:type="dcterms:W3CDTF">2021-12-15T02:45:00Z</dcterms:created>
  <dcterms:modified xsi:type="dcterms:W3CDTF">2021-12-16T08:52:00Z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0A54BC301C4C4738A5DDA6C5B42DB16F</vt:lpwstr>
  </property>
</Properties>
</file>